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97C9E6" w14:textId="52DF0F13" w:rsidR="005D0CC4" w:rsidRPr="00AC7F00" w:rsidRDefault="005D0CC4" w:rsidP="005D0CC4">
      <w:pPr>
        <w:spacing w:after="0" w:line="240" w:lineRule="auto"/>
        <w:jc w:val="center"/>
        <w:rPr>
          <w:rFonts w:ascii="Times New Roman" w:hAnsi="Times New Roman" w:cs="Times New Roman"/>
          <w:b/>
          <w:bCs/>
          <w:sz w:val="24"/>
          <w:szCs w:val="24"/>
        </w:rPr>
      </w:pPr>
      <w:r w:rsidRPr="00AC7F00">
        <w:rPr>
          <w:rFonts w:ascii="Times New Roman" w:hAnsi="Times New Roman" w:cs="Times New Roman"/>
          <w:b/>
          <w:bCs/>
          <w:sz w:val="24"/>
          <w:szCs w:val="24"/>
        </w:rPr>
        <w:t>ADDITIONAL CONTRACT TERMS AND CONDITIONS</w:t>
      </w:r>
    </w:p>
    <w:p w14:paraId="5BC6F53D" w14:textId="77777777" w:rsidR="005D0CC4" w:rsidRPr="00AC7F00" w:rsidRDefault="005D0CC4" w:rsidP="005D0CC4">
      <w:pPr>
        <w:spacing w:after="0" w:line="240" w:lineRule="auto"/>
        <w:jc w:val="center"/>
        <w:rPr>
          <w:rFonts w:ascii="Times New Roman" w:hAnsi="Times New Roman" w:cs="Times New Roman"/>
          <w:b/>
          <w:bCs/>
          <w:sz w:val="24"/>
          <w:szCs w:val="24"/>
        </w:rPr>
      </w:pPr>
    </w:p>
    <w:p w14:paraId="73AFEAD7" w14:textId="4BF9B19A" w:rsidR="005D0CC4" w:rsidRPr="00AC7F00" w:rsidRDefault="005D0CC4" w:rsidP="00184672">
      <w:pPr>
        <w:spacing w:after="0" w:line="240" w:lineRule="auto"/>
        <w:ind w:right="-90"/>
        <w:rPr>
          <w:rFonts w:ascii="Times New Roman" w:hAnsi="Times New Roman" w:cs="Times New Roman"/>
          <w:sz w:val="24"/>
          <w:szCs w:val="24"/>
        </w:rPr>
      </w:pPr>
      <w:r w:rsidRPr="00AC7F00">
        <w:rPr>
          <w:rFonts w:ascii="Times New Roman" w:hAnsi="Times New Roman" w:cs="Times New Roman"/>
          <w:sz w:val="24"/>
          <w:szCs w:val="24"/>
        </w:rPr>
        <w:t>This solicitation</w:t>
      </w:r>
      <w:r w:rsidR="001A6510" w:rsidRPr="00AC7F00">
        <w:rPr>
          <w:rFonts w:ascii="Times New Roman" w:hAnsi="Times New Roman" w:cs="Times New Roman"/>
          <w:sz w:val="24"/>
          <w:szCs w:val="24"/>
        </w:rPr>
        <w:t xml:space="preserve"> </w:t>
      </w:r>
      <w:r w:rsidRPr="00AC7F00">
        <w:rPr>
          <w:rFonts w:ascii="Times New Roman" w:hAnsi="Times New Roman" w:cs="Times New Roman"/>
          <w:sz w:val="24"/>
          <w:szCs w:val="24"/>
        </w:rPr>
        <w:t xml:space="preserve">incorporates one or more clauses/provisions by reference, with the same force and effect as if they were given in full text. </w:t>
      </w:r>
      <w:r w:rsidR="00FD1BE5" w:rsidRPr="00AC7F00">
        <w:rPr>
          <w:rFonts w:ascii="Times New Roman" w:hAnsi="Times New Roman" w:cs="Times New Roman"/>
          <w:sz w:val="24"/>
          <w:szCs w:val="24"/>
        </w:rPr>
        <w:t xml:space="preserve"> </w:t>
      </w:r>
      <w:r w:rsidRPr="00AC7F00">
        <w:rPr>
          <w:rFonts w:ascii="Times New Roman" w:hAnsi="Times New Roman" w:cs="Times New Roman"/>
          <w:sz w:val="24"/>
          <w:szCs w:val="24"/>
        </w:rPr>
        <w:t xml:space="preserve">The full text may be accessed electronically at </w:t>
      </w:r>
      <w:hyperlink r:id="rId5" w:history="1">
        <w:r w:rsidR="00FD1BE5" w:rsidRPr="00AC7F00">
          <w:rPr>
            <w:rStyle w:val="Hyperlink"/>
            <w:rFonts w:ascii="Times New Roman" w:hAnsi="Times New Roman" w:cs="Times New Roman"/>
            <w:sz w:val="24"/>
            <w:szCs w:val="24"/>
          </w:rPr>
          <w:t>https://www.ecfr.gov/current/title-48</w:t>
        </w:r>
      </w:hyperlink>
      <w:r w:rsidR="00FD1BE5" w:rsidRPr="00AC7F00">
        <w:rPr>
          <w:rFonts w:ascii="Times New Roman" w:hAnsi="Times New Roman" w:cs="Times New Roman"/>
          <w:sz w:val="24"/>
          <w:szCs w:val="24"/>
        </w:rPr>
        <w:t xml:space="preserve">, </w:t>
      </w:r>
      <w:hyperlink r:id="rId6" w:history="1">
        <w:r w:rsidR="00FF71A8" w:rsidRPr="00AC7F00">
          <w:rPr>
            <w:rStyle w:val="Hyperlink"/>
            <w:rFonts w:ascii="Times New Roman" w:hAnsi="Times New Roman" w:cs="Times New Roman"/>
            <w:sz w:val="24"/>
            <w:szCs w:val="24"/>
          </w:rPr>
          <w:t>https://www.acq.osd.mil/dpap/dars/class_deviations.html</w:t>
        </w:r>
      </w:hyperlink>
      <w:r w:rsidR="00FF71A8" w:rsidRPr="00AC7F00">
        <w:rPr>
          <w:rFonts w:ascii="Times New Roman" w:hAnsi="Times New Roman" w:cs="Times New Roman"/>
          <w:sz w:val="24"/>
          <w:szCs w:val="24"/>
        </w:rPr>
        <w:t xml:space="preserve"> </w:t>
      </w:r>
      <w:r w:rsidR="00FD1BE5" w:rsidRPr="00AC7F00">
        <w:rPr>
          <w:rFonts w:ascii="Times New Roman" w:hAnsi="Times New Roman" w:cs="Times New Roman"/>
          <w:sz w:val="24"/>
          <w:szCs w:val="24"/>
        </w:rPr>
        <w:t xml:space="preserve">and/or </w:t>
      </w:r>
      <w:hyperlink r:id="rId7" w:history="1">
        <w:r w:rsidR="00FD1BE5" w:rsidRPr="00AC7F00">
          <w:rPr>
            <w:rStyle w:val="Hyperlink"/>
            <w:rFonts w:ascii="Times New Roman" w:hAnsi="Times New Roman" w:cs="Times New Roman"/>
            <w:sz w:val="24"/>
            <w:szCs w:val="24"/>
          </w:rPr>
          <w:t>https://www.dla.mil/Acquisition/Policy-and-Directives/</w:t>
        </w:r>
      </w:hyperlink>
      <w:r w:rsidRPr="00AC7F00">
        <w:rPr>
          <w:rFonts w:ascii="Times New Roman" w:hAnsi="Times New Roman" w:cs="Times New Roman"/>
          <w:sz w:val="24"/>
          <w:szCs w:val="24"/>
        </w:rPr>
        <w:t xml:space="preserve">. </w:t>
      </w:r>
      <w:r w:rsidR="001A6510" w:rsidRPr="00AC7F00">
        <w:rPr>
          <w:rFonts w:ascii="Times New Roman" w:hAnsi="Times New Roman" w:cs="Times New Roman"/>
          <w:sz w:val="24"/>
          <w:szCs w:val="24"/>
        </w:rPr>
        <w:t xml:space="preserve"> </w:t>
      </w:r>
      <w:r w:rsidRPr="00AC7F00">
        <w:rPr>
          <w:rFonts w:ascii="Times New Roman" w:hAnsi="Times New Roman" w:cs="Times New Roman"/>
          <w:sz w:val="24"/>
          <w:szCs w:val="24"/>
        </w:rPr>
        <w:t xml:space="preserve">Upon request, the Contracting Officer will make their full text available. </w:t>
      </w:r>
      <w:r w:rsidR="001A6510" w:rsidRPr="00AC7F00">
        <w:rPr>
          <w:rFonts w:ascii="Times New Roman" w:hAnsi="Times New Roman" w:cs="Times New Roman"/>
          <w:sz w:val="24"/>
          <w:szCs w:val="24"/>
        </w:rPr>
        <w:t xml:space="preserve"> </w:t>
      </w:r>
      <w:r w:rsidRPr="00AC7F00">
        <w:rPr>
          <w:rFonts w:ascii="Times New Roman" w:hAnsi="Times New Roman" w:cs="Times New Roman"/>
          <w:sz w:val="24"/>
          <w:szCs w:val="24"/>
        </w:rPr>
        <w:t>Incorporated clauses/provisions are those in effect through Federal Acquisition Circular 202</w:t>
      </w:r>
      <w:r w:rsidR="00AC7F00">
        <w:rPr>
          <w:rFonts w:ascii="Times New Roman" w:hAnsi="Times New Roman" w:cs="Times New Roman"/>
          <w:sz w:val="24"/>
          <w:szCs w:val="24"/>
        </w:rPr>
        <w:t>6</w:t>
      </w:r>
      <w:r w:rsidRPr="00AC7F00">
        <w:rPr>
          <w:rFonts w:ascii="Times New Roman" w:hAnsi="Times New Roman" w:cs="Times New Roman"/>
          <w:sz w:val="24"/>
          <w:szCs w:val="24"/>
        </w:rPr>
        <w:t>‐0</w:t>
      </w:r>
      <w:r w:rsidR="00AC7F00">
        <w:rPr>
          <w:rFonts w:ascii="Times New Roman" w:hAnsi="Times New Roman" w:cs="Times New Roman"/>
          <w:sz w:val="24"/>
          <w:szCs w:val="24"/>
        </w:rPr>
        <w:t>1</w:t>
      </w:r>
      <w:r w:rsidRPr="00AC7F00">
        <w:rPr>
          <w:rFonts w:ascii="Times New Roman" w:hAnsi="Times New Roman" w:cs="Times New Roman"/>
          <w:sz w:val="24"/>
          <w:szCs w:val="24"/>
        </w:rPr>
        <w:t xml:space="preserve"> effective </w:t>
      </w:r>
      <w:r w:rsidR="00AC7F00">
        <w:rPr>
          <w:rFonts w:ascii="Times New Roman" w:hAnsi="Times New Roman" w:cs="Times New Roman"/>
          <w:sz w:val="24"/>
          <w:szCs w:val="24"/>
        </w:rPr>
        <w:t xml:space="preserve">March 13, </w:t>
      </w:r>
      <w:r w:rsidR="00F0718D" w:rsidRPr="00AC7F00">
        <w:rPr>
          <w:rFonts w:ascii="Times New Roman" w:hAnsi="Times New Roman" w:cs="Times New Roman"/>
          <w:sz w:val="24"/>
          <w:szCs w:val="24"/>
        </w:rPr>
        <w:t>202</w:t>
      </w:r>
      <w:r w:rsidR="00AC7F00">
        <w:rPr>
          <w:rFonts w:ascii="Times New Roman" w:hAnsi="Times New Roman" w:cs="Times New Roman"/>
          <w:sz w:val="24"/>
          <w:szCs w:val="24"/>
        </w:rPr>
        <w:t>6</w:t>
      </w:r>
      <w:r w:rsidR="00F0718D" w:rsidRPr="00AC7F00">
        <w:rPr>
          <w:rFonts w:ascii="Times New Roman" w:hAnsi="Times New Roman" w:cs="Times New Roman"/>
          <w:sz w:val="24"/>
          <w:szCs w:val="24"/>
        </w:rPr>
        <w:t>.</w:t>
      </w:r>
    </w:p>
    <w:p w14:paraId="6F681577" w14:textId="77777777" w:rsidR="005D0CC4" w:rsidRPr="00AC7F00" w:rsidRDefault="005D0CC4" w:rsidP="005D0CC4">
      <w:pPr>
        <w:spacing w:after="0" w:line="240" w:lineRule="auto"/>
        <w:jc w:val="center"/>
        <w:rPr>
          <w:rFonts w:ascii="Times New Roman" w:hAnsi="Times New Roman" w:cs="Times New Roman"/>
          <w:b/>
          <w:bCs/>
          <w:sz w:val="24"/>
          <w:szCs w:val="24"/>
        </w:rPr>
      </w:pPr>
    </w:p>
    <w:p w14:paraId="3D24954B" w14:textId="08BF50EE" w:rsidR="00F80BAA" w:rsidRPr="00AC7F00" w:rsidRDefault="005D0CC4" w:rsidP="00024317">
      <w:pPr>
        <w:spacing w:after="0" w:line="240" w:lineRule="auto"/>
        <w:jc w:val="center"/>
        <w:rPr>
          <w:rFonts w:ascii="Times New Roman" w:hAnsi="Times New Roman" w:cs="Times New Roman"/>
          <w:b/>
          <w:bCs/>
          <w:sz w:val="24"/>
          <w:szCs w:val="24"/>
        </w:rPr>
      </w:pPr>
      <w:r w:rsidRPr="00AC7F00">
        <w:rPr>
          <w:rFonts w:ascii="Times New Roman" w:hAnsi="Times New Roman" w:cs="Times New Roman"/>
          <w:b/>
          <w:bCs/>
          <w:sz w:val="24"/>
          <w:szCs w:val="24"/>
        </w:rPr>
        <w:t>F</w:t>
      </w:r>
      <w:r w:rsidR="00024317" w:rsidRPr="00AC7F00">
        <w:rPr>
          <w:rFonts w:ascii="Times New Roman" w:hAnsi="Times New Roman" w:cs="Times New Roman"/>
          <w:b/>
          <w:bCs/>
          <w:sz w:val="24"/>
          <w:szCs w:val="24"/>
        </w:rPr>
        <w:t>EDERAL ACQUISITION REGULATION</w:t>
      </w:r>
      <w:r w:rsidRPr="00AC7F00">
        <w:rPr>
          <w:rFonts w:ascii="Times New Roman" w:hAnsi="Times New Roman" w:cs="Times New Roman"/>
          <w:b/>
          <w:bCs/>
          <w:sz w:val="24"/>
          <w:szCs w:val="24"/>
        </w:rPr>
        <w:t xml:space="preserve"> </w:t>
      </w:r>
      <w:r w:rsidR="008D6563" w:rsidRPr="00AC7F00">
        <w:rPr>
          <w:rFonts w:ascii="Times New Roman" w:hAnsi="Times New Roman" w:cs="Times New Roman"/>
          <w:b/>
          <w:bCs/>
          <w:sz w:val="24"/>
          <w:szCs w:val="24"/>
        </w:rPr>
        <w:t xml:space="preserve">(FAR) </w:t>
      </w:r>
      <w:r w:rsidRPr="00AC7F00">
        <w:rPr>
          <w:rFonts w:ascii="Times New Roman" w:hAnsi="Times New Roman" w:cs="Times New Roman"/>
          <w:b/>
          <w:bCs/>
          <w:sz w:val="24"/>
          <w:szCs w:val="24"/>
        </w:rPr>
        <w:t>CLAUSES</w:t>
      </w:r>
    </w:p>
    <w:p w14:paraId="3BB5FD51" w14:textId="77777777" w:rsidR="005D0CC4" w:rsidRPr="00AC7F00" w:rsidRDefault="005D0CC4" w:rsidP="005D0CC4">
      <w:pPr>
        <w:spacing w:after="0" w:line="240" w:lineRule="auto"/>
        <w:jc w:val="center"/>
        <w:rPr>
          <w:rFonts w:ascii="Times New Roman" w:hAnsi="Times New Roman" w:cs="Times New Roman"/>
          <w:b/>
          <w:bCs/>
          <w:sz w:val="24"/>
          <w:szCs w:val="24"/>
        </w:rPr>
      </w:pPr>
    </w:p>
    <w:p w14:paraId="5E4604E0" w14:textId="43FD3D53" w:rsidR="00024317" w:rsidRPr="00AC7F00" w:rsidRDefault="00024317" w:rsidP="00E42308">
      <w:pPr>
        <w:spacing w:after="0" w:line="240" w:lineRule="auto"/>
        <w:ind w:right="-720"/>
        <w:rPr>
          <w:rFonts w:ascii="Times New Roman" w:hAnsi="Times New Roman" w:cs="Times New Roman"/>
          <w:b/>
          <w:bCs/>
          <w:sz w:val="24"/>
          <w:szCs w:val="24"/>
        </w:rPr>
      </w:pPr>
      <w:r w:rsidRPr="00AC7F00">
        <w:rPr>
          <w:rFonts w:ascii="Times New Roman" w:hAnsi="Times New Roman" w:cs="Times New Roman"/>
          <w:b/>
          <w:bCs/>
          <w:sz w:val="24"/>
          <w:szCs w:val="24"/>
        </w:rPr>
        <w:t>The following</w:t>
      </w:r>
      <w:r w:rsidR="005D6C17" w:rsidRPr="00AC7F00">
        <w:rPr>
          <w:rFonts w:ascii="Times New Roman" w:hAnsi="Times New Roman" w:cs="Times New Roman"/>
          <w:b/>
          <w:bCs/>
          <w:sz w:val="24"/>
          <w:szCs w:val="24"/>
        </w:rPr>
        <w:t xml:space="preserve"> FAR</w:t>
      </w:r>
      <w:r w:rsidRPr="00AC7F00">
        <w:rPr>
          <w:rFonts w:ascii="Times New Roman" w:hAnsi="Times New Roman" w:cs="Times New Roman"/>
          <w:b/>
          <w:bCs/>
          <w:sz w:val="24"/>
          <w:szCs w:val="24"/>
        </w:rPr>
        <w:t xml:space="preserve"> clauses incorporated by reference apply to this acquisition:</w:t>
      </w:r>
    </w:p>
    <w:p w14:paraId="118D2979" w14:textId="77777777" w:rsidR="00024317" w:rsidRPr="00AC7F00" w:rsidRDefault="00024317" w:rsidP="00E42308">
      <w:pPr>
        <w:spacing w:after="0" w:line="240" w:lineRule="auto"/>
        <w:ind w:right="-720"/>
        <w:rPr>
          <w:rFonts w:ascii="Times New Roman" w:hAnsi="Times New Roman" w:cs="Times New Roman"/>
          <w:sz w:val="24"/>
          <w:szCs w:val="24"/>
        </w:rPr>
      </w:pPr>
    </w:p>
    <w:p w14:paraId="277CE65D" w14:textId="7361A14C" w:rsidR="005D0CC4" w:rsidRPr="00AC7F00" w:rsidRDefault="005D0CC4" w:rsidP="00E42308">
      <w:pPr>
        <w:spacing w:after="0" w:line="240" w:lineRule="auto"/>
        <w:ind w:right="-720"/>
        <w:rPr>
          <w:rFonts w:ascii="Times New Roman" w:hAnsi="Times New Roman" w:cs="Times New Roman"/>
          <w:sz w:val="24"/>
          <w:szCs w:val="24"/>
        </w:rPr>
      </w:pPr>
      <w:r w:rsidRPr="00AC7F00">
        <w:rPr>
          <w:rFonts w:ascii="Times New Roman" w:hAnsi="Times New Roman" w:cs="Times New Roman"/>
          <w:sz w:val="24"/>
          <w:szCs w:val="24"/>
        </w:rPr>
        <w:t>52.203-3</w:t>
      </w:r>
      <w:r w:rsidRPr="00AC7F00">
        <w:rPr>
          <w:rFonts w:ascii="Times New Roman" w:hAnsi="Times New Roman" w:cs="Times New Roman"/>
          <w:sz w:val="24"/>
          <w:szCs w:val="24"/>
        </w:rPr>
        <w:tab/>
        <w:t>Gratuities</w:t>
      </w:r>
    </w:p>
    <w:p w14:paraId="6D539A69" w14:textId="0375E623" w:rsidR="005D0CC4" w:rsidRPr="00AC7F00" w:rsidRDefault="00130E77" w:rsidP="005D0CC4">
      <w:pPr>
        <w:spacing w:after="0" w:line="240" w:lineRule="auto"/>
        <w:rPr>
          <w:rFonts w:ascii="Times New Roman" w:hAnsi="Times New Roman" w:cs="Times New Roman"/>
          <w:sz w:val="24"/>
          <w:szCs w:val="24"/>
        </w:rPr>
      </w:pPr>
      <w:r w:rsidRPr="00AC7F00">
        <w:rPr>
          <w:rFonts w:ascii="Times New Roman" w:hAnsi="Times New Roman" w:cs="Times New Roman"/>
          <w:sz w:val="24"/>
          <w:szCs w:val="24"/>
        </w:rPr>
        <w:t>52.204-9</w:t>
      </w:r>
      <w:r w:rsidRPr="00AC7F00">
        <w:rPr>
          <w:rFonts w:ascii="Times New Roman" w:hAnsi="Times New Roman" w:cs="Times New Roman"/>
          <w:sz w:val="24"/>
          <w:szCs w:val="24"/>
        </w:rPr>
        <w:tab/>
        <w:t>Personal Identity Verification of Contractor Personnel</w:t>
      </w:r>
      <w:r w:rsidR="005D6C17" w:rsidRPr="00AC7F00">
        <w:rPr>
          <w:rFonts w:ascii="Times New Roman" w:hAnsi="Times New Roman" w:cs="Times New Roman"/>
          <w:sz w:val="24"/>
          <w:szCs w:val="24"/>
        </w:rPr>
        <w:t xml:space="preserve"> </w:t>
      </w:r>
    </w:p>
    <w:p w14:paraId="129D4074" w14:textId="55B5A86D" w:rsidR="005D0CC4" w:rsidRPr="00AC7F00" w:rsidRDefault="005D0CC4" w:rsidP="005D0CC4">
      <w:pPr>
        <w:spacing w:after="0" w:line="240" w:lineRule="auto"/>
        <w:rPr>
          <w:rFonts w:ascii="Times New Roman" w:hAnsi="Times New Roman" w:cs="Times New Roman"/>
          <w:sz w:val="24"/>
          <w:szCs w:val="24"/>
        </w:rPr>
      </w:pPr>
      <w:r w:rsidRPr="00AC7F00">
        <w:rPr>
          <w:rFonts w:ascii="Times New Roman" w:hAnsi="Times New Roman" w:cs="Times New Roman"/>
          <w:sz w:val="24"/>
          <w:szCs w:val="24"/>
        </w:rPr>
        <w:t>52.204-13</w:t>
      </w:r>
      <w:r w:rsidRPr="00AC7F00">
        <w:rPr>
          <w:rFonts w:ascii="Times New Roman" w:hAnsi="Times New Roman" w:cs="Times New Roman"/>
          <w:sz w:val="24"/>
          <w:szCs w:val="24"/>
        </w:rPr>
        <w:tab/>
        <w:t>System for Award Management Maintenance</w:t>
      </w:r>
    </w:p>
    <w:p w14:paraId="0B8E2786" w14:textId="5E5DED9E" w:rsidR="005D0CC4" w:rsidRPr="00AC7F00" w:rsidRDefault="005D0CC4" w:rsidP="005D0CC4">
      <w:pPr>
        <w:spacing w:after="0" w:line="240" w:lineRule="auto"/>
        <w:rPr>
          <w:rFonts w:ascii="Times New Roman" w:hAnsi="Times New Roman" w:cs="Times New Roman"/>
          <w:sz w:val="24"/>
          <w:szCs w:val="24"/>
        </w:rPr>
      </w:pPr>
      <w:r w:rsidRPr="00AC7F00">
        <w:rPr>
          <w:rFonts w:ascii="Times New Roman" w:hAnsi="Times New Roman" w:cs="Times New Roman"/>
          <w:sz w:val="24"/>
          <w:szCs w:val="24"/>
        </w:rPr>
        <w:t>52.204-18</w:t>
      </w:r>
      <w:r w:rsidRPr="00AC7F00">
        <w:rPr>
          <w:rFonts w:ascii="Times New Roman" w:hAnsi="Times New Roman" w:cs="Times New Roman"/>
          <w:sz w:val="24"/>
          <w:szCs w:val="24"/>
        </w:rPr>
        <w:tab/>
        <w:t>Commercial and Government Entity Code Maintenance</w:t>
      </w:r>
    </w:p>
    <w:p w14:paraId="2656933F" w14:textId="746E9F9E" w:rsidR="005D0CC4" w:rsidRPr="00AC7F00" w:rsidRDefault="005D0CC4" w:rsidP="005D0CC4">
      <w:pPr>
        <w:spacing w:after="0" w:line="240" w:lineRule="auto"/>
        <w:rPr>
          <w:rFonts w:ascii="Times New Roman" w:hAnsi="Times New Roman" w:cs="Times New Roman"/>
          <w:sz w:val="24"/>
          <w:szCs w:val="24"/>
        </w:rPr>
      </w:pPr>
      <w:r w:rsidRPr="00AC7F00">
        <w:rPr>
          <w:rFonts w:ascii="Times New Roman" w:hAnsi="Times New Roman" w:cs="Times New Roman"/>
          <w:sz w:val="24"/>
          <w:szCs w:val="24"/>
        </w:rPr>
        <w:t>52.204-21</w:t>
      </w:r>
      <w:r w:rsidRPr="00AC7F00">
        <w:rPr>
          <w:rFonts w:ascii="Times New Roman" w:hAnsi="Times New Roman" w:cs="Times New Roman"/>
          <w:sz w:val="24"/>
          <w:szCs w:val="24"/>
        </w:rPr>
        <w:tab/>
        <w:t>Basic Safeguarding of Covered Contractor Information Systems</w:t>
      </w:r>
    </w:p>
    <w:p w14:paraId="3C6F2081" w14:textId="77777777" w:rsidR="00303384" w:rsidRPr="00AC7F00" w:rsidRDefault="00303384" w:rsidP="005D0CC4">
      <w:pPr>
        <w:spacing w:after="0" w:line="240" w:lineRule="auto"/>
        <w:ind w:left="1440" w:hanging="1440"/>
        <w:rPr>
          <w:rFonts w:ascii="Times New Roman" w:hAnsi="Times New Roman" w:cs="Times New Roman"/>
          <w:sz w:val="24"/>
          <w:szCs w:val="24"/>
        </w:rPr>
      </w:pPr>
    </w:p>
    <w:p w14:paraId="20291848" w14:textId="53FC508C" w:rsidR="005D0CC4" w:rsidRPr="00AC7F00" w:rsidRDefault="005D0CC4" w:rsidP="005D0CC4">
      <w:pPr>
        <w:spacing w:after="0" w:line="240" w:lineRule="auto"/>
        <w:ind w:left="1440" w:hanging="1440"/>
        <w:rPr>
          <w:rFonts w:ascii="Times New Roman" w:hAnsi="Times New Roman" w:cs="Times New Roman"/>
          <w:sz w:val="24"/>
          <w:szCs w:val="24"/>
        </w:rPr>
      </w:pPr>
      <w:r w:rsidRPr="00AC7F00">
        <w:rPr>
          <w:rFonts w:ascii="Times New Roman" w:hAnsi="Times New Roman" w:cs="Times New Roman"/>
          <w:sz w:val="24"/>
          <w:szCs w:val="24"/>
        </w:rPr>
        <w:t>52.212-5</w:t>
      </w:r>
      <w:r w:rsidRPr="00AC7F00">
        <w:rPr>
          <w:rFonts w:ascii="Times New Roman" w:hAnsi="Times New Roman" w:cs="Times New Roman"/>
          <w:sz w:val="24"/>
          <w:szCs w:val="24"/>
        </w:rPr>
        <w:tab/>
        <w:t xml:space="preserve">Contract Terms </w:t>
      </w:r>
      <w:r w:rsidR="00E42308" w:rsidRPr="00AC7F00">
        <w:rPr>
          <w:rFonts w:ascii="Times New Roman" w:hAnsi="Times New Roman" w:cs="Times New Roman"/>
          <w:sz w:val="24"/>
          <w:szCs w:val="24"/>
        </w:rPr>
        <w:t>&amp;</w:t>
      </w:r>
      <w:r w:rsidRPr="00AC7F00">
        <w:rPr>
          <w:rFonts w:ascii="Times New Roman" w:hAnsi="Times New Roman" w:cs="Times New Roman"/>
          <w:sz w:val="24"/>
          <w:szCs w:val="24"/>
        </w:rPr>
        <w:t xml:space="preserve"> Conditions Required to Implement Statutes or Executive Orders</w:t>
      </w:r>
      <w:r w:rsidR="00E42308" w:rsidRPr="00AC7F00">
        <w:rPr>
          <w:rFonts w:ascii="Times New Roman" w:hAnsi="Times New Roman" w:cs="Times New Roman"/>
          <w:sz w:val="24"/>
          <w:szCs w:val="24"/>
        </w:rPr>
        <w:t xml:space="preserve"> </w:t>
      </w:r>
      <w:r w:rsidR="00B35FB2" w:rsidRPr="00AC7F00">
        <w:rPr>
          <w:rFonts w:ascii="Times New Roman" w:hAnsi="Times New Roman" w:cs="Times New Roman"/>
          <w:sz w:val="24"/>
          <w:szCs w:val="24"/>
        </w:rPr>
        <w:t>–</w:t>
      </w:r>
      <w:r w:rsidR="00E42308" w:rsidRPr="00AC7F00">
        <w:rPr>
          <w:rFonts w:ascii="Times New Roman" w:hAnsi="Times New Roman" w:cs="Times New Roman"/>
          <w:sz w:val="24"/>
          <w:szCs w:val="24"/>
        </w:rPr>
        <w:t xml:space="preserve"> </w:t>
      </w:r>
      <w:r w:rsidRPr="00AC7F00">
        <w:rPr>
          <w:rFonts w:ascii="Times New Roman" w:hAnsi="Times New Roman" w:cs="Times New Roman"/>
          <w:sz w:val="24"/>
          <w:szCs w:val="24"/>
        </w:rPr>
        <w:t>Commercial</w:t>
      </w:r>
      <w:r w:rsidR="00B35FB2" w:rsidRPr="00AC7F00">
        <w:rPr>
          <w:rFonts w:ascii="Times New Roman" w:hAnsi="Times New Roman" w:cs="Times New Roman"/>
          <w:sz w:val="24"/>
          <w:szCs w:val="24"/>
        </w:rPr>
        <w:t xml:space="preserve"> (DEVIATION 2025-O0003)</w:t>
      </w:r>
      <w:r w:rsidRPr="00AC7F00">
        <w:rPr>
          <w:rFonts w:ascii="Times New Roman" w:hAnsi="Times New Roman" w:cs="Times New Roman"/>
          <w:sz w:val="24"/>
          <w:szCs w:val="24"/>
        </w:rPr>
        <w:t xml:space="preserve"> </w:t>
      </w:r>
    </w:p>
    <w:p w14:paraId="2A222830" w14:textId="06349A5B" w:rsidR="005D0CC4" w:rsidRPr="00AC7F00" w:rsidRDefault="005D0CC4" w:rsidP="00255F4A">
      <w:pPr>
        <w:spacing w:after="0" w:line="240" w:lineRule="auto"/>
        <w:rPr>
          <w:rFonts w:ascii="Times New Roman" w:hAnsi="Times New Roman" w:cs="Times New Roman"/>
          <w:i/>
          <w:iCs/>
          <w:sz w:val="24"/>
          <w:szCs w:val="24"/>
        </w:rPr>
      </w:pPr>
      <w:r w:rsidRPr="00AC7F00">
        <w:rPr>
          <w:rFonts w:ascii="Times New Roman" w:hAnsi="Times New Roman" w:cs="Times New Roman"/>
          <w:sz w:val="24"/>
          <w:szCs w:val="24"/>
        </w:rPr>
        <w:tab/>
      </w:r>
      <w:r w:rsidRPr="00AC7F00">
        <w:rPr>
          <w:rFonts w:ascii="Times New Roman" w:hAnsi="Times New Roman" w:cs="Times New Roman"/>
          <w:sz w:val="24"/>
          <w:szCs w:val="24"/>
        </w:rPr>
        <w:tab/>
      </w:r>
      <w:r w:rsidR="00E42308" w:rsidRPr="00AC7F00">
        <w:rPr>
          <w:rFonts w:ascii="Times New Roman" w:hAnsi="Times New Roman" w:cs="Times New Roman"/>
          <w:i/>
          <w:iCs/>
          <w:sz w:val="24"/>
          <w:szCs w:val="24"/>
        </w:rPr>
        <w:t>The following clauses cited under 52.212-5(a) are applicable to this acquisition:</w:t>
      </w:r>
    </w:p>
    <w:p w14:paraId="7343DB25" w14:textId="17535F36" w:rsidR="00E42308" w:rsidRPr="00AC7F00" w:rsidRDefault="00E42308" w:rsidP="00E42308">
      <w:pPr>
        <w:spacing w:after="0" w:line="240" w:lineRule="auto"/>
        <w:ind w:left="1440"/>
        <w:rPr>
          <w:rFonts w:ascii="Times New Roman" w:hAnsi="Times New Roman" w:cs="Times New Roman"/>
          <w:sz w:val="24"/>
          <w:szCs w:val="24"/>
        </w:rPr>
      </w:pPr>
      <w:r w:rsidRPr="00AC7F00">
        <w:rPr>
          <w:rFonts w:ascii="Times New Roman" w:hAnsi="Times New Roman" w:cs="Times New Roman"/>
          <w:sz w:val="24"/>
          <w:szCs w:val="24"/>
        </w:rPr>
        <w:t>52.203-19, Prohibition on Requiring Certain Internal Confidentiality Agreements or Statements</w:t>
      </w:r>
    </w:p>
    <w:p w14:paraId="15AE3974" w14:textId="607D8F52" w:rsidR="00E42308" w:rsidRPr="00AC7F00" w:rsidRDefault="00E42308" w:rsidP="00670ADE">
      <w:pPr>
        <w:spacing w:after="0" w:line="240" w:lineRule="auto"/>
        <w:ind w:left="1440"/>
        <w:rPr>
          <w:rFonts w:ascii="Times New Roman" w:hAnsi="Times New Roman" w:cs="Times New Roman"/>
          <w:sz w:val="24"/>
          <w:szCs w:val="24"/>
        </w:rPr>
      </w:pPr>
      <w:r w:rsidRPr="00AC7F00">
        <w:rPr>
          <w:rFonts w:ascii="Times New Roman" w:hAnsi="Times New Roman" w:cs="Times New Roman"/>
          <w:sz w:val="24"/>
          <w:szCs w:val="24"/>
        </w:rPr>
        <w:t>52.204-23, Prohibition on Contracting for Hardware, Software, and Services Developed or Provided b</w:t>
      </w:r>
      <w:r w:rsidR="00670ADE" w:rsidRPr="00AC7F00">
        <w:rPr>
          <w:rFonts w:ascii="Times New Roman" w:hAnsi="Times New Roman" w:cs="Times New Roman"/>
          <w:sz w:val="24"/>
          <w:szCs w:val="24"/>
        </w:rPr>
        <w:t xml:space="preserve">y </w:t>
      </w:r>
      <w:r w:rsidRPr="00AC7F00">
        <w:rPr>
          <w:rFonts w:ascii="Times New Roman" w:hAnsi="Times New Roman" w:cs="Times New Roman"/>
          <w:sz w:val="24"/>
          <w:szCs w:val="24"/>
        </w:rPr>
        <w:t>Kaspersky Lab Covered Entities</w:t>
      </w:r>
    </w:p>
    <w:p w14:paraId="1857E95A" w14:textId="27977AB4" w:rsidR="00E42308" w:rsidRPr="00AC7F00" w:rsidRDefault="00E42308" w:rsidP="00670ADE">
      <w:pPr>
        <w:spacing w:after="0" w:line="240" w:lineRule="auto"/>
        <w:ind w:left="1440"/>
        <w:rPr>
          <w:rFonts w:ascii="Times New Roman" w:hAnsi="Times New Roman" w:cs="Times New Roman"/>
          <w:sz w:val="24"/>
          <w:szCs w:val="24"/>
        </w:rPr>
      </w:pPr>
      <w:r w:rsidRPr="00AC7F00">
        <w:rPr>
          <w:rFonts w:ascii="Times New Roman" w:hAnsi="Times New Roman" w:cs="Times New Roman"/>
          <w:sz w:val="24"/>
          <w:szCs w:val="24"/>
        </w:rPr>
        <w:t>52.204-25, Prohibition on Contracting for Certain Telecommunications and Video Surveillance Services or Equipment</w:t>
      </w:r>
    </w:p>
    <w:p w14:paraId="30F893B6" w14:textId="1F630A56" w:rsidR="00E42308" w:rsidRPr="00AC7F00" w:rsidRDefault="00E42308" w:rsidP="00670ADE">
      <w:pPr>
        <w:spacing w:after="0" w:line="240" w:lineRule="auto"/>
        <w:ind w:left="720" w:firstLine="720"/>
        <w:rPr>
          <w:rFonts w:ascii="Times New Roman" w:hAnsi="Times New Roman" w:cs="Times New Roman"/>
          <w:sz w:val="24"/>
          <w:szCs w:val="24"/>
        </w:rPr>
      </w:pPr>
      <w:r w:rsidRPr="00AC7F00">
        <w:rPr>
          <w:rFonts w:ascii="Times New Roman" w:hAnsi="Times New Roman" w:cs="Times New Roman"/>
          <w:sz w:val="24"/>
          <w:szCs w:val="24"/>
        </w:rPr>
        <w:t xml:space="preserve">52.209-10, Prohibition on Contracting with Inverted Domestic Corporations </w:t>
      </w:r>
    </w:p>
    <w:p w14:paraId="0F3CD745" w14:textId="11127FC0" w:rsidR="00E42308" w:rsidRPr="00AC7F00" w:rsidRDefault="00E42308" w:rsidP="00670ADE">
      <w:pPr>
        <w:spacing w:after="0" w:line="240" w:lineRule="auto"/>
        <w:ind w:left="720" w:firstLine="720"/>
        <w:rPr>
          <w:rFonts w:ascii="Times New Roman" w:hAnsi="Times New Roman" w:cs="Times New Roman"/>
          <w:sz w:val="24"/>
          <w:szCs w:val="24"/>
        </w:rPr>
      </w:pPr>
      <w:r w:rsidRPr="00AC7F00">
        <w:rPr>
          <w:rFonts w:ascii="Times New Roman" w:hAnsi="Times New Roman" w:cs="Times New Roman"/>
          <w:sz w:val="24"/>
          <w:szCs w:val="24"/>
        </w:rPr>
        <w:t>52.232-40, Providing Accelerated Payments to Small Business Subcontractors</w:t>
      </w:r>
    </w:p>
    <w:p w14:paraId="5962FB67" w14:textId="2E8CA9E6" w:rsidR="00670ADE" w:rsidRPr="00AC7F00" w:rsidRDefault="00E42308" w:rsidP="00670ADE">
      <w:pPr>
        <w:spacing w:after="0" w:line="240" w:lineRule="auto"/>
        <w:ind w:left="720" w:firstLine="720"/>
        <w:rPr>
          <w:rFonts w:ascii="Times New Roman" w:hAnsi="Times New Roman" w:cs="Times New Roman"/>
          <w:sz w:val="24"/>
          <w:szCs w:val="24"/>
        </w:rPr>
      </w:pPr>
      <w:r w:rsidRPr="00AC7F00">
        <w:rPr>
          <w:rFonts w:ascii="Times New Roman" w:hAnsi="Times New Roman" w:cs="Times New Roman"/>
          <w:sz w:val="24"/>
          <w:szCs w:val="24"/>
        </w:rPr>
        <w:t>52.233-3, Protest After Awar</w:t>
      </w:r>
      <w:r w:rsidR="00670ADE" w:rsidRPr="00AC7F00">
        <w:rPr>
          <w:rFonts w:ascii="Times New Roman" w:hAnsi="Times New Roman" w:cs="Times New Roman"/>
          <w:sz w:val="24"/>
          <w:szCs w:val="24"/>
        </w:rPr>
        <w:t>d</w:t>
      </w:r>
    </w:p>
    <w:p w14:paraId="54521F3F" w14:textId="7CCD3AC4" w:rsidR="00E42308" w:rsidRPr="00AC7F00" w:rsidRDefault="00E42308" w:rsidP="00670ADE">
      <w:pPr>
        <w:spacing w:after="0" w:line="240" w:lineRule="auto"/>
        <w:ind w:left="720" w:firstLine="720"/>
        <w:rPr>
          <w:rFonts w:ascii="Times New Roman" w:hAnsi="Times New Roman" w:cs="Times New Roman"/>
          <w:sz w:val="24"/>
          <w:szCs w:val="24"/>
        </w:rPr>
      </w:pPr>
      <w:r w:rsidRPr="00AC7F00">
        <w:rPr>
          <w:rFonts w:ascii="Times New Roman" w:hAnsi="Times New Roman" w:cs="Times New Roman"/>
          <w:sz w:val="24"/>
          <w:szCs w:val="24"/>
        </w:rPr>
        <w:t>52.233-4, Applicable Law for Breach of Contract Claim</w:t>
      </w:r>
    </w:p>
    <w:p w14:paraId="0A645666" w14:textId="29BB09B9" w:rsidR="00670ADE" w:rsidRPr="00AC7F00" w:rsidRDefault="00670ADE" w:rsidP="00670ADE">
      <w:pPr>
        <w:spacing w:after="0" w:line="240" w:lineRule="auto"/>
        <w:ind w:left="720" w:firstLine="720"/>
        <w:rPr>
          <w:rFonts w:ascii="Times New Roman" w:hAnsi="Times New Roman" w:cs="Times New Roman"/>
          <w:i/>
          <w:iCs/>
          <w:sz w:val="24"/>
          <w:szCs w:val="24"/>
        </w:rPr>
      </w:pPr>
      <w:r w:rsidRPr="00AC7F00">
        <w:rPr>
          <w:rFonts w:ascii="Times New Roman" w:hAnsi="Times New Roman" w:cs="Times New Roman"/>
          <w:i/>
          <w:iCs/>
          <w:sz w:val="24"/>
          <w:szCs w:val="24"/>
        </w:rPr>
        <w:t>The following clauses cited under 52.212-5(b) are applicable to this acquisition:</w:t>
      </w:r>
    </w:p>
    <w:p w14:paraId="2D166A94" w14:textId="5AB44FC0" w:rsidR="00E42308" w:rsidRPr="00AC7F00" w:rsidRDefault="00E42308" w:rsidP="00E42308">
      <w:pPr>
        <w:spacing w:after="0" w:line="240" w:lineRule="auto"/>
        <w:ind w:left="1440"/>
        <w:rPr>
          <w:rFonts w:ascii="Times New Roman" w:hAnsi="Times New Roman" w:cs="Times New Roman"/>
          <w:sz w:val="24"/>
          <w:szCs w:val="24"/>
        </w:rPr>
      </w:pPr>
      <w:r w:rsidRPr="00AC7F00">
        <w:rPr>
          <w:rFonts w:ascii="Times New Roman" w:hAnsi="Times New Roman" w:cs="Times New Roman"/>
          <w:sz w:val="24"/>
          <w:szCs w:val="24"/>
        </w:rPr>
        <w:t>52.203-6, Restrictions on Subcontractor Sales to the Government</w:t>
      </w:r>
      <w:r w:rsidR="00670ADE" w:rsidRPr="00AC7F00">
        <w:rPr>
          <w:rFonts w:ascii="Times New Roman" w:hAnsi="Times New Roman" w:cs="Times New Roman"/>
          <w:sz w:val="24"/>
          <w:szCs w:val="24"/>
        </w:rPr>
        <w:t xml:space="preserve">, </w:t>
      </w:r>
      <w:r w:rsidRPr="00AC7F00">
        <w:rPr>
          <w:rFonts w:ascii="Times New Roman" w:hAnsi="Times New Roman" w:cs="Times New Roman"/>
          <w:sz w:val="24"/>
          <w:szCs w:val="24"/>
        </w:rPr>
        <w:t xml:space="preserve">Alternate I </w:t>
      </w:r>
    </w:p>
    <w:p w14:paraId="2FEB91B4" w14:textId="79C35CF0" w:rsidR="00E42308" w:rsidRPr="00AC7F00" w:rsidRDefault="00E42308" w:rsidP="00670ADE">
      <w:pPr>
        <w:spacing w:after="0" w:line="240" w:lineRule="auto"/>
        <w:ind w:left="720" w:firstLine="720"/>
        <w:rPr>
          <w:rFonts w:ascii="Times New Roman" w:hAnsi="Times New Roman" w:cs="Times New Roman"/>
          <w:sz w:val="24"/>
          <w:szCs w:val="24"/>
        </w:rPr>
      </w:pPr>
      <w:r w:rsidRPr="00AC7F00">
        <w:rPr>
          <w:rFonts w:ascii="Times New Roman" w:hAnsi="Times New Roman" w:cs="Times New Roman"/>
          <w:sz w:val="24"/>
          <w:szCs w:val="24"/>
        </w:rPr>
        <w:t>52.203-13, Contractor Code of Business Ethics and Conduct</w:t>
      </w:r>
      <w:r w:rsidR="00F45E7D" w:rsidRPr="00AC7F00">
        <w:rPr>
          <w:rFonts w:ascii="Times New Roman" w:hAnsi="Times New Roman" w:cs="Times New Roman"/>
          <w:sz w:val="24"/>
          <w:szCs w:val="24"/>
        </w:rPr>
        <w:t xml:space="preserve"> </w:t>
      </w:r>
    </w:p>
    <w:p w14:paraId="76FFB6C6" w14:textId="4A1E27B5" w:rsidR="00E42308" w:rsidRPr="00AC7F00" w:rsidRDefault="00E42308" w:rsidP="00E42308">
      <w:pPr>
        <w:spacing w:after="0" w:line="240" w:lineRule="auto"/>
        <w:ind w:left="1440"/>
        <w:rPr>
          <w:rFonts w:ascii="Times New Roman" w:hAnsi="Times New Roman" w:cs="Times New Roman"/>
          <w:sz w:val="24"/>
          <w:szCs w:val="24"/>
        </w:rPr>
      </w:pPr>
      <w:r w:rsidRPr="00AC7F00">
        <w:rPr>
          <w:rFonts w:ascii="Times New Roman" w:hAnsi="Times New Roman" w:cs="Times New Roman"/>
          <w:sz w:val="24"/>
          <w:szCs w:val="24"/>
        </w:rPr>
        <w:t xml:space="preserve">52.204-10, Reporting Executive Compensation and First-Tier Subcontract Awards </w:t>
      </w:r>
    </w:p>
    <w:p w14:paraId="53EA8FA9" w14:textId="787D4CDA" w:rsidR="00E42308" w:rsidRPr="00AC7F00" w:rsidRDefault="00670ADE" w:rsidP="00670ADE">
      <w:pPr>
        <w:spacing w:after="0" w:line="240" w:lineRule="auto"/>
        <w:rPr>
          <w:rFonts w:ascii="Times New Roman" w:hAnsi="Times New Roman" w:cs="Times New Roman"/>
          <w:sz w:val="24"/>
          <w:szCs w:val="24"/>
        </w:rPr>
      </w:pPr>
      <w:r w:rsidRPr="00AC7F00">
        <w:rPr>
          <w:rFonts w:ascii="Times New Roman" w:hAnsi="Times New Roman" w:cs="Times New Roman"/>
          <w:sz w:val="24"/>
          <w:szCs w:val="24"/>
        </w:rPr>
        <w:tab/>
      </w:r>
      <w:r w:rsidRPr="00AC7F00">
        <w:rPr>
          <w:rFonts w:ascii="Times New Roman" w:hAnsi="Times New Roman" w:cs="Times New Roman"/>
          <w:sz w:val="24"/>
          <w:szCs w:val="24"/>
        </w:rPr>
        <w:tab/>
      </w:r>
      <w:r w:rsidR="00E42308" w:rsidRPr="00AC7F00">
        <w:rPr>
          <w:rFonts w:ascii="Times New Roman" w:hAnsi="Times New Roman" w:cs="Times New Roman"/>
          <w:sz w:val="24"/>
          <w:szCs w:val="24"/>
        </w:rPr>
        <w:t>52.204-27, Prohibition on a ByteDance Covered Application</w:t>
      </w:r>
    </w:p>
    <w:p w14:paraId="60B4420E" w14:textId="4DFFB75E" w:rsidR="00E42308" w:rsidRPr="00AC7F00" w:rsidRDefault="00E42308" w:rsidP="0097374D">
      <w:pPr>
        <w:spacing w:after="0" w:line="240" w:lineRule="auto"/>
        <w:ind w:left="1440"/>
        <w:rPr>
          <w:rFonts w:ascii="Times New Roman" w:hAnsi="Times New Roman" w:cs="Times New Roman"/>
          <w:sz w:val="24"/>
          <w:szCs w:val="24"/>
        </w:rPr>
      </w:pPr>
      <w:r w:rsidRPr="00AC7F00">
        <w:rPr>
          <w:rFonts w:ascii="Times New Roman" w:hAnsi="Times New Roman" w:cs="Times New Roman"/>
          <w:sz w:val="24"/>
          <w:szCs w:val="24"/>
        </w:rPr>
        <w:t>52.204-30, Federal Acquisition Supply Chain Security Act Orders—Prohibition</w:t>
      </w:r>
    </w:p>
    <w:p w14:paraId="6C46FE2B" w14:textId="405543AB" w:rsidR="00E42308" w:rsidRPr="00AC7F00" w:rsidRDefault="00E42308" w:rsidP="00E42308">
      <w:pPr>
        <w:spacing w:after="0" w:line="240" w:lineRule="auto"/>
        <w:ind w:left="1440"/>
        <w:rPr>
          <w:rFonts w:ascii="Times New Roman" w:hAnsi="Times New Roman" w:cs="Times New Roman"/>
          <w:sz w:val="24"/>
          <w:szCs w:val="24"/>
        </w:rPr>
      </w:pPr>
      <w:r w:rsidRPr="00AC7F00">
        <w:rPr>
          <w:rFonts w:ascii="Times New Roman" w:hAnsi="Times New Roman" w:cs="Times New Roman"/>
          <w:sz w:val="24"/>
          <w:szCs w:val="24"/>
        </w:rPr>
        <w:t>52.209-6, Protecting the Government's Interest When Subcontracting with Contractors Debarred, Suspended, or Proposed for Debarment</w:t>
      </w:r>
    </w:p>
    <w:p w14:paraId="3E43E514" w14:textId="5F148727" w:rsidR="00E42308" w:rsidRPr="00AC7F00" w:rsidRDefault="00E42308" w:rsidP="00E42308">
      <w:pPr>
        <w:spacing w:after="0" w:line="240" w:lineRule="auto"/>
        <w:ind w:left="1440"/>
        <w:rPr>
          <w:rFonts w:ascii="Times New Roman" w:hAnsi="Times New Roman" w:cs="Times New Roman"/>
          <w:sz w:val="24"/>
          <w:szCs w:val="24"/>
        </w:rPr>
      </w:pPr>
      <w:r w:rsidRPr="00AC7F00">
        <w:rPr>
          <w:rFonts w:ascii="Times New Roman" w:hAnsi="Times New Roman" w:cs="Times New Roman"/>
          <w:sz w:val="24"/>
          <w:szCs w:val="24"/>
        </w:rPr>
        <w:t xml:space="preserve">52.209-9, Updates of Publicly Available Information Regarding Responsibility Matters </w:t>
      </w:r>
    </w:p>
    <w:p w14:paraId="568B7C3A" w14:textId="7351BC9E" w:rsidR="00D667E9" w:rsidRPr="00AC7F00" w:rsidRDefault="00D667E9" w:rsidP="00D667E9">
      <w:pPr>
        <w:spacing w:after="0" w:line="240" w:lineRule="auto"/>
        <w:ind w:left="720" w:firstLine="720"/>
        <w:rPr>
          <w:rFonts w:ascii="Times New Roman" w:hAnsi="Times New Roman" w:cs="Times New Roman"/>
          <w:sz w:val="24"/>
          <w:szCs w:val="24"/>
        </w:rPr>
      </w:pPr>
      <w:r w:rsidRPr="00AC7F00">
        <w:rPr>
          <w:rFonts w:ascii="Times New Roman" w:hAnsi="Times New Roman" w:cs="Times New Roman"/>
          <w:sz w:val="24"/>
          <w:szCs w:val="24"/>
        </w:rPr>
        <w:t>52.219-6, Notice of Total Small Business Set-Aside</w:t>
      </w:r>
      <w:r w:rsidR="005C3F7E" w:rsidRPr="00AC7F00">
        <w:rPr>
          <w:rFonts w:ascii="Times New Roman" w:hAnsi="Times New Roman" w:cs="Times New Roman"/>
          <w:sz w:val="24"/>
          <w:szCs w:val="24"/>
        </w:rPr>
        <w:t xml:space="preserve"> </w:t>
      </w:r>
    </w:p>
    <w:p w14:paraId="56609C71" w14:textId="696AA942" w:rsidR="00E42308" w:rsidRPr="00AC7F00" w:rsidRDefault="00E42308" w:rsidP="00E42308">
      <w:pPr>
        <w:spacing w:after="0" w:line="240" w:lineRule="auto"/>
        <w:ind w:left="1440"/>
        <w:rPr>
          <w:rFonts w:ascii="Times New Roman" w:hAnsi="Times New Roman" w:cs="Times New Roman"/>
          <w:sz w:val="24"/>
          <w:szCs w:val="24"/>
        </w:rPr>
      </w:pPr>
      <w:r w:rsidRPr="00AC7F00">
        <w:rPr>
          <w:rFonts w:ascii="Times New Roman" w:hAnsi="Times New Roman" w:cs="Times New Roman"/>
          <w:sz w:val="24"/>
          <w:szCs w:val="24"/>
        </w:rPr>
        <w:t>52.219-8, Utilization of Small Business Concerns</w:t>
      </w:r>
    </w:p>
    <w:p w14:paraId="78CFC931" w14:textId="36B99219" w:rsidR="00E42308" w:rsidRPr="00AC7F00" w:rsidRDefault="00E42308" w:rsidP="00E42308">
      <w:pPr>
        <w:spacing w:after="0" w:line="240" w:lineRule="auto"/>
        <w:ind w:left="1440"/>
        <w:rPr>
          <w:rFonts w:ascii="Times New Roman" w:hAnsi="Times New Roman" w:cs="Times New Roman"/>
          <w:sz w:val="24"/>
          <w:szCs w:val="24"/>
        </w:rPr>
      </w:pPr>
      <w:r w:rsidRPr="00AC7F00">
        <w:rPr>
          <w:rFonts w:ascii="Times New Roman" w:hAnsi="Times New Roman" w:cs="Times New Roman"/>
          <w:sz w:val="24"/>
          <w:szCs w:val="24"/>
        </w:rPr>
        <w:t xml:space="preserve">52.219-28, Post-Award Small Business Program </w:t>
      </w:r>
      <w:r w:rsidR="00C05C60" w:rsidRPr="00AC7F00">
        <w:rPr>
          <w:rFonts w:ascii="Times New Roman" w:hAnsi="Times New Roman" w:cs="Times New Roman"/>
          <w:sz w:val="24"/>
          <w:szCs w:val="24"/>
        </w:rPr>
        <w:t>Representation</w:t>
      </w:r>
    </w:p>
    <w:p w14:paraId="6C82E9D3" w14:textId="1BC934D4" w:rsidR="00E42308" w:rsidRPr="00AC7F00" w:rsidRDefault="00E42308" w:rsidP="00E42308">
      <w:pPr>
        <w:spacing w:after="0" w:line="240" w:lineRule="auto"/>
        <w:ind w:left="1440"/>
        <w:rPr>
          <w:rFonts w:ascii="Times New Roman" w:hAnsi="Times New Roman" w:cs="Times New Roman"/>
          <w:sz w:val="24"/>
          <w:szCs w:val="24"/>
        </w:rPr>
      </w:pPr>
      <w:r w:rsidRPr="00AC7F00">
        <w:rPr>
          <w:rFonts w:ascii="Times New Roman" w:hAnsi="Times New Roman" w:cs="Times New Roman"/>
          <w:sz w:val="24"/>
          <w:szCs w:val="24"/>
        </w:rPr>
        <w:t>52.222-3, Convict Labor</w:t>
      </w:r>
    </w:p>
    <w:p w14:paraId="63311B4B" w14:textId="414997B0" w:rsidR="00E42308" w:rsidRPr="00AC7F00" w:rsidRDefault="00E42308" w:rsidP="00C32381">
      <w:pPr>
        <w:spacing w:after="0" w:line="240" w:lineRule="auto"/>
        <w:ind w:left="1440"/>
        <w:rPr>
          <w:rFonts w:ascii="Times New Roman" w:hAnsi="Times New Roman" w:cs="Times New Roman"/>
          <w:sz w:val="24"/>
          <w:szCs w:val="24"/>
        </w:rPr>
      </w:pPr>
      <w:r w:rsidRPr="00AC7F00">
        <w:rPr>
          <w:rFonts w:ascii="Times New Roman" w:hAnsi="Times New Roman" w:cs="Times New Roman"/>
          <w:sz w:val="24"/>
          <w:szCs w:val="24"/>
        </w:rPr>
        <w:t>52.222-35, Equal Opportunity for Veterans</w:t>
      </w:r>
    </w:p>
    <w:p w14:paraId="7BCC42B1" w14:textId="7100B04D" w:rsidR="00E42308" w:rsidRPr="00AC7F00" w:rsidRDefault="00E42308" w:rsidP="00C32381">
      <w:pPr>
        <w:spacing w:after="0" w:line="240" w:lineRule="auto"/>
        <w:ind w:left="1440"/>
        <w:rPr>
          <w:rFonts w:ascii="Times New Roman" w:hAnsi="Times New Roman" w:cs="Times New Roman"/>
          <w:sz w:val="24"/>
          <w:szCs w:val="24"/>
        </w:rPr>
      </w:pPr>
      <w:r w:rsidRPr="00AC7F00">
        <w:rPr>
          <w:rFonts w:ascii="Times New Roman" w:hAnsi="Times New Roman" w:cs="Times New Roman"/>
          <w:sz w:val="24"/>
          <w:szCs w:val="24"/>
        </w:rPr>
        <w:t>52.222-36, Equal Opportunity for Workers with Disabilities</w:t>
      </w:r>
    </w:p>
    <w:p w14:paraId="009498A0" w14:textId="77777777" w:rsidR="00C32381" w:rsidRPr="00AC7F00" w:rsidRDefault="00E42308" w:rsidP="00E42308">
      <w:pPr>
        <w:spacing w:after="0" w:line="240" w:lineRule="auto"/>
        <w:ind w:left="1440"/>
        <w:rPr>
          <w:rFonts w:ascii="Times New Roman" w:hAnsi="Times New Roman" w:cs="Times New Roman"/>
          <w:sz w:val="24"/>
          <w:szCs w:val="24"/>
        </w:rPr>
      </w:pPr>
      <w:r w:rsidRPr="00AC7F00">
        <w:rPr>
          <w:rFonts w:ascii="Times New Roman" w:hAnsi="Times New Roman" w:cs="Times New Roman"/>
          <w:sz w:val="24"/>
          <w:szCs w:val="24"/>
        </w:rPr>
        <w:t>52.222-37, Employment Reports on Veterans</w:t>
      </w:r>
    </w:p>
    <w:p w14:paraId="405C0367" w14:textId="1F5858FD" w:rsidR="00E42308" w:rsidRPr="00AC7F00" w:rsidRDefault="00E42308" w:rsidP="00E42308">
      <w:pPr>
        <w:spacing w:after="0" w:line="240" w:lineRule="auto"/>
        <w:ind w:left="1440"/>
        <w:rPr>
          <w:rFonts w:ascii="Times New Roman" w:hAnsi="Times New Roman" w:cs="Times New Roman"/>
          <w:sz w:val="24"/>
          <w:szCs w:val="24"/>
        </w:rPr>
      </w:pPr>
      <w:r w:rsidRPr="00AC7F00">
        <w:rPr>
          <w:rFonts w:ascii="Times New Roman" w:hAnsi="Times New Roman" w:cs="Times New Roman"/>
          <w:sz w:val="24"/>
          <w:szCs w:val="24"/>
        </w:rPr>
        <w:lastRenderedPageBreak/>
        <w:t>52.222-40, Notification of Employee Rights Under the National Labor Relations Act</w:t>
      </w:r>
    </w:p>
    <w:p w14:paraId="28629EF5" w14:textId="4E5715AE" w:rsidR="00E42308" w:rsidRPr="00AC7F00" w:rsidRDefault="00E42308" w:rsidP="00C32381">
      <w:pPr>
        <w:spacing w:after="0" w:line="240" w:lineRule="auto"/>
        <w:ind w:left="1440"/>
        <w:rPr>
          <w:rFonts w:ascii="Times New Roman" w:hAnsi="Times New Roman" w:cs="Times New Roman"/>
          <w:sz w:val="24"/>
          <w:szCs w:val="24"/>
        </w:rPr>
      </w:pPr>
      <w:r w:rsidRPr="00AC7F00">
        <w:rPr>
          <w:rFonts w:ascii="Times New Roman" w:hAnsi="Times New Roman" w:cs="Times New Roman"/>
          <w:sz w:val="24"/>
          <w:szCs w:val="24"/>
        </w:rPr>
        <w:t>52.222-50, Combating Trafficking in Persons</w:t>
      </w:r>
    </w:p>
    <w:p w14:paraId="3924C1DF" w14:textId="21BDFB40" w:rsidR="00E42308" w:rsidRPr="00AC7F00" w:rsidRDefault="00E42308" w:rsidP="00E42308">
      <w:pPr>
        <w:spacing w:after="0" w:line="240" w:lineRule="auto"/>
        <w:ind w:left="1440"/>
        <w:rPr>
          <w:rFonts w:ascii="Times New Roman" w:hAnsi="Times New Roman" w:cs="Times New Roman"/>
          <w:sz w:val="24"/>
          <w:szCs w:val="24"/>
        </w:rPr>
      </w:pPr>
      <w:r w:rsidRPr="00AC7F00">
        <w:rPr>
          <w:rFonts w:ascii="Times New Roman" w:hAnsi="Times New Roman" w:cs="Times New Roman"/>
          <w:sz w:val="24"/>
          <w:szCs w:val="24"/>
        </w:rPr>
        <w:t>52.222-54, Employment Eligibility Verification</w:t>
      </w:r>
      <w:r w:rsidR="00C81E2B" w:rsidRPr="00AC7F00">
        <w:rPr>
          <w:rFonts w:ascii="Times New Roman" w:hAnsi="Times New Roman" w:cs="Times New Roman"/>
          <w:sz w:val="24"/>
          <w:szCs w:val="24"/>
        </w:rPr>
        <w:t xml:space="preserve"> </w:t>
      </w:r>
    </w:p>
    <w:p w14:paraId="54343FB5" w14:textId="60AC090C" w:rsidR="00E42308" w:rsidRPr="00AC7F00" w:rsidRDefault="00E42308" w:rsidP="00E42308">
      <w:pPr>
        <w:spacing w:after="0" w:line="240" w:lineRule="auto"/>
        <w:ind w:left="1440"/>
        <w:rPr>
          <w:rFonts w:ascii="Times New Roman" w:hAnsi="Times New Roman" w:cs="Times New Roman"/>
          <w:sz w:val="24"/>
          <w:szCs w:val="24"/>
        </w:rPr>
      </w:pPr>
      <w:r w:rsidRPr="00AC7F00">
        <w:rPr>
          <w:rFonts w:ascii="Times New Roman" w:hAnsi="Times New Roman" w:cs="Times New Roman"/>
          <w:sz w:val="24"/>
          <w:szCs w:val="24"/>
        </w:rPr>
        <w:t>52.225-13, Restrictions on Certain Foreign Purchases</w:t>
      </w:r>
    </w:p>
    <w:p w14:paraId="73253987" w14:textId="27120D36" w:rsidR="00E42308" w:rsidRPr="00AC7F00" w:rsidRDefault="00E42308" w:rsidP="00E42308">
      <w:pPr>
        <w:spacing w:after="0" w:line="240" w:lineRule="auto"/>
        <w:ind w:left="1440"/>
        <w:rPr>
          <w:rFonts w:ascii="Times New Roman" w:hAnsi="Times New Roman" w:cs="Times New Roman"/>
          <w:sz w:val="24"/>
          <w:szCs w:val="24"/>
        </w:rPr>
      </w:pPr>
      <w:r w:rsidRPr="00AC7F00">
        <w:rPr>
          <w:rFonts w:ascii="Times New Roman" w:hAnsi="Times New Roman" w:cs="Times New Roman"/>
          <w:sz w:val="24"/>
          <w:szCs w:val="24"/>
        </w:rPr>
        <w:t>52.226-8, Encouraging Contractor Policies to Ban Text Messaging While Driving</w:t>
      </w:r>
    </w:p>
    <w:p w14:paraId="27B9938B" w14:textId="0D45A30B" w:rsidR="00E42308" w:rsidRPr="00AC7F00" w:rsidRDefault="00E42308" w:rsidP="00E42308">
      <w:pPr>
        <w:spacing w:after="0" w:line="240" w:lineRule="auto"/>
        <w:ind w:left="1440"/>
        <w:rPr>
          <w:rFonts w:ascii="Times New Roman" w:hAnsi="Times New Roman" w:cs="Times New Roman"/>
          <w:sz w:val="24"/>
          <w:szCs w:val="24"/>
        </w:rPr>
      </w:pPr>
      <w:r w:rsidRPr="00AC7F00">
        <w:rPr>
          <w:rFonts w:ascii="Times New Roman" w:hAnsi="Times New Roman" w:cs="Times New Roman"/>
          <w:sz w:val="24"/>
          <w:szCs w:val="24"/>
        </w:rPr>
        <w:t>52.232-33, Payment by Electronic Funds Transfer</w:t>
      </w:r>
      <w:r w:rsidR="00C32381" w:rsidRPr="00AC7F00">
        <w:rPr>
          <w:rFonts w:ascii="Times New Roman" w:hAnsi="Times New Roman" w:cs="Times New Roman"/>
          <w:sz w:val="24"/>
          <w:szCs w:val="24"/>
        </w:rPr>
        <w:t xml:space="preserve"> - </w:t>
      </w:r>
      <w:r w:rsidRPr="00AC7F00">
        <w:rPr>
          <w:rFonts w:ascii="Times New Roman" w:hAnsi="Times New Roman" w:cs="Times New Roman"/>
          <w:sz w:val="24"/>
          <w:szCs w:val="24"/>
        </w:rPr>
        <w:t>System for Award Management</w:t>
      </w:r>
    </w:p>
    <w:p w14:paraId="53C89B79" w14:textId="4B4FFEE6" w:rsidR="00E42308" w:rsidRPr="00AC7F00" w:rsidRDefault="00E42308" w:rsidP="00E42308">
      <w:pPr>
        <w:spacing w:after="0" w:line="240" w:lineRule="auto"/>
        <w:ind w:left="1440"/>
        <w:rPr>
          <w:rFonts w:ascii="Times New Roman" w:hAnsi="Times New Roman" w:cs="Times New Roman"/>
          <w:sz w:val="24"/>
          <w:szCs w:val="24"/>
        </w:rPr>
      </w:pPr>
      <w:r w:rsidRPr="00AC7F00">
        <w:rPr>
          <w:rFonts w:ascii="Times New Roman" w:hAnsi="Times New Roman" w:cs="Times New Roman"/>
          <w:sz w:val="24"/>
          <w:szCs w:val="24"/>
        </w:rPr>
        <w:t>52.242-5, Payments to Small Business Subcontractors</w:t>
      </w:r>
    </w:p>
    <w:p w14:paraId="4A1CDAFE" w14:textId="4FAA1C30" w:rsidR="00E42308" w:rsidRPr="00AC7F00" w:rsidRDefault="00C32381" w:rsidP="00E42308">
      <w:pPr>
        <w:spacing w:after="0" w:line="240" w:lineRule="auto"/>
        <w:ind w:left="1440"/>
        <w:rPr>
          <w:rFonts w:ascii="Times New Roman" w:hAnsi="Times New Roman" w:cs="Times New Roman"/>
          <w:i/>
          <w:iCs/>
          <w:sz w:val="24"/>
          <w:szCs w:val="24"/>
        </w:rPr>
      </w:pPr>
      <w:r w:rsidRPr="00AC7F00">
        <w:rPr>
          <w:rFonts w:ascii="Times New Roman" w:hAnsi="Times New Roman" w:cs="Times New Roman"/>
          <w:i/>
          <w:iCs/>
          <w:sz w:val="24"/>
          <w:szCs w:val="24"/>
        </w:rPr>
        <w:t>The following clauses cited under 52.212-5(c) are applicable to this acquisition:</w:t>
      </w:r>
    </w:p>
    <w:p w14:paraId="500A3164" w14:textId="3C1C3949" w:rsidR="00C32381" w:rsidRPr="00AC7F00" w:rsidRDefault="00E42308" w:rsidP="00C32381">
      <w:pPr>
        <w:spacing w:after="0" w:line="240" w:lineRule="auto"/>
        <w:ind w:left="1440"/>
        <w:rPr>
          <w:rFonts w:ascii="Times New Roman" w:hAnsi="Times New Roman" w:cs="Times New Roman"/>
          <w:sz w:val="24"/>
          <w:szCs w:val="24"/>
        </w:rPr>
      </w:pPr>
      <w:r w:rsidRPr="00AC7F00">
        <w:rPr>
          <w:rFonts w:ascii="Times New Roman" w:hAnsi="Times New Roman" w:cs="Times New Roman"/>
          <w:sz w:val="24"/>
          <w:szCs w:val="24"/>
        </w:rPr>
        <w:t xml:space="preserve">52.222-41, Service Contract Labor Standards </w:t>
      </w:r>
    </w:p>
    <w:p w14:paraId="7CE669C0" w14:textId="21CE8970" w:rsidR="00E42308" w:rsidRPr="00AC7F00" w:rsidRDefault="00E42308" w:rsidP="00E42308">
      <w:pPr>
        <w:spacing w:after="0" w:line="240" w:lineRule="auto"/>
        <w:ind w:left="1440"/>
        <w:rPr>
          <w:rFonts w:ascii="Times New Roman" w:hAnsi="Times New Roman" w:cs="Times New Roman"/>
          <w:sz w:val="24"/>
          <w:szCs w:val="24"/>
        </w:rPr>
      </w:pPr>
      <w:r w:rsidRPr="00AC7F00">
        <w:rPr>
          <w:rFonts w:ascii="Times New Roman" w:hAnsi="Times New Roman" w:cs="Times New Roman"/>
          <w:sz w:val="24"/>
          <w:szCs w:val="24"/>
        </w:rPr>
        <w:t>52.222-42, Statement of Equivalent Rates for Federal Hires</w:t>
      </w:r>
    </w:p>
    <w:p w14:paraId="3BE3EAE5" w14:textId="3EA162A1" w:rsidR="00E42308" w:rsidRPr="00AC7F00" w:rsidRDefault="00E42308" w:rsidP="00C32381">
      <w:pPr>
        <w:spacing w:after="0" w:line="240" w:lineRule="auto"/>
        <w:ind w:left="1440"/>
        <w:rPr>
          <w:rFonts w:ascii="Times New Roman" w:hAnsi="Times New Roman" w:cs="Times New Roman"/>
          <w:sz w:val="24"/>
          <w:szCs w:val="24"/>
        </w:rPr>
      </w:pPr>
      <w:r w:rsidRPr="00AC7F00">
        <w:rPr>
          <w:rFonts w:ascii="Times New Roman" w:hAnsi="Times New Roman" w:cs="Times New Roman"/>
          <w:sz w:val="24"/>
          <w:szCs w:val="24"/>
        </w:rPr>
        <w:t>52.222-43, Fair Labor Standards Act and Service Contract Labor Standards-Price Adjustment (Multiple Year and Option Contracts)</w:t>
      </w:r>
    </w:p>
    <w:p w14:paraId="31B729A9" w14:textId="17D40948" w:rsidR="00E42308" w:rsidRPr="00AC7F00" w:rsidRDefault="00E42308" w:rsidP="00E42308">
      <w:pPr>
        <w:spacing w:after="0" w:line="240" w:lineRule="auto"/>
        <w:ind w:left="1440"/>
        <w:rPr>
          <w:rFonts w:ascii="Times New Roman" w:hAnsi="Times New Roman" w:cs="Times New Roman"/>
          <w:sz w:val="24"/>
          <w:szCs w:val="24"/>
        </w:rPr>
      </w:pPr>
      <w:r w:rsidRPr="00AC7F00">
        <w:rPr>
          <w:rFonts w:ascii="Times New Roman" w:hAnsi="Times New Roman" w:cs="Times New Roman"/>
          <w:sz w:val="24"/>
          <w:szCs w:val="24"/>
        </w:rPr>
        <w:t>52.222-55, Minimum Wages for Contractor Workers Under Executive Order 14026</w:t>
      </w:r>
    </w:p>
    <w:p w14:paraId="797D3312" w14:textId="06F02C74" w:rsidR="00E42308" w:rsidRPr="00AC7F00" w:rsidRDefault="00E42308" w:rsidP="00E42308">
      <w:pPr>
        <w:spacing w:after="0" w:line="240" w:lineRule="auto"/>
        <w:ind w:left="1440"/>
        <w:rPr>
          <w:rFonts w:ascii="Times New Roman" w:hAnsi="Times New Roman" w:cs="Times New Roman"/>
          <w:sz w:val="24"/>
          <w:szCs w:val="24"/>
        </w:rPr>
      </w:pPr>
      <w:r w:rsidRPr="00AC7F00">
        <w:rPr>
          <w:rFonts w:ascii="Times New Roman" w:hAnsi="Times New Roman" w:cs="Times New Roman"/>
          <w:sz w:val="24"/>
          <w:szCs w:val="24"/>
        </w:rPr>
        <w:t>52.222-62, Paid Sick Leave Under Executive Order 13706</w:t>
      </w:r>
    </w:p>
    <w:p w14:paraId="426A1B2F" w14:textId="77777777" w:rsidR="00024317" w:rsidRPr="00AC7F00" w:rsidRDefault="00024317" w:rsidP="00E42308">
      <w:pPr>
        <w:spacing w:after="0" w:line="240" w:lineRule="auto"/>
        <w:ind w:left="1440"/>
        <w:rPr>
          <w:rFonts w:ascii="Times New Roman" w:hAnsi="Times New Roman" w:cs="Times New Roman"/>
          <w:sz w:val="24"/>
          <w:szCs w:val="24"/>
        </w:rPr>
      </w:pPr>
    </w:p>
    <w:p w14:paraId="681D591F" w14:textId="05558813" w:rsidR="00024317" w:rsidRPr="00AC7F00" w:rsidRDefault="00024317" w:rsidP="00024317">
      <w:pPr>
        <w:spacing w:after="0" w:line="240" w:lineRule="auto"/>
        <w:ind w:left="1440" w:hanging="1440"/>
        <w:rPr>
          <w:rFonts w:ascii="Times New Roman" w:hAnsi="Times New Roman" w:cs="Times New Roman"/>
          <w:sz w:val="24"/>
          <w:szCs w:val="24"/>
        </w:rPr>
      </w:pPr>
      <w:r w:rsidRPr="00AC7F00">
        <w:rPr>
          <w:rFonts w:ascii="Times New Roman" w:hAnsi="Times New Roman" w:cs="Times New Roman"/>
          <w:sz w:val="24"/>
          <w:szCs w:val="24"/>
        </w:rPr>
        <w:t>52.215-21</w:t>
      </w:r>
      <w:r w:rsidRPr="00AC7F00">
        <w:rPr>
          <w:rFonts w:ascii="Times New Roman" w:hAnsi="Times New Roman" w:cs="Times New Roman"/>
          <w:sz w:val="24"/>
          <w:szCs w:val="24"/>
        </w:rPr>
        <w:tab/>
        <w:t>Requirements for Certified Cost or Pricing Data and Data Other Than Certified Cost – Modifications, Alternate IV</w:t>
      </w:r>
    </w:p>
    <w:p w14:paraId="3A6833DA" w14:textId="105C97DA" w:rsidR="00F51A0D" w:rsidRPr="00AC7F00" w:rsidRDefault="00F51A0D" w:rsidP="00FD61E7">
      <w:pPr>
        <w:spacing w:after="0" w:line="240" w:lineRule="auto"/>
        <w:ind w:left="1440" w:hanging="1440"/>
        <w:rPr>
          <w:rFonts w:ascii="Times New Roman" w:hAnsi="Times New Roman" w:cs="Times New Roman"/>
          <w:sz w:val="24"/>
          <w:szCs w:val="24"/>
        </w:rPr>
      </w:pPr>
      <w:r w:rsidRPr="00AC7F00">
        <w:rPr>
          <w:rFonts w:ascii="Times New Roman" w:hAnsi="Times New Roman" w:cs="Times New Roman"/>
          <w:sz w:val="24"/>
          <w:szCs w:val="24"/>
        </w:rPr>
        <w:t>52.219-14</w:t>
      </w:r>
      <w:r w:rsidRPr="00AC7F00">
        <w:rPr>
          <w:rFonts w:ascii="Times New Roman" w:hAnsi="Times New Roman" w:cs="Times New Roman"/>
          <w:sz w:val="24"/>
          <w:szCs w:val="24"/>
        </w:rPr>
        <w:tab/>
        <w:t>Limitations on Subcontracting (DEVIATION 2021-O0008)</w:t>
      </w:r>
      <w:r w:rsidR="00AD75B9" w:rsidRPr="00AC7F00">
        <w:rPr>
          <w:rFonts w:ascii="Times New Roman" w:hAnsi="Times New Roman" w:cs="Times New Roman"/>
          <w:sz w:val="24"/>
          <w:szCs w:val="24"/>
        </w:rPr>
        <w:t xml:space="preserve"> </w:t>
      </w:r>
    </w:p>
    <w:p w14:paraId="100C5B0D" w14:textId="2D6389B4" w:rsidR="00310808" w:rsidRPr="00AC7F00" w:rsidRDefault="00310808" w:rsidP="00310808">
      <w:pPr>
        <w:spacing w:after="0" w:line="240" w:lineRule="auto"/>
        <w:ind w:left="1440" w:hanging="1440"/>
        <w:rPr>
          <w:rFonts w:ascii="Times New Roman" w:hAnsi="Times New Roman" w:cs="Times New Roman"/>
          <w:sz w:val="24"/>
          <w:szCs w:val="24"/>
        </w:rPr>
      </w:pPr>
      <w:r w:rsidRPr="00AC7F00">
        <w:rPr>
          <w:rFonts w:ascii="Times New Roman" w:hAnsi="Times New Roman" w:cs="Times New Roman"/>
          <w:sz w:val="24"/>
          <w:szCs w:val="24"/>
        </w:rPr>
        <w:t>52.222-90</w:t>
      </w:r>
      <w:r w:rsidRPr="00AC7F00">
        <w:rPr>
          <w:rFonts w:ascii="Times New Roman" w:hAnsi="Times New Roman" w:cs="Times New Roman"/>
          <w:sz w:val="24"/>
          <w:szCs w:val="24"/>
        </w:rPr>
        <w:tab/>
        <w:t>Addressing DEI Discrimination by Federal Contractors (DEVIATION 2026-O0040, REVISION 1)</w:t>
      </w:r>
    </w:p>
    <w:p w14:paraId="0C18FEEA" w14:textId="349F0467" w:rsidR="00024317" w:rsidRPr="00AC7F00" w:rsidRDefault="00024317" w:rsidP="00024317">
      <w:pPr>
        <w:spacing w:after="0" w:line="240" w:lineRule="auto"/>
        <w:ind w:left="1440" w:hanging="1440"/>
        <w:rPr>
          <w:rFonts w:ascii="Times New Roman" w:hAnsi="Times New Roman" w:cs="Times New Roman"/>
          <w:sz w:val="24"/>
          <w:szCs w:val="24"/>
        </w:rPr>
      </w:pPr>
      <w:r w:rsidRPr="00AC7F00">
        <w:rPr>
          <w:rFonts w:ascii="Times New Roman" w:hAnsi="Times New Roman" w:cs="Times New Roman"/>
          <w:sz w:val="24"/>
          <w:szCs w:val="24"/>
        </w:rPr>
        <w:t>52.242-15</w:t>
      </w:r>
      <w:r w:rsidRPr="00AC7F00">
        <w:rPr>
          <w:rFonts w:ascii="Times New Roman" w:hAnsi="Times New Roman" w:cs="Times New Roman"/>
          <w:sz w:val="24"/>
          <w:szCs w:val="24"/>
        </w:rPr>
        <w:tab/>
        <w:t>Stop-Work Order</w:t>
      </w:r>
    </w:p>
    <w:p w14:paraId="5B463009" w14:textId="77777777" w:rsidR="00024317" w:rsidRPr="00AC7F00" w:rsidRDefault="00024317" w:rsidP="00024317">
      <w:pPr>
        <w:spacing w:after="0" w:line="240" w:lineRule="auto"/>
        <w:ind w:left="1440" w:hanging="1440"/>
        <w:rPr>
          <w:rFonts w:ascii="Times New Roman" w:hAnsi="Times New Roman" w:cs="Times New Roman"/>
          <w:sz w:val="24"/>
          <w:szCs w:val="24"/>
        </w:rPr>
      </w:pPr>
    </w:p>
    <w:p w14:paraId="5579E4CD" w14:textId="0C3F021B" w:rsidR="00024317" w:rsidRPr="00AC7F00" w:rsidRDefault="00024317" w:rsidP="00024317">
      <w:pPr>
        <w:spacing w:after="0" w:line="240" w:lineRule="auto"/>
        <w:ind w:left="1440" w:hanging="1440"/>
        <w:rPr>
          <w:rFonts w:ascii="Times New Roman" w:hAnsi="Times New Roman" w:cs="Times New Roman"/>
          <w:b/>
          <w:bCs/>
          <w:sz w:val="24"/>
          <w:szCs w:val="24"/>
        </w:rPr>
      </w:pPr>
      <w:r w:rsidRPr="00AC7F00">
        <w:rPr>
          <w:rFonts w:ascii="Times New Roman" w:hAnsi="Times New Roman" w:cs="Times New Roman"/>
          <w:b/>
          <w:bCs/>
          <w:sz w:val="24"/>
          <w:szCs w:val="24"/>
        </w:rPr>
        <w:t xml:space="preserve">The following </w:t>
      </w:r>
      <w:r w:rsidR="005D6C17" w:rsidRPr="00AC7F00">
        <w:rPr>
          <w:rFonts w:ascii="Times New Roman" w:hAnsi="Times New Roman" w:cs="Times New Roman"/>
          <w:b/>
          <w:bCs/>
          <w:sz w:val="24"/>
          <w:szCs w:val="24"/>
        </w:rPr>
        <w:t xml:space="preserve">FAR </w:t>
      </w:r>
      <w:r w:rsidRPr="00AC7F00">
        <w:rPr>
          <w:rFonts w:ascii="Times New Roman" w:hAnsi="Times New Roman" w:cs="Times New Roman"/>
          <w:b/>
          <w:bCs/>
          <w:sz w:val="24"/>
          <w:szCs w:val="24"/>
        </w:rPr>
        <w:t>clauses incorporated in full text apply to this acquisition:</w:t>
      </w:r>
    </w:p>
    <w:p w14:paraId="0B1F2D39" w14:textId="77777777" w:rsidR="005D0CC4" w:rsidRPr="00AC7F00" w:rsidRDefault="005D0CC4" w:rsidP="005D0CC4">
      <w:pPr>
        <w:spacing w:after="0" w:line="240" w:lineRule="auto"/>
        <w:rPr>
          <w:rFonts w:ascii="Times New Roman" w:hAnsi="Times New Roman" w:cs="Times New Roman"/>
          <w:sz w:val="24"/>
          <w:szCs w:val="24"/>
        </w:rPr>
      </w:pPr>
    </w:p>
    <w:p w14:paraId="5392E4CF" w14:textId="06783FCD" w:rsidR="00024317" w:rsidRPr="00AC7F00" w:rsidRDefault="00024317" w:rsidP="00024317">
      <w:pPr>
        <w:spacing w:after="0" w:line="240" w:lineRule="auto"/>
        <w:rPr>
          <w:rFonts w:ascii="Times New Roman" w:hAnsi="Times New Roman" w:cs="Times New Roman"/>
          <w:sz w:val="24"/>
          <w:szCs w:val="24"/>
        </w:rPr>
      </w:pPr>
      <w:r w:rsidRPr="00AC7F00">
        <w:rPr>
          <w:rFonts w:ascii="Times New Roman" w:hAnsi="Times New Roman" w:cs="Times New Roman"/>
          <w:sz w:val="24"/>
          <w:szCs w:val="24"/>
        </w:rPr>
        <w:t>52.</w:t>
      </w:r>
      <w:r w:rsidR="00AD75B9" w:rsidRPr="00AC7F00">
        <w:rPr>
          <w:rFonts w:ascii="Times New Roman" w:hAnsi="Times New Roman" w:cs="Times New Roman"/>
          <w:sz w:val="24"/>
          <w:szCs w:val="24"/>
        </w:rPr>
        <w:t>2</w:t>
      </w:r>
      <w:r w:rsidRPr="00AC7F00">
        <w:rPr>
          <w:rFonts w:ascii="Times New Roman" w:hAnsi="Times New Roman" w:cs="Times New Roman"/>
          <w:sz w:val="24"/>
          <w:szCs w:val="24"/>
        </w:rPr>
        <w:t>16-18</w:t>
      </w:r>
      <w:r w:rsidR="006B7214" w:rsidRPr="00AC7F00">
        <w:rPr>
          <w:rFonts w:ascii="Times New Roman" w:hAnsi="Times New Roman" w:cs="Times New Roman"/>
          <w:sz w:val="24"/>
          <w:szCs w:val="24"/>
        </w:rPr>
        <w:tab/>
      </w:r>
      <w:r w:rsidR="00303384" w:rsidRPr="00AC7F00">
        <w:rPr>
          <w:rFonts w:ascii="Times New Roman" w:hAnsi="Times New Roman" w:cs="Times New Roman"/>
          <w:sz w:val="24"/>
          <w:szCs w:val="24"/>
        </w:rPr>
        <w:t xml:space="preserve">ORDERING </w:t>
      </w:r>
    </w:p>
    <w:p w14:paraId="2C22BCE4" w14:textId="5524B211" w:rsidR="00024317" w:rsidRPr="00AC7F00" w:rsidRDefault="00024317" w:rsidP="00024317">
      <w:pPr>
        <w:spacing w:after="0" w:line="240" w:lineRule="auto"/>
        <w:ind w:left="720"/>
        <w:rPr>
          <w:rFonts w:ascii="Times New Roman" w:hAnsi="Times New Roman" w:cs="Times New Roman"/>
          <w:sz w:val="24"/>
          <w:szCs w:val="24"/>
        </w:rPr>
      </w:pPr>
      <w:r w:rsidRPr="00AC7F00">
        <w:rPr>
          <w:rFonts w:ascii="Times New Roman" w:hAnsi="Times New Roman" w:cs="Times New Roman"/>
          <w:sz w:val="24"/>
          <w:szCs w:val="24"/>
        </w:rPr>
        <w:t xml:space="preserve">(a) Any supplies and services to be furnished under this contract shall be ordered by issuance of delivery orders or task orders by the individuals or activities designated in the Schedule. Such orders may be issued from </w:t>
      </w:r>
      <w:r w:rsidR="007355DA" w:rsidRPr="00AC7F00">
        <w:rPr>
          <w:rFonts w:ascii="Times New Roman" w:hAnsi="Times New Roman" w:cs="Times New Roman"/>
          <w:sz w:val="24"/>
          <w:szCs w:val="24"/>
          <w:u w:val="single"/>
        </w:rPr>
        <w:t>award/effective date</w:t>
      </w:r>
      <w:r w:rsidR="007355DA" w:rsidRPr="00AC7F00">
        <w:rPr>
          <w:rFonts w:ascii="Times New Roman" w:hAnsi="Times New Roman" w:cs="Times New Roman"/>
          <w:sz w:val="24"/>
          <w:szCs w:val="24"/>
        </w:rPr>
        <w:t xml:space="preserve"> </w:t>
      </w:r>
      <w:r w:rsidRPr="00AC7F00">
        <w:rPr>
          <w:rFonts w:ascii="Times New Roman" w:hAnsi="Times New Roman" w:cs="Times New Roman"/>
          <w:sz w:val="24"/>
          <w:szCs w:val="24"/>
        </w:rPr>
        <w:t xml:space="preserve">through </w:t>
      </w:r>
      <w:r w:rsidR="007355DA" w:rsidRPr="00AC7F00">
        <w:rPr>
          <w:rFonts w:ascii="Times New Roman" w:hAnsi="Times New Roman" w:cs="Times New Roman"/>
          <w:sz w:val="24"/>
          <w:szCs w:val="24"/>
          <w:u w:val="single"/>
        </w:rPr>
        <w:t>contract expiration</w:t>
      </w:r>
      <w:r w:rsidRPr="00AC7F00">
        <w:rPr>
          <w:rFonts w:ascii="Times New Roman" w:hAnsi="Times New Roman" w:cs="Times New Roman"/>
          <w:sz w:val="24"/>
          <w:szCs w:val="24"/>
        </w:rPr>
        <w:t>.</w:t>
      </w:r>
    </w:p>
    <w:p w14:paraId="0160F5C9" w14:textId="77777777" w:rsidR="00024317" w:rsidRPr="00AC7F00" w:rsidRDefault="00024317" w:rsidP="00024317">
      <w:pPr>
        <w:spacing w:after="0" w:line="240" w:lineRule="auto"/>
        <w:ind w:left="720"/>
        <w:rPr>
          <w:rFonts w:ascii="Times New Roman" w:hAnsi="Times New Roman" w:cs="Times New Roman"/>
          <w:sz w:val="24"/>
          <w:szCs w:val="24"/>
        </w:rPr>
      </w:pPr>
      <w:r w:rsidRPr="00AC7F00">
        <w:rPr>
          <w:rFonts w:ascii="Times New Roman" w:hAnsi="Times New Roman" w:cs="Times New Roman"/>
          <w:sz w:val="24"/>
          <w:szCs w:val="24"/>
        </w:rPr>
        <w:t xml:space="preserve">(b) All delivery orders or task orders are subject to the terms and conditions of this contract. In the event of conflict between a delivery order or task order and this contract, the contract shall </w:t>
      </w:r>
      <w:proofErr w:type="gramStart"/>
      <w:r w:rsidRPr="00AC7F00">
        <w:rPr>
          <w:rFonts w:ascii="Times New Roman" w:hAnsi="Times New Roman" w:cs="Times New Roman"/>
          <w:sz w:val="24"/>
          <w:szCs w:val="24"/>
        </w:rPr>
        <w:t>control</w:t>
      </w:r>
      <w:proofErr w:type="gramEnd"/>
      <w:r w:rsidRPr="00AC7F00">
        <w:rPr>
          <w:rFonts w:ascii="Times New Roman" w:hAnsi="Times New Roman" w:cs="Times New Roman"/>
          <w:sz w:val="24"/>
          <w:szCs w:val="24"/>
        </w:rPr>
        <w:t>.</w:t>
      </w:r>
    </w:p>
    <w:p w14:paraId="4AD8756E" w14:textId="77777777" w:rsidR="00024317" w:rsidRPr="00AC7F00" w:rsidRDefault="00024317" w:rsidP="00024317">
      <w:pPr>
        <w:spacing w:after="0" w:line="240" w:lineRule="auto"/>
        <w:ind w:firstLine="720"/>
        <w:rPr>
          <w:rFonts w:ascii="Times New Roman" w:hAnsi="Times New Roman" w:cs="Times New Roman"/>
          <w:sz w:val="24"/>
          <w:szCs w:val="24"/>
        </w:rPr>
      </w:pPr>
      <w:r w:rsidRPr="00AC7F00">
        <w:rPr>
          <w:rFonts w:ascii="Times New Roman" w:hAnsi="Times New Roman" w:cs="Times New Roman"/>
          <w:sz w:val="24"/>
          <w:szCs w:val="24"/>
        </w:rPr>
        <w:t>(c) A delivery order or task order is considered “issued” when—</w:t>
      </w:r>
    </w:p>
    <w:p w14:paraId="2BD4D302" w14:textId="77777777" w:rsidR="00024317" w:rsidRPr="00AC7F00" w:rsidRDefault="00024317" w:rsidP="00024317">
      <w:pPr>
        <w:spacing w:after="0" w:line="240" w:lineRule="auto"/>
        <w:ind w:left="1440"/>
        <w:rPr>
          <w:rFonts w:ascii="Times New Roman" w:hAnsi="Times New Roman" w:cs="Times New Roman"/>
          <w:sz w:val="24"/>
          <w:szCs w:val="24"/>
        </w:rPr>
      </w:pPr>
      <w:r w:rsidRPr="00AC7F00">
        <w:rPr>
          <w:rFonts w:ascii="Times New Roman" w:hAnsi="Times New Roman" w:cs="Times New Roman"/>
          <w:sz w:val="24"/>
          <w:szCs w:val="24"/>
        </w:rPr>
        <w:t>(1) If sent by mail (includes transmittal by U.S. mail or private delivery service), the Government deposits the order in the mail;</w:t>
      </w:r>
    </w:p>
    <w:p w14:paraId="59850450" w14:textId="77777777" w:rsidR="00024317" w:rsidRPr="00AC7F00" w:rsidRDefault="00024317" w:rsidP="00024317">
      <w:pPr>
        <w:spacing w:after="0" w:line="240" w:lineRule="auto"/>
        <w:ind w:left="720" w:firstLine="720"/>
        <w:rPr>
          <w:rFonts w:ascii="Times New Roman" w:hAnsi="Times New Roman" w:cs="Times New Roman"/>
          <w:sz w:val="24"/>
          <w:szCs w:val="24"/>
        </w:rPr>
      </w:pPr>
      <w:r w:rsidRPr="00AC7F00">
        <w:rPr>
          <w:rFonts w:ascii="Times New Roman" w:hAnsi="Times New Roman" w:cs="Times New Roman"/>
          <w:sz w:val="24"/>
          <w:szCs w:val="24"/>
        </w:rPr>
        <w:t>(2) If sent by fax, the Government transmits the order to the Contractor's fax number; or</w:t>
      </w:r>
    </w:p>
    <w:p w14:paraId="1D1B090F" w14:textId="77777777" w:rsidR="00024317" w:rsidRPr="00AC7F00" w:rsidRDefault="00024317" w:rsidP="00024317">
      <w:pPr>
        <w:spacing w:after="0" w:line="240" w:lineRule="auto"/>
        <w:ind w:left="720" w:firstLine="720"/>
        <w:rPr>
          <w:rFonts w:ascii="Times New Roman" w:hAnsi="Times New Roman" w:cs="Times New Roman"/>
          <w:sz w:val="24"/>
          <w:szCs w:val="24"/>
        </w:rPr>
      </w:pPr>
      <w:r w:rsidRPr="00AC7F00">
        <w:rPr>
          <w:rFonts w:ascii="Times New Roman" w:hAnsi="Times New Roman" w:cs="Times New Roman"/>
          <w:sz w:val="24"/>
          <w:szCs w:val="24"/>
        </w:rPr>
        <w:t>(3) If sent electronically, the Government either—</w:t>
      </w:r>
    </w:p>
    <w:p w14:paraId="2DD3D77F" w14:textId="77777777" w:rsidR="00024317" w:rsidRPr="00AC7F00" w:rsidRDefault="00024317" w:rsidP="00024317">
      <w:pPr>
        <w:spacing w:after="0" w:line="240" w:lineRule="auto"/>
        <w:ind w:left="2160"/>
        <w:rPr>
          <w:rFonts w:ascii="Times New Roman" w:hAnsi="Times New Roman" w:cs="Times New Roman"/>
          <w:sz w:val="24"/>
          <w:szCs w:val="24"/>
        </w:rPr>
      </w:pPr>
      <w:r w:rsidRPr="00AC7F00">
        <w:rPr>
          <w:rFonts w:ascii="Times New Roman" w:hAnsi="Times New Roman" w:cs="Times New Roman"/>
          <w:sz w:val="24"/>
          <w:szCs w:val="24"/>
        </w:rPr>
        <w:t xml:space="preserve">(i) Posts a copy of the delivery order or task order to a </w:t>
      </w:r>
      <w:proofErr w:type="gramStart"/>
      <w:r w:rsidRPr="00AC7F00">
        <w:rPr>
          <w:rFonts w:ascii="Times New Roman" w:hAnsi="Times New Roman" w:cs="Times New Roman"/>
          <w:sz w:val="24"/>
          <w:szCs w:val="24"/>
        </w:rPr>
        <w:t>Government</w:t>
      </w:r>
      <w:proofErr w:type="gramEnd"/>
      <w:r w:rsidRPr="00AC7F00">
        <w:rPr>
          <w:rFonts w:ascii="Times New Roman" w:hAnsi="Times New Roman" w:cs="Times New Roman"/>
          <w:sz w:val="24"/>
          <w:szCs w:val="24"/>
        </w:rPr>
        <w:t xml:space="preserve"> document access system, and notice is sent to the Contractor; or</w:t>
      </w:r>
    </w:p>
    <w:p w14:paraId="78C930AF" w14:textId="77777777" w:rsidR="00024317" w:rsidRPr="00AC7F00" w:rsidRDefault="00024317" w:rsidP="00024317">
      <w:pPr>
        <w:spacing w:after="0" w:line="240" w:lineRule="auto"/>
        <w:ind w:left="1440" w:firstLine="720"/>
        <w:rPr>
          <w:rFonts w:ascii="Times New Roman" w:hAnsi="Times New Roman" w:cs="Times New Roman"/>
          <w:sz w:val="24"/>
          <w:szCs w:val="24"/>
        </w:rPr>
      </w:pPr>
      <w:r w:rsidRPr="00AC7F00">
        <w:rPr>
          <w:rFonts w:ascii="Times New Roman" w:hAnsi="Times New Roman" w:cs="Times New Roman"/>
          <w:sz w:val="24"/>
          <w:szCs w:val="24"/>
        </w:rPr>
        <w:t>(ii) Distributes the delivery order or task order via email to the Contractor's email address.</w:t>
      </w:r>
    </w:p>
    <w:p w14:paraId="75DD305A" w14:textId="77777777" w:rsidR="00024317" w:rsidRPr="00AC7F00" w:rsidRDefault="00024317" w:rsidP="00024317">
      <w:pPr>
        <w:spacing w:after="0" w:line="240" w:lineRule="auto"/>
        <w:ind w:left="720"/>
        <w:rPr>
          <w:rFonts w:ascii="Times New Roman" w:hAnsi="Times New Roman" w:cs="Times New Roman"/>
          <w:sz w:val="24"/>
          <w:szCs w:val="24"/>
        </w:rPr>
      </w:pPr>
      <w:r w:rsidRPr="00AC7F00">
        <w:rPr>
          <w:rFonts w:ascii="Times New Roman" w:hAnsi="Times New Roman" w:cs="Times New Roman"/>
          <w:sz w:val="24"/>
          <w:szCs w:val="24"/>
        </w:rPr>
        <w:t>(d) Orders may be issued by methods other than those enumerated in this clause only if authorized in the contract.</w:t>
      </w:r>
    </w:p>
    <w:p w14:paraId="6E815769" w14:textId="77777777" w:rsidR="005D0CC4" w:rsidRPr="00AC7F00" w:rsidRDefault="005D0CC4" w:rsidP="005D0CC4">
      <w:pPr>
        <w:spacing w:after="0" w:line="240" w:lineRule="auto"/>
        <w:rPr>
          <w:rFonts w:ascii="Times New Roman" w:hAnsi="Times New Roman" w:cs="Times New Roman"/>
          <w:sz w:val="24"/>
          <w:szCs w:val="24"/>
        </w:rPr>
      </w:pPr>
    </w:p>
    <w:p w14:paraId="577063A6" w14:textId="2F8408BB" w:rsidR="007355DA" w:rsidRPr="00AC7F00" w:rsidRDefault="007355DA" w:rsidP="007355DA">
      <w:pPr>
        <w:spacing w:after="0" w:line="240" w:lineRule="auto"/>
        <w:rPr>
          <w:rFonts w:ascii="Times New Roman" w:hAnsi="Times New Roman" w:cs="Times New Roman"/>
          <w:sz w:val="24"/>
          <w:szCs w:val="24"/>
        </w:rPr>
      </w:pPr>
      <w:r w:rsidRPr="00AC7F00">
        <w:rPr>
          <w:rFonts w:ascii="Times New Roman" w:hAnsi="Times New Roman" w:cs="Times New Roman"/>
          <w:sz w:val="24"/>
          <w:szCs w:val="24"/>
        </w:rPr>
        <w:t>52.216-19</w:t>
      </w:r>
      <w:r w:rsidR="006B7214" w:rsidRPr="00AC7F00">
        <w:rPr>
          <w:rFonts w:ascii="Times New Roman" w:hAnsi="Times New Roman" w:cs="Times New Roman"/>
          <w:sz w:val="24"/>
          <w:szCs w:val="24"/>
        </w:rPr>
        <w:tab/>
      </w:r>
      <w:r w:rsidR="00303384" w:rsidRPr="00AC7F00">
        <w:rPr>
          <w:rFonts w:ascii="Times New Roman" w:hAnsi="Times New Roman" w:cs="Times New Roman"/>
          <w:sz w:val="24"/>
          <w:szCs w:val="24"/>
        </w:rPr>
        <w:t>ORDER LIMITATIONS</w:t>
      </w:r>
    </w:p>
    <w:p w14:paraId="10445845" w14:textId="5297AE2F" w:rsidR="007355DA" w:rsidRPr="00AC7F00" w:rsidRDefault="007355DA" w:rsidP="007355DA">
      <w:pPr>
        <w:spacing w:after="0" w:line="240" w:lineRule="auto"/>
        <w:ind w:left="720"/>
        <w:rPr>
          <w:rFonts w:ascii="Times New Roman" w:hAnsi="Times New Roman" w:cs="Times New Roman"/>
          <w:sz w:val="24"/>
          <w:szCs w:val="24"/>
        </w:rPr>
      </w:pPr>
      <w:r w:rsidRPr="00AC7F00">
        <w:rPr>
          <w:rFonts w:ascii="Times New Roman" w:hAnsi="Times New Roman" w:cs="Times New Roman"/>
          <w:sz w:val="24"/>
          <w:szCs w:val="24"/>
        </w:rPr>
        <w:t xml:space="preserve">(a) Minimum order. When the Government requires supplies or services covered by this contract in an amount of less than </w:t>
      </w:r>
      <w:r w:rsidRPr="00AC7F00">
        <w:rPr>
          <w:rFonts w:ascii="Times New Roman" w:hAnsi="Times New Roman" w:cs="Times New Roman"/>
          <w:sz w:val="24"/>
          <w:szCs w:val="24"/>
          <w:u w:val="single"/>
        </w:rPr>
        <w:t>$2,000.00</w:t>
      </w:r>
      <w:r w:rsidRPr="00AC7F00">
        <w:rPr>
          <w:rFonts w:ascii="Times New Roman" w:hAnsi="Times New Roman" w:cs="Times New Roman"/>
          <w:sz w:val="24"/>
          <w:szCs w:val="24"/>
        </w:rPr>
        <w:t>, the Government is not obligated to purchase, nor is the Contractor obligated to furnish, those supplies or services under the contract.</w:t>
      </w:r>
    </w:p>
    <w:p w14:paraId="418ED54E" w14:textId="77777777" w:rsidR="007355DA" w:rsidRPr="00AC7F00" w:rsidRDefault="007355DA" w:rsidP="007355DA">
      <w:pPr>
        <w:spacing w:after="0" w:line="240" w:lineRule="auto"/>
        <w:ind w:firstLine="720"/>
        <w:rPr>
          <w:rFonts w:ascii="Times New Roman" w:hAnsi="Times New Roman" w:cs="Times New Roman"/>
          <w:sz w:val="24"/>
          <w:szCs w:val="24"/>
        </w:rPr>
      </w:pPr>
      <w:r w:rsidRPr="00AC7F00">
        <w:rPr>
          <w:rFonts w:ascii="Times New Roman" w:hAnsi="Times New Roman" w:cs="Times New Roman"/>
          <w:sz w:val="24"/>
          <w:szCs w:val="24"/>
        </w:rPr>
        <w:t>(b) Maximum order. The Contractor is not obligated to honor—</w:t>
      </w:r>
    </w:p>
    <w:p w14:paraId="6EAC3158" w14:textId="50038F7A" w:rsidR="007355DA" w:rsidRPr="00AC7F00" w:rsidRDefault="007355DA" w:rsidP="007355DA">
      <w:pPr>
        <w:spacing w:after="0" w:line="240" w:lineRule="auto"/>
        <w:ind w:left="720" w:firstLine="720"/>
        <w:rPr>
          <w:rFonts w:ascii="Times New Roman" w:hAnsi="Times New Roman" w:cs="Times New Roman"/>
          <w:sz w:val="24"/>
          <w:szCs w:val="24"/>
        </w:rPr>
      </w:pPr>
      <w:r w:rsidRPr="00AC7F00">
        <w:rPr>
          <w:rFonts w:ascii="Times New Roman" w:hAnsi="Times New Roman" w:cs="Times New Roman"/>
          <w:sz w:val="24"/>
          <w:szCs w:val="24"/>
        </w:rPr>
        <w:t xml:space="preserve">(1) Any order for a single item in excess of </w:t>
      </w:r>
      <w:r w:rsidRPr="00335678">
        <w:rPr>
          <w:rFonts w:ascii="Times New Roman" w:hAnsi="Times New Roman" w:cs="Times New Roman"/>
          <w:sz w:val="24"/>
          <w:szCs w:val="24"/>
          <w:u w:val="single"/>
        </w:rPr>
        <w:t>$200,000.00</w:t>
      </w:r>
      <w:r w:rsidRPr="00335678">
        <w:rPr>
          <w:rFonts w:ascii="Times New Roman" w:hAnsi="Times New Roman" w:cs="Times New Roman"/>
          <w:sz w:val="24"/>
          <w:szCs w:val="24"/>
        </w:rPr>
        <w:t>;</w:t>
      </w:r>
    </w:p>
    <w:p w14:paraId="6AA357E7" w14:textId="7E429FBF" w:rsidR="007355DA" w:rsidRPr="00AC7F00" w:rsidRDefault="007355DA" w:rsidP="007355DA">
      <w:pPr>
        <w:spacing w:after="0" w:line="240" w:lineRule="auto"/>
        <w:ind w:left="720" w:firstLine="720"/>
        <w:rPr>
          <w:rFonts w:ascii="Times New Roman" w:hAnsi="Times New Roman" w:cs="Times New Roman"/>
          <w:sz w:val="24"/>
          <w:szCs w:val="24"/>
        </w:rPr>
      </w:pPr>
      <w:r w:rsidRPr="00AC7F00">
        <w:rPr>
          <w:rFonts w:ascii="Times New Roman" w:hAnsi="Times New Roman" w:cs="Times New Roman"/>
          <w:sz w:val="24"/>
          <w:szCs w:val="24"/>
        </w:rPr>
        <w:lastRenderedPageBreak/>
        <w:t xml:space="preserve">(2) Any order for a combination of items in excess of </w:t>
      </w:r>
      <w:r w:rsidRPr="00335678">
        <w:rPr>
          <w:rFonts w:ascii="Times New Roman" w:hAnsi="Times New Roman" w:cs="Times New Roman"/>
          <w:sz w:val="24"/>
          <w:szCs w:val="24"/>
          <w:u w:val="single"/>
        </w:rPr>
        <w:t>$500,000.00</w:t>
      </w:r>
      <w:r w:rsidRPr="00AC7F00">
        <w:rPr>
          <w:rFonts w:ascii="Times New Roman" w:hAnsi="Times New Roman" w:cs="Times New Roman"/>
          <w:sz w:val="24"/>
          <w:szCs w:val="24"/>
        </w:rPr>
        <w:t>; or</w:t>
      </w:r>
    </w:p>
    <w:p w14:paraId="443B6F3D" w14:textId="6F191D31" w:rsidR="007355DA" w:rsidRPr="00AC7F00" w:rsidRDefault="007355DA" w:rsidP="00303384">
      <w:pPr>
        <w:spacing w:after="0" w:line="240" w:lineRule="auto"/>
        <w:ind w:left="1440"/>
        <w:rPr>
          <w:rFonts w:ascii="Times New Roman" w:hAnsi="Times New Roman" w:cs="Times New Roman"/>
          <w:sz w:val="24"/>
          <w:szCs w:val="24"/>
        </w:rPr>
      </w:pPr>
      <w:r w:rsidRPr="00AC7F00">
        <w:rPr>
          <w:rFonts w:ascii="Times New Roman" w:hAnsi="Times New Roman" w:cs="Times New Roman"/>
          <w:sz w:val="24"/>
          <w:szCs w:val="24"/>
        </w:rPr>
        <w:t xml:space="preserve">(3) A series of orders from the same ordering office within </w:t>
      </w:r>
      <w:r w:rsidRPr="00AC7F00">
        <w:rPr>
          <w:rFonts w:ascii="Times New Roman" w:hAnsi="Times New Roman" w:cs="Times New Roman"/>
          <w:sz w:val="24"/>
          <w:szCs w:val="24"/>
          <w:u w:val="single"/>
        </w:rPr>
        <w:t>5</w:t>
      </w:r>
      <w:r w:rsidRPr="00AC7F00">
        <w:rPr>
          <w:rFonts w:ascii="Times New Roman" w:hAnsi="Times New Roman" w:cs="Times New Roman"/>
          <w:sz w:val="24"/>
          <w:szCs w:val="24"/>
        </w:rPr>
        <w:t xml:space="preserve"> days that together call for quantities exceeding the limitation in subparagraph (1) or (2) above.</w:t>
      </w:r>
    </w:p>
    <w:p w14:paraId="7C2A09D9" w14:textId="77777777" w:rsidR="007355DA" w:rsidRPr="00AC7F00" w:rsidRDefault="007355DA" w:rsidP="007355DA">
      <w:pPr>
        <w:spacing w:after="0" w:line="240" w:lineRule="auto"/>
        <w:ind w:left="720"/>
        <w:rPr>
          <w:rFonts w:ascii="Times New Roman" w:hAnsi="Times New Roman" w:cs="Times New Roman"/>
          <w:sz w:val="24"/>
          <w:szCs w:val="24"/>
        </w:rPr>
      </w:pPr>
      <w:r w:rsidRPr="00AC7F00">
        <w:rPr>
          <w:rFonts w:ascii="Times New Roman" w:hAnsi="Times New Roman" w:cs="Times New Roman"/>
          <w:sz w:val="24"/>
          <w:szCs w:val="24"/>
        </w:rPr>
        <w:t>(c) If this is a requirements contract (i.e., includes the Requirements clause at subsection 52.216-21 of the Federal Acquisition Regulation (FAR)), the Government is not required to order a part of any one requirement from the Contractor if that requirement exceeds the maximum-order limitations in paragraph (b) above.</w:t>
      </w:r>
    </w:p>
    <w:p w14:paraId="3A449875" w14:textId="0CD81695" w:rsidR="005D0CC4" w:rsidRPr="00AC7F00" w:rsidRDefault="007355DA" w:rsidP="007355DA">
      <w:pPr>
        <w:spacing w:after="0" w:line="240" w:lineRule="auto"/>
        <w:ind w:left="720"/>
        <w:rPr>
          <w:rFonts w:ascii="Times New Roman" w:hAnsi="Times New Roman" w:cs="Times New Roman"/>
          <w:sz w:val="24"/>
          <w:szCs w:val="24"/>
        </w:rPr>
      </w:pPr>
      <w:r w:rsidRPr="00AC7F00">
        <w:rPr>
          <w:rFonts w:ascii="Times New Roman" w:hAnsi="Times New Roman" w:cs="Times New Roman"/>
          <w:sz w:val="24"/>
          <w:szCs w:val="24"/>
        </w:rPr>
        <w:t xml:space="preserve">(d) Notwithstanding paragraphs (b) and (c) above, the Contractor shall honor any order exceeding the maximum order limitations in paragraph (b), unless that order (or orders) is returned to the ordering office within </w:t>
      </w:r>
      <w:r w:rsidRPr="00AC7F00">
        <w:rPr>
          <w:rFonts w:ascii="Times New Roman" w:hAnsi="Times New Roman" w:cs="Times New Roman"/>
          <w:sz w:val="24"/>
          <w:szCs w:val="24"/>
          <w:u w:val="single"/>
        </w:rPr>
        <w:t>10</w:t>
      </w:r>
      <w:r w:rsidRPr="00AC7F00">
        <w:rPr>
          <w:rFonts w:ascii="Times New Roman" w:hAnsi="Times New Roman" w:cs="Times New Roman"/>
          <w:sz w:val="24"/>
          <w:szCs w:val="24"/>
        </w:rPr>
        <w:t xml:space="preserve"> days after issuance, with written notice stating the Contractor’s intent not to ship the item (or items) called for and the reasons. Upon receiving this notice, the Government may acquire the supplies or services from another source.</w:t>
      </w:r>
    </w:p>
    <w:p w14:paraId="4559E33C" w14:textId="77777777" w:rsidR="00E42308" w:rsidRPr="00AC7F00" w:rsidRDefault="00E42308" w:rsidP="005D0CC4">
      <w:pPr>
        <w:spacing w:after="0" w:line="240" w:lineRule="auto"/>
        <w:jc w:val="center"/>
        <w:rPr>
          <w:rFonts w:ascii="Times New Roman" w:hAnsi="Times New Roman" w:cs="Times New Roman"/>
          <w:b/>
          <w:bCs/>
          <w:sz w:val="24"/>
          <w:szCs w:val="24"/>
        </w:rPr>
      </w:pPr>
    </w:p>
    <w:p w14:paraId="4A17283A" w14:textId="334AC91A" w:rsidR="007355DA" w:rsidRPr="00AC7F00" w:rsidRDefault="007355DA" w:rsidP="007355DA">
      <w:pPr>
        <w:spacing w:after="0" w:line="240" w:lineRule="auto"/>
        <w:rPr>
          <w:rFonts w:ascii="Times New Roman" w:hAnsi="Times New Roman" w:cs="Times New Roman"/>
          <w:sz w:val="24"/>
          <w:szCs w:val="24"/>
        </w:rPr>
      </w:pPr>
      <w:r w:rsidRPr="00AC7F00">
        <w:rPr>
          <w:rFonts w:ascii="Times New Roman" w:hAnsi="Times New Roman" w:cs="Times New Roman"/>
          <w:sz w:val="24"/>
          <w:szCs w:val="24"/>
        </w:rPr>
        <w:t>52.216-22</w:t>
      </w:r>
      <w:r w:rsidR="006B7214" w:rsidRPr="00AC7F00">
        <w:rPr>
          <w:rFonts w:ascii="Times New Roman" w:hAnsi="Times New Roman" w:cs="Times New Roman"/>
          <w:sz w:val="24"/>
          <w:szCs w:val="24"/>
        </w:rPr>
        <w:tab/>
      </w:r>
      <w:r w:rsidR="00303384" w:rsidRPr="00AC7F00">
        <w:rPr>
          <w:rFonts w:ascii="Times New Roman" w:hAnsi="Times New Roman" w:cs="Times New Roman"/>
          <w:sz w:val="24"/>
          <w:szCs w:val="24"/>
        </w:rPr>
        <w:t xml:space="preserve">INDEFINITE QUANTITY </w:t>
      </w:r>
    </w:p>
    <w:p w14:paraId="43B6607B" w14:textId="77777777" w:rsidR="007355DA" w:rsidRPr="00AC7F00" w:rsidRDefault="007355DA" w:rsidP="007355DA">
      <w:pPr>
        <w:spacing w:after="0" w:line="240" w:lineRule="auto"/>
        <w:ind w:left="720"/>
        <w:rPr>
          <w:rFonts w:ascii="Times New Roman" w:hAnsi="Times New Roman" w:cs="Times New Roman"/>
          <w:sz w:val="24"/>
          <w:szCs w:val="24"/>
        </w:rPr>
      </w:pPr>
      <w:r w:rsidRPr="00AC7F00">
        <w:rPr>
          <w:rFonts w:ascii="Times New Roman" w:hAnsi="Times New Roman" w:cs="Times New Roman"/>
          <w:sz w:val="24"/>
          <w:szCs w:val="24"/>
        </w:rPr>
        <w:t xml:space="preserve">(a) This is an indefinite-quantity contract for the </w:t>
      </w:r>
      <w:proofErr w:type="gramStart"/>
      <w:r w:rsidRPr="00AC7F00">
        <w:rPr>
          <w:rFonts w:ascii="Times New Roman" w:hAnsi="Times New Roman" w:cs="Times New Roman"/>
          <w:sz w:val="24"/>
          <w:szCs w:val="24"/>
        </w:rPr>
        <w:t>supplies</w:t>
      </w:r>
      <w:proofErr w:type="gramEnd"/>
      <w:r w:rsidRPr="00AC7F00">
        <w:rPr>
          <w:rFonts w:ascii="Times New Roman" w:hAnsi="Times New Roman" w:cs="Times New Roman"/>
          <w:sz w:val="24"/>
          <w:szCs w:val="24"/>
        </w:rPr>
        <w:t xml:space="preserve"> or services specified, and effective for the period stated, in the Schedule. The quantities of supplies and services specified in the Schedule are estimates only and are not purchased by this contract.</w:t>
      </w:r>
    </w:p>
    <w:p w14:paraId="08147BCE" w14:textId="77777777" w:rsidR="007355DA" w:rsidRPr="00AC7F00" w:rsidRDefault="007355DA" w:rsidP="007355DA">
      <w:pPr>
        <w:spacing w:after="0" w:line="240" w:lineRule="auto"/>
        <w:ind w:left="720"/>
        <w:rPr>
          <w:rFonts w:ascii="Times New Roman" w:hAnsi="Times New Roman" w:cs="Times New Roman"/>
          <w:sz w:val="24"/>
          <w:szCs w:val="24"/>
        </w:rPr>
      </w:pPr>
      <w:r w:rsidRPr="00AC7F00">
        <w:rPr>
          <w:rFonts w:ascii="Times New Roman" w:hAnsi="Times New Roman" w:cs="Times New Roman"/>
          <w:sz w:val="24"/>
          <w:szCs w:val="24"/>
        </w:rPr>
        <w:t>(b) Delivery or performance shall be made only as authorized by orders issued in accordance with the Ordering clause. The Contractor shall furnish to the Government, when and if ordered, the supplies or services specified in the Schedule up to and including the quantity designated in the Schedule as the maximum. The Government shall order at least the quantity of supplies or services designated in the Schedule as the minimum.</w:t>
      </w:r>
    </w:p>
    <w:p w14:paraId="2E682122" w14:textId="77777777" w:rsidR="007355DA" w:rsidRPr="00AC7F00" w:rsidRDefault="007355DA" w:rsidP="007355DA">
      <w:pPr>
        <w:spacing w:after="0" w:line="240" w:lineRule="auto"/>
        <w:ind w:left="720"/>
        <w:rPr>
          <w:rFonts w:ascii="Times New Roman" w:hAnsi="Times New Roman" w:cs="Times New Roman"/>
          <w:sz w:val="24"/>
          <w:szCs w:val="24"/>
        </w:rPr>
      </w:pPr>
      <w:r w:rsidRPr="00AC7F00">
        <w:rPr>
          <w:rFonts w:ascii="Times New Roman" w:hAnsi="Times New Roman" w:cs="Times New Roman"/>
          <w:sz w:val="24"/>
          <w:szCs w:val="24"/>
        </w:rPr>
        <w:t>(c) Except for any limitations on quantities in the Order Limitations clause or in the Schedule, there is no limit on the number of orders that may be issued. The Government may issue orders requiring delivery to multiple destinations or performance at multiple locations.</w:t>
      </w:r>
    </w:p>
    <w:p w14:paraId="04ECB2CB" w14:textId="5AEB449B" w:rsidR="007355DA" w:rsidRPr="00AC7F00" w:rsidRDefault="007355DA" w:rsidP="007355DA">
      <w:pPr>
        <w:spacing w:after="0" w:line="240" w:lineRule="auto"/>
        <w:ind w:left="720"/>
        <w:rPr>
          <w:rFonts w:ascii="Times New Roman" w:hAnsi="Times New Roman" w:cs="Times New Roman"/>
          <w:sz w:val="24"/>
          <w:szCs w:val="24"/>
        </w:rPr>
      </w:pPr>
      <w:r w:rsidRPr="00AC7F00">
        <w:rPr>
          <w:rFonts w:ascii="Times New Roman" w:hAnsi="Times New Roman" w:cs="Times New Roman"/>
          <w:sz w:val="24"/>
          <w:szCs w:val="24"/>
        </w:rPr>
        <w:t xml:space="preserve">(d) Any order issued during the effective period of this contract and not completed within that period shall be completed by the Contractor within the time specified in the order. The contract shall govern the Contractor's and Government's rights and obligations with respect to that order to the same extent as if the order were completed during the contract's effective period; provided, that the Contractor shall not be required to make any deliveries under this contract </w:t>
      </w:r>
      <w:r w:rsidR="003C078D" w:rsidRPr="00AC7F00">
        <w:rPr>
          <w:rFonts w:ascii="Times New Roman" w:hAnsi="Times New Roman" w:cs="Times New Roman"/>
          <w:sz w:val="24"/>
          <w:szCs w:val="24"/>
        </w:rPr>
        <w:t xml:space="preserve">after </w:t>
      </w:r>
      <w:r w:rsidR="003C078D" w:rsidRPr="00AC7F00">
        <w:rPr>
          <w:rFonts w:ascii="Times New Roman" w:hAnsi="Times New Roman" w:cs="Times New Roman"/>
          <w:sz w:val="24"/>
          <w:szCs w:val="24"/>
          <w:u w:val="single"/>
        </w:rPr>
        <w:t>the 360</w:t>
      </w:r>
      <w:r w:rsidR="003C078D" w:rsidRPr="00AC7F00">
        <w:rPr>
          <w:rFonts w:ascii="Times New Roman" w:hAnsi="Times New Roman" w:cs="Times New Roman"/>
          <w:sz w:val="24"/>
          <w:szCs w:val="24"/>
          <w:u w:val="single"/>
          <w:vertAlign w:val="superscript"/>
        </w:rPr>
        <w:t>th</w:t>
      </w:r>
      <w:r w:rsidR="003C078D" w:rsidRPr="00AC7F00">
        <w:rPr>
          <w:rFonts w:ascii="Times New Roman" w:hAnsi="Times New Roman" w:cs="Times New Roman"/>
          <w:sz w:val="24"/>
          <w:szCs w:val="24"/>
          <w:u w:val="single"/>
        </w:rPr>
        <w:t xml:space="preserve"> day after contract ends</w:t>
      </w:r>
      <w:r w:rsidRPr="00AC7F00">
        <w:rPr>
          <w:rFonts w:ascii="Times New Roman" w:hAnsi="Times New Roman" w:cs="Times New Roman"/>
          <w:sz w:val="24"/>
          <w:szCs w:val="24"/>
        </w:rPr>
        <w:t>.</w:t>
      </w:r>
    </w:p>
    <w:p w14:paraId="3F1DB9AB" w14:textId="0793CD6C" w:rsidR="007355DA" w:rsidRPr="00AC7F00" w:rsidRDefault="007355DA" w:rsidP="007355DA">
      <w:pPr>
        <w:spacing w:after="0" w:line="240" w:lineRule="auto"/>
        <w:rPr>
          <w:rFonts w:ascii="Times New Roman" w:hAnsi="Times New Roman" w:cs="Times New Roman"/>
          <w:sz w:val="24"/>
          <w:szCs w:val="24"/>
        </w:rPr>
      </w:pPr>
    </w:p>
    <w:p w14:paraId="39B9D5AC" w14:textId="4268734F" w:rsidR="003C078D" w:rsidRPr="00AC7F00" w:rsidRDefault="003C078D" w:rsidP="003C078D">
      <w:pPr>
        <w:spacing w:after="0" w:line="240" w:lineRule="auto"/>
        <w:rPr>
          <w:rFonts w:ascii="Times New Roman" w:hAnsi="Times New Roman" w:cs="Times New Roman"/>
          <w:sz w:val="24"/>
          <w:szCs w:val="24"/>
        </w:rPr>
      </w:pPr>
      <w:r w:rsidRPr="00AC7F00">
        <w:rPr>
          <w:rFonts w:ascii="Times New Roman" w:hAnsi="Times New Roman" w:cs="Times New Roman"/>
          <w:sz w:val="24"/>
          <w:szCs w:val="24"/>
        </w:rPr>
        <w:t>52.217-8</w:t>
      </w:r>
      <w:r w:rsidR="006B7214" w:rsidRPr="00AC7F00">
        <w:rPr>
          <w:rFonts w:ascii="Times New Roman" w:hAnsi="Times New Roman" w:cs="Times New Roman"/>
          <w:sz w:val="24"/>
          <w:szCs w:val="24"/>
        </w:rPr>
        <w:tab/>
      </w:r>
      <w:r w:rsidR="00303384" w:rsidRPr="00AC7F00">
        <w:rPr>
          <w:rFonts w:ascii="Times New Roman" w:hAnsi="Times New Roman" w:cs="Times New Roman"/>
          <w:sz w:val="24"/>
          <w:szCs w:val="24"/>
        </w:rPr>
        <w:tab/>
        <w:t xml:space="preserve">OPTION TO EXTEND SERVICES </w:t>
      </w:r>
    </w:p>
    <w:p w14:paraId="35D8FBDC" w14:textId="7DEA5632" w:rsidR="007355DA" w:rsidRPr="00AC7F00" w:rsidRDefault="003C078D" w:rsidP="003C078D">
      <w:pPr>
        <w:spacing w:after="0" w:line="240" w:lineRule="auto"/>
        <w:ind w:left="720"/>
        <w:rPr>
          <w:rFonts w:ascii="Times New Roman" w:hAnsi="Times New Roman" w:cs="Times New Roman"/>
          <w:sz w:val="24"/>
          <w:szCs w:val="24"/>
        </w:rPr>
      </w:pPr>
      <w:r w:rsidRPr="00AC7F00">
        <w:rPr>
          <w:rFonts w:ascii="Times New Roman" w:hAnsi="Times New Roman" w:cs="Times New Roman"/>
          <w:sz w:val="24"/>
          <w:szCs w:val="24"/>
        </w:rPr>
        <w:t xml:space="preserve">The Government may require continued performance of any services within the limits and at the rates specified in the contract. These rates may be adjusted only as a result of revisions to prevailing labor rates provided by the Secretary of Labor. The option provision may be exercised more than once, but the total extension of performance hereunder shall not exceed 6 months. The Contracting Officer may exercise the option by written notice to the Contractor within </w:t>
      </w:r>
      <w:r w:rsidRPr="00AC7F00">
        <w:rPr>
          <w:rFonts w:ascii="Times New Roman" w:hAnsi="Times New Roman" w:cs="Times New Roman"/>
          <w:sz w:val="24"/>
          <w:szCs w:val="24"/>
          <w:u w:val="single"/>
        </w:rPr>
        <w:t>60 days prior to contract expiration</w:t>
      </w:r>
      <w:r w:rsidRPr="00AC7F00">
        <w:rPr>
          <w:rFonts w:ascii="Times New Roman" w:hAnsi="Times New Roman" w:cs="Times New Roman"/>
          <w:sz w:val="24"/>
          <w:szCs w:val="24"/>
        </w:rPr>
        <w:t>.</w:t>
      </w:r>
    </w:p>
    <w:p w14:paraId="5BEA237B" w14:textId="77777777" w:rsidR="003C078D" w:rsidRPr="00AC7F00" w:rsidRDefault="003C078D" w:rsidP="003C078D">
      <w:pPr>
        <w:spacing w:after="0" w:line="240" w:lineRule="auto"/>
        <w:rPr>
          <w:rFonts w:ascii="Times New Roman" w:hAnsi="Times New Roman" w:cs="Times New Roman"/>
          <w:sz w:val="24"/>
          <w:szCs w:val="24"/>
        </w:rPr>
      </w:pPr>
    </w:p>
    <w:p w14:paraId="6DE05D88" w14:textId="0D3C5645" w:rsidR="003C078D" w:rsidRPr="00AC7F00" w:rsidRDefault="003C078D" w:rsidP="003C078D">
      <w:pPr>
        <w:spacing w:after="0" w:line="240" w:lineRule="auto"/>
        <w:rPr>
          <w:rFonts w:ascii="Times New Roman" w:hAnsi="Times New Roman" w:cs="Times New Roman"/>
          <w:sz w:val="24"/>
          <w:szCs w:val="24"/>
        </w:rPr>
      </w:pPr>
      <w:r w:rsidRPr="00AC7F00">
        <w:rPr>
          <w:rFonts w:ascii="Times New Roman" w:hAnsi="Times New Roman" w:cs="Times New Roman"/>
          <w:sz w:val="24"/>
          <w:szCs w:val="24"/>
        </w:rPr>
        <w:t>52.217-9</w:t>
      </w:r>
      <w:r w:rsidR="006B7214" w:rsidRPr="00AC7F00">
        <w:rPr>
          <w:rFonts w:ascii="Times New Roman" w:hAnsi="Times New Roman" w:cs="Times New Roman"/>
          <w:sz w:val="24"/>
          <w:szCs w:val="24"/>
        </w:rPr>
        <w:tab/>
      </w:r>
      <w:r w:rsidR="00303384" w:rsidRPr="00AC7F00">
        <w:rPr>
          <w:rFonts w:ascii="Times New Roman" w:hAnsi="Times New Roman" w:cs="Times New Roman"/>
          <w:sz w:val="24"/>
          <w:szCs w:val="24"/>
        </w:rPr>
        <w:tab/>
        <w:t>OPTION TO EXTEND THE TERM OF THE CONTRACT</w:t>
      </w:r>
    </w:p>
    <w:p w14:paraId="3285ED95" w14:textId="5C785CA1" w:rsidR="003C078D" w:rsidRPr="00AC7F00" w:rsidRDefault="003C078D" w:rsidP="003C078D">
      <w:pPr>
        <w:spacing w:after="0" w:line="240" w:lineRule="auto"/>
        <w:ind w:left="720"/>
        <w:rPr>
          <w:rFonts w:ascii="Times New Roman" w:hAnsi="Times New Roman" w:cs="Times New Roman"/>
          <w:sz w:val="24"/>
          <w:szCs w:val="24"/>
        </w:rPr>
      </w:pPr>
      <w:r w:rsidRPr="00AC7F00">
        <w:rPr>
          <w:rFonts w:ascii="Times New Roman" w:hAnsi="Times New Roman" w:cs="Times New Roman"/>
          <w:sz w:val="24"/>
          <w:szCs w:val="24"/>
        </w:rPr>
        <w:t xml:space="preserve">(a) The Government may extend the term of this contract by written notice to the Contractor within </w:t>
      </w:r>
      <w:r w:rsidRPr="00AC7F00">
        <w:rPr>
          <w:rFonts w:ascii="Times New Roman" w:hAnsi="Times New Roman" w:cs="Times New Roman"/>
          <w:sz w:val="24"/>
          <w:szCs w:val="24"/>
          <w:u w:val="single"/>
        </w:rPr>
        <w:t>30 days prior to contract expiration</w:t>
      </w:r>
      <w:r w:rsidRPr="00AC7F00">
        <w:rPr>
          <w:rFonts w:ascii="Times New Roman" w:hAnsi="Times New Roman" w:cs="Times New Roman"/>
          <w:sz w:val="24"/>
          <w:szCs w:val="24"/>
        </w:rPr>
        <w:t xml:space="preserve">; provided that the Government gives the Contractor a preliminary written notice of its intent to extend at least </w:t>
      </w:r>
      <w:r w:rsidRPr="00AC7F00">
        <w:rPr>
          <w:rFonts w:ascii="Times New Roman" w:hAnsi="Times New Roman" w:cs="Times New Roman"/>
          <w:sz w:val="24"/>
          <w:szCs w:val="24"/>
          <w:u w:val="single"/>
        </w:rPr>
        <w:t>60</w:t>
      </w:r>
      <w:r w:rsidRPr="00AC7F00">
        <w:rPr>
          <w:rFonts w:ascii="Times New Roman" w:hAnsi="Times New Roman" w:cs="Times New Roman"/>
          <w:sz w:val="24"/>
          <w:szCs w:val="24"/>
        </w:rPr>
        <w:t xml:space="preserve"> days before the contract expires. The preliminary notice does not commit the Government to an extension.</w:t>
      </w:r>
    </w:p>
    <w:p w14:paraId="0BC4E0EB" w14:textId="77777777" w:rsidR="003C078D" w:rsidRPr="00AC7F00" w:rsidRDefault="003C078D" w:rsidP="003C078D">
      <w:pPr>
        <w:spacing w:after="0" w:line="240" w:lineRule="auto"/>
        <w:ind w:left="720"/>
        <w:rPr>
          <w:rFonts w:ascii="Times New Roman" w:hAnsi="Times New Roman" w:cs="Times New Roman"/>
          <w:sz w:val="24"/>
          <w:szCs w:val="24"/>
        </w:rPr>
      </w:pPr>
      <w:r w:rsidRPr="00AC7F00">
        <w:rPr>
          <w:rFonts w:ascii="Times New Roman" w:hAnsi="Times New Roman" w:cs="Times New Roman"/>
          <w:sz w:val="24"/>
          <w:szCs w:val="24"/>
        </w:rPr>
        <w:t>(b) If the Government exercises this option, the extended contract shall be considered to include this option clause.</w:t>
      </w:r>
    </w:p>
    <w:p w14:paraId="01D7F4AD" w14:textId="4176C2E2" w:rsidR="007355DA" w:rsidRPr="00AC7F00" w:rsidRDefault="003C078D" w:rsidP="005D6C17">
      <w:pPr>
        <w:spacing w:after="0" w:line="240" w:lineRule="auto"/>
        <w:ind w:left="720"/>
        <w:rPr>
          <w:rFonts w:ascii="Times New Roman" w:hAnsi="Times New Roman" w:cs="Times New Roman"/>
          <w:b/>
          <w:bCs/>
          <w:sz w:val="24"/>
          <w:szCs w:val="24"/>
        </w:rPr>
      </w:pPr>
      <w:r w:rsidRPr="00AC7F00">
        <w:rPr>
          <w:rFonts w:ascii="Times New Roman" w:hAnsi="Times New Roman" w:cs="Times New Roman"/>
          <w:sz w:val="24"/>
          <w:szCs w:val="24"/>
        </w:rPr>
        <w:lastRenderedPageBreak/>
        <w:t xml:space="preserve">(c) The total duration of this contract, including the exercise of any options under this clause, shall not exceed </w:t>
      </w:r>
      <w:r w:rsidR="005D6C17" w:rsidRPr="00AC7F00">
        <w:rPr>
          <w:rFonts w:ascii="Times New Roman" w:hAnsi="Times New Roman" w:cs="Times New Roman"/>
          <w:sz w:val="24"/>
          <w:szCs w:val="24"/>
          <w:u w:val="single"/>
        </w:rPr>
        <w:t>60 months</w:t>
      </w:r>
      <w:r w:rsidRPr="00AC7F00">
        <w:rPr>
          <w:rFonts w:ascii="Times New Roman" w:hAnsi="Times New Roman" w:cs="Times New Roman"/>
          <w:sz w:val="24"/>
          <w:szCs w:val="24"/>
        </w:rPr>
        <w:t>.</w:t>
      </w:r>
    </w:p>
    <w:p w14:paraId="219F7550" w14:textId="77777777" w:rsidR="007355DA" w:rsidRPr="00AC7F00" w:rsidRDefault="007355DA" w:rsidP="005D0CC4">
      <w:pPr>
        <w:spacing w:after="0" w:line="240" w:lineRule="auto"/>
        <w:jc w:val="center"/>
        <w:rPr>
          <w:rFonts w:ascii="Times New Roman" w:hAnsi="Times New Roman" w:cs="Times New Roman"/>
          <w:b/>
          <w:bCs/>
          <w:sz w:val="24"/>
          <w:szCs w:val="24"/>
        </w:rPr>
      </w:pPr>
    </w:p>
    <w:p w14:paraId="5AFAEDF9" w14:textId="77777777" w:rsidR="00E42308" w:rsidRPr="00AC7F00" w:rsidRDefault="00E42308" w:rsidP="005D0CC4">
      <w:pPr>
        <w:spacing w:after="0" w:line="240" w:lineRule="auto"/>
        <w:jc w:val="center"/>
        <w:rPr>
          <w:rFonts w:ascii="Times New Roman" w:hAnsi="Times New Roman" w:cs="Times New Roman"/>
          <w:b/>
          <w:bCs/>
          <w:sz w:val="24"/>
          <w:szCs w:val="24"/>
        </w:rPr>
      </w:pPr>
    </w:p>
    <w:p w14:paraId="4527639B" w14:textId="5B61586B" w:rsidR="005D0CC4" w:rsidRPr="00AC7F00" w:rsidRDefault="005D0CC4" w:rsidP="005D0CC4">
      <w:pPr>
        <w:spacing w:after="0" w:line="240" w:lineRule="auto"/>
        <w:jc w:val="center"/>
        <w:rPr>
          <w:rFonts w:ascii="Times New Roman" w:hAnsi="Times New Roman" w:cs="Times New Roman"/>
          <w:b/>
          <w:bCs/>
          <w:sz w:val="24"/>
          <w:szCs w:val="24"/>
        </w:rPr>
      </w:pPr>
      <w:r w:rsidRPr="00AC7F00">
        <w:rPr>
          <w:rFonts w:ascii="Times New Roman" w:hAnsi="Times New Roman" w:cs="Times New Roman"/>
          <w:b/>
          <w:bCs/>
          <w:sz w:val="24"/>
          <w:szCs w:val="24"/>
        </w:rPr>
        <w:t>D</w:t>
      </w:r>
      <w:r w:rsidR="00130E77" w:rsidRPr="00AC7F00">
        <w:rPr>
          <w:rFonts w:ascii="Times New Roman" w:hAnsi="Times New Roman" w:cs="Times New Roman"/>
          <w:b/>
          <w:bCs/>
          <w:sz w:val="24"/>
          <w:szCs w:val="24"/>
        </w:rPr>
        <w:t xml:space="preserve">EFENSE </w:t>
      </w:r>
      <w:r w:rsidRPr="00AC7F00">
        <w:rPr>
          <w:rFonts w:ascii="Times New Roman" w:hAnsi="Times New Roman" w:cs="Times New Roman"/>
          <w:b/>
          <w:bCs/>
          <w:sz w:val="24"/>
          <w:szCs w:val="24"/>
        </w:rPr>
        <w:t>F</w:t>
      </w:r>
      <w:r w:rsidR="00130E77" w:rsidRPr="00AC7F00">
        <w:rPr>
          <w:rFonts w:ascii="Times New Roman" w:hAnsi="Times New Roman" w:cs="Times New Roman"/>
          <w:b/>
          <w:bCs/>
          <w:sz w:val="24"/>
          <w:szCs w:val="24"/>
        </w:rPr>
        <w:t>EDER</w:t>
      </w:r>
      <w:r w:rsidR="00EC7A10" w:rsidRPr="00AC7F00">
        <w:rPr>
          <w:rFonts w:ascii="Times New Roman" w:hAnsi="Times New Roman" w:cs="Times New Roman"/>
          <w:b/>
          <w:bCs/>
          <w:sz w:val="24"/>
          <w:szCs w:val="24"/>
        </w:rPr>
        <w:t xml:space="preserve">AL </w:t>
      </w:r>
      <w:r w:rsidRPr="00AC7F00">
        <w:rPr>
          <w:rFonts w:ascii="Times New Roman" w:hAnsi="Times New Roman" w:cs="Times New Roman"/>
          <w:b/>
          <w:bCs/>
          <w:sz w:val="24"/>
          <w:szCs w:val="24"/>
        </w:rPr>
        <w:t>A</w:t>
      </w:r>
      <w:r w:rsidR="00EC7A10" w:rsidRPr="00AC7F00">
        <w:rPr>
          <w:rFonts w:ascii="Times New Roman" w:hAnsi="Times New Roman" w:cs="Times New Roman"/>
          <w:b/>
          <w:bCs/>
          <w:sz w:val="24"/>
          <w:szCs w:val="24"/>
        </w:rPr>
        <w:t xml:space="preserve">CQUISITION REGULATION </w:t>
      </w:r>
      <w:r w:rsidRPr="00AC7F00">
        <w:rPr>
          <w:rFonts w:ascii="Times New Roman" w:hAnsi="Times New Roman" w:cs="Times New Roman"/>
          <w:b/>
          <w:bCs/>
          <w:sz w:val="24"/>
          <w:szCs w:val="24"/>
        </w:rPr>
        <w:t>S</w:t>
      </w:r>
      <w:r w:rsidR="00EC7A10" w:rsidRPr="00AC7F00">
        <w:rPr>
          <w:rFonts w:ascii="Times New Roman" w:hAnsi="Times New Roman" w:cs="Times New Roman"/>
          <w:b/>
          <w:bCs/>
          <w:sz w:val="24"/>
          <w:szCs w:val="24"/>
        </w:rPr>
        <w:t>UPPLEMENT</w:t>
      </w:r>
      <w:r w:rsidRPr="00AC7F00">
        <w:rPr>
          <w:rFonts w:ascii="Times New Roman" w:hAnsi="Times New Roman" w:cs="Times New Roman"/>
          <w:b/>
          <w:bCs/>
          <w:sz w:val="24"/>
          <w:szCs w:val="24"/>
        </w:rPr>
        <w:t xml:space="preserve"> </w:t>
      </w:r>
      <w:r w:rsidR="008D6563" w:rsidRPr="00AC7F00">
        <w:rPr>
          <w:rFonts w:ascii="Times New Roman" w:hAnsi="Times New Roman" w:cs="Times New Roman"/>
          <w:b/>
          <w:bCs/>
          <w:sz w:val="24"/>
          <w:szCs w:val="24"/>
        </w:rPr>
        <w:t xml:space="preserve">(DFARS) </w:t>
      </w:r>
      <w:r w:rsidRPr="00AC7F00">
        <w:rPr>
          <w:rFonts w:ascii="Times New Roman" w:hAnsi="Times New Roman" w:cs="Times New Roman"/>
          <w:b/>
          <w:bCs/>
          <w:sz w:val="24"/>
          <w:szCs w:val="24"/>
        </w:rPr>
        <w:t>CLAUSES</w:t>
      </w:r>
    </w:p>
    <w:p w14:paraId="3B497A52" w14:textId="77777777" w:rsidR="00130E77" w:rsidRPr="00AC7F00" w:rsidRDefault="00130E77" w:rsidP="005D0CC4">
      <w:pPr>
        <w:spacing w:after="0" w:line="240" w:lineRule="auto"/>
        <w:jc w:val="center"/>
        <w:rPr>
          <w:rFonts w:ascii="Times New Roman" w:hAnsi="Times New Roman" w:cs="Times New Roman"/>
          <w:b/>
          <w:bCs/>
          <w:sz w:val="24"/>
          <w:szCs w:val="24"/>
        </w:rPr>
      </w:pPr>
    </w:p>
    <w:p w14:paraId="50C8CDC0" w14:textId="4A39A3DC" w:rsidR="00130E77" w:rsidRPr="00AC7F00" w:rsidRDefault="00130E77" w:rsidP="00130E77">
      <w:pPr>
        <w:spacing w:after="0" w:line="240" w:lineRule="auto"/>
        <w:ind w:right="-720"/>
        <w:rPr>
          <w:rFonts w:ascii="Times New Roman" w:hAnsi="Times New Roman" w:cs="Times New Roman"/>
          <w:b/>
          <w:bCs/>
          <w:sz w:val="24"/>
          <w:szCs w:val="24"/>
        </w:rPr>
      </w:pPr>
      <w:r w:rsidRPr="00AC7F00">
        <w:rPr>
          <w:rFonts w:ascii="Times New Roman" w:hAnsi="Times New Roman" w:cs="Times New Roman"/>
          <w:b/>
          <w:bCs/>
          <w:sz w:val="24"/>
          <w:szCs w:val="24"/>
        </w:rPr>
        <w:t>The following DFARS clauses incorporated by reference apply to this acquisition:</w:t>
      </w:r>
    </w:p>
    <w:p w14:paraId="00E22BAA" w14:textId="77777777" w:rsidR="00130E77" w:rsidRPr="00AC7F00" w:rsidRDefault="00130E77" w:rsidP="00130E77">
      <w:pPr>
        <w:spacing w:after="0" w:line="240" w:lineRule="auto"/>
        <w:rPr>
          <w:rFonts w:ascii="Times New Roman" w:hAnsi="Times New Roman" w:cs="Times New Roman"/>
          <w:b/>
          <w:bCs/>
          <w:sz w:val="24"/>
          <w:szCs w:val="24"/>
        </w:rPr>
      </w:pPr>
    </w:p>
    <w:p w14:paraId="61907B81" w14:textId="61EF82F7" w:rsidR="00130E77" w:rsidRPr="00AC7F00" w:rsidRDefault="00EC7A10" w:rsidP="00EC7A10">
      <w:pPr>
        <w:spacing w:after="0" w:line="240" w:lineRule="auto"/>
        <w:rPr>
          <w:rFonts w:ascii="Times New Roman" w:hAnsi="Times New Roman" w:cs="Times New Roman"/>
          <w:sz w:val="24"/>
          <w:szCs w:val="24"/>
        </w:rPr>
      </w:pPr>
      <w:r w:rsidRPr="00AC7F00">
        <w:rPr>
          <w:rFonts w:ascii="Times New Roman" w:hAnsi="Times New Roman" w:cs="Times New Roman"/>
          <w:sz w:val="24"/>
          <w:szCs w:val="24"/>
        </w:rPr>
        <w:t>252.201-7000</w:t>
      </w:r>
      <w:r w:rsidRPr="00AC7F00">
        <w:rPr>
          <w:rFonts w:ascii="Times New Roman" w:hAnsi="Times New Roman" w:cs="Times New Roman"/>
          <w:sz w:val="24"/>
          <w:szCs w:val="24"/>
        </w:rPr>
        <w:tab/>
        <w:t>Contracting Officer’s Representative</w:t>
      </w:r>
    </w:p>
    <w:p w14:paraId="1E67906A" w14:textId="2DF254D9" w:rsidR="00EC7A10" w:rsidRPr="00AC7F00" w:rsidRDefault="00EC7A10" w:rsidP="00EC7A10">
      <w:pPr>
        <w:spacing w:after="0" w:line="240" w:lineRule="auto"/>
        <w:rPr>
          <w:rFonts w:ascii="Times New Roman" w:hAnsi="Times New Roman" w:cs="Times New Roman"/>
          <w:sz w:val="24"/>
          <w:szCs w:val="24"/>
        </w:rPr>
      </w:pPr>
      <w:r w:rsidRPr="00AC7F00">
        <w:rPr>
          <w:rFonts w:ascii="Times New Roman" w:hAnsi="Times New Roman" w:cs="Times New Roman"/>
          <w:sz w:val="24"/>
          <w:szCs w:val="24"/>
        </w:rPr>
        <w:t>252.203-7000</w:t>
      </w:r>
      <w:r w:rsidRPr="00AC7F00">
        <w:rPr>
          <w:rFonts w:ascii="Times New Roman" w:hAnsi="Times New Roman" w:cs="Times New Roman"/>
          <w:sz w:val="24"/>
          <w:szCs w:val="24"/>
        </w:rPr>
        <w:tab/>
        <w:t>Requirements Relating to Compensation of Former DoD Officials</w:t>
      </w:r>
    </w:p>
    <w:p w14:paraId="6C1840FF" w14:textId="7F1E29EC" w:rsidR="00F67F7F" w:rsidRPr="00AC7F00" w:rsidRDefault="00F67F7F" w:rsidP="00EC7A10">
      <w:pPr>
        <w:spacing w:after="0" w:line="240" w:lineRule="auto"/>
        <w:rPr>
          <w:rFonts w:ascii="Times New Roman" w:hAnsi="Times New Roman" w:cs="Times New Roman"/>
          <w:sz w:val="24"/>
          <w:szCs w:val="24"/>
        </w:rPr>
      </w:pPr>
      <w:bookmarkStart w:id="0" w:name="_Hlk170310327"/>
      <w:r w:rsidRPr="00AC7F00">
        <w:rPr>
          <w:rFonts w:ascii="Times New Roman" w:hAnsi="Times New Roman" w:cs="Times New Roman"/>
          <w:sz w:val="24"/>
          <w:szCs w:val="24"/>
        </w:rPr>
        <w:t>252.203-7002</w:t>
      </w:r>
      <w:r w:rsidRPr="00AC7F00">
        <w:rPr>
          <w:rFonts w:ascii="Times New Roman" w:hAnsi="Times New Roman" w:cs="Times New Roman"/>
          <w:sz w:val="24"/>
          <w:szCs w:val="24"/>
        </w:rPr>
        <w:tab/>
        <w:t>Requirement to Inform Employees of Whistleblower Rights</w:t>
      </w:r>
    </w:p>
    <w:bookmarkEnd w:id="0"/>
    <w:p w14:paraId="5BA1ABE4" w14:textId="76FC846B" w:rsidR="00EC7A10" w:rsidRPr="00AC7F00" w:rsidRDefault="00EC7A10" w:rsidP="00EC7A10">
      <w:pPr>
        <w:spacing w:after="0" w:line="240" w:lineRule="auto"/>
        <w:rPr>
          <w:rFonts w:ascii="Times New Roman" w:hAnsi="Times New Roman" w:cs="Times New Roman"/>
          <w:sz w:val="24"/>
          <w:szCs w:val="24"/>
        </w:rPr>
      </w:pPr>
      <w:r w:rsidRPr="00AC7F00">
        <w:rPr>
          <w:rFonts w:ascii="Times New Roman" w:hAnsi="Times New Roman" w:cs="Times New Roman"/>
          <w:sz w:val="24"/>
          <w:szCs w:val="24"/>
        </w:rPr>
        <w:t>252.203-7003</w:t>
      </w:r>
      <w:r w:rsidRPr="00AC7F00">
        <w:rPr>
          <w:rFonts w:ascii="Times New Roman" w:hAnsi="Times New Roman" w:cs="Times New Roman"/>
          <w:sz w:val="24"/>
          <w:szCs w:val="24"/>
        </w:rPr>
        <w:tab/>
        <w:t>Agency Office of the Inspector General</w:t>
      </w:r>
      <w:r w:rsidR="00D1576A" w:rsidRPr="00AC7F00">
        <w:rPr>
          <w:rFonts w:ascii="Times New Roman" w:hAnsi="Times New Roman" w:cs="Times New Roman"/>
          <w:sz w:val="24"/>
          <w:szCs w:val="24"/>
        </w:rPr>
        <w:t xml:space="preserve"> </w:t>
      </w:r>
    </w:p>
    <w:p w14:paraId="514CACF2" w14:textId="089C9C17" w:rsidR="00D17AE2" w:rsidRPr="00AC7F00" w:rsidRDefault="00D17AE2" w:rsidP="00EC7A10">
      <w:pPr>
        <w:spacing w:after="0" w:line="240" w:lineRule="auto"/>
        <w:rPr>
          <w:rFonts w:ascii="Times New Roman" w:hAnsi="Times New Roman" w:cs="Times New Roman"/>
          <w:sz w:val="24"/>
          <w:szCs w:val="24"/>
        </w:rPr>
      </w:pPr>
      <w:bookmarkStart w:id="1" w:name="_Hlk170310453"/>
      <w:r w:rsidRPr="00AC7F00">
        <w:rPr>
          <w:rFonts w:ascii="Times New Roman" w:hAnsi="Times New Roman" w:cs="Times New Roman"/>
          <w:sz w:val="24"/>
          <w:szCs w:val="24"/>
        </w:rPr>
        <w:t>252.204-7004</w:t>
      </w:r>
      <w:r w:rsidRPr="00AC7F00">
        <w:rPr>
          <w:rFonts w:ascii="Times New Roman" w:hAnsi="Times New Roman" w:cs="Times New Roman"/>
          <w:sz w:val="24"/>
          <w:szCs w:val="24"/>
        </w:rPr>
        <w:tab/>
        <w:t>Antiterrorism Awareness Training for Contractors</w:t>
      </w:r>
    </w:p>
    <w:bookmarkEnd w:id="1"/>
    <w:p w14:paraId="6C456DBF" w14:textId="403D12CF" w:rsidR="00EC7A10" w:rsidRPr="00AC7F00" w:rsidRDefault="00EC7A10" w:rsidP="00EC7A10">
      <w:pPr>
        <w:spacing w:after="0" w:line="240" w:lineRule="auto"/>
        <w:rPr>
          <w:rFonts w:ascii="Times New Roman" w:hAnsi="Times New Roman" w:cs="Times New Roman"/>
          <w:sz w:val="24"/>
          <w:szCs w:val="24"/>
        </w:rPr>
      </w:pPr>
      <w:r w:rsidRPr="00AC7F00">
        <w:rPr>
          <w:rFonts w:ascii="Times New Roman" w:hAnsi="Times New Roman" w:cs="Times New Roman"/>
          <w:sz w:val="24"/>
          <w:szCs w:val="24"/>
        </w:rPr>
        <w:t>252.204-7009</w:t>
      </w:r>
      <w:r w:rsidRPr="00AC7F00">
        <w:rPr>
          <w:rFonts w:ascii="Times New Roman" w:hAnsi="Times New Roman" w:cs="Times New Roman"/>
          <w:sz w:val="24"/>
          <w:szCs w:val="24"/>
        </w:rPr>
        <w:tab/>
        <w:t>Limitations on the Use or Disclosure of Third-Party Contractor Reported Cyber Incident Information</w:t>
      </w:r>
    </w:p>
    <w:p w14:paraId="1BD8AB07" w14:textId="44CB552C" w:rsidR="00D17AE2" w:rsidRPr="00AC7F00" w:rsidRDefault="009065DD" w:rsidP="00D17AE2">
      <w:pPr>
        <w:spacing w:after="0" w:line="240" w:lineRule="auto"/>
        <w:ind w:left="1440" w:hanging="1440"/>
        <w:rPr>
          <w:rFonts w:ascii="Times New Roman" w:hAnsi="Times New Roman" w:cs="Times New Roman"/>
          <w:sz w:val="24"/>
          <w:szCs w:val="24"/>
        </w:rPr>
      </w:pPr>
      <w:r w:rsidRPr="00AC7F00">
        <w:rPr>
          <w:rFonts w:ascii="Times New Roman" w:hAnsi="Times New Roman" w:cs="Times New Roman"/>
          <w:sz w:val="24"/>
          <w:szCs w:val="24"/>
        </w:rPr>
        <w:t>252.204‐7012</w:t>
      </w:r>
      <w:r w:rsidRPr="00AC7F00">
        <w:rPr>
          <w:rFonts w:ascii="Times New Roman" w:hAnsi="Times New Roman" w:cs="Times New Roman"/>
          <w:sz w:val="24"/>
          <w:szCs w:val="24"/>
        </w:rPr>
        <w:tab/>
        <w:t>Safeguarding Covered Defense Information and Cyber Incident Reporting</w:t>
      </w:r>
      <w:r w:rsidR="00D17AE2" w:rsidRPr="00AC7F00">
        <w:rPr>
          <w:rFonts w:ascii="Times New Roman" w:hAnsi="Times New Roman" w:cs="Times New Roman"/>
          <w:sz w:val="24"/>
          <w:szCs w:val="24"/>
        </w:rPr>
        <w:t xml:space="preserve"> (</w:t>
      </w:r>
      <w:r w:rsidR="00C84F2D" w:rsidRPr="00AC7F00">
        <w:rPr>
          <w:rFonts w:ascii="Times New Roman" w:hAnsi="Times New Roman" w:cs="Times New Roman"/>
          <w:sz w:val="24"/>
          <w:szCs w:val="24"/>
        </w:rPr>
        <w:t xml:space="preserve">CLASS </w:t>
      </w:r>
      <w:r w:rsidR="00D17AE2" w:rsidRPr="00AC7F00">
        <w:rPr>
          <w:rFonts w:ascii="Times New Roman" w:hAnsi="Times New Roman" w:cs="Times New Roman"/>
          <w:sz w:val="24"/>
          <w:szCs w:val="24"/>
        </w:rPr>
        <w:t>DEVIATION 2024-O0013, Revision 1)</w:t>
      </w:r>
    </w:p>
    <w:p w14:paraId="4BF59003" w14:textId="31D90F3A" w:rsidR="009065DD" w:rsidRPr="00AC7F00" w:rsidRDefault="009065DD" w:rsidP="009065DD">
      <w:pPr>
        <w:spacing w:after="0" w:line="240" w:lineRule="auto"/>
        <w:rPr>
          <w:rFonts w:ascii="Times New Roman" w:hAnsi="Times New Roman" w:cs="Times New Roman"/>
          <w:sz w:val="24"/>
          <w:szCs w:val="24"/>
        </w:rPr>
      </w:pPr>
      <w:r w:rsidRPr="00AC7F00">
        <w:rPr>
          <w:rFonts w:ascii="Times New Roman" w:hAnsi="Times New Roman" w:cs="Times New Roman"/>
          <w:sz w:val="24"/>
          <w:szCs w:val="24"/>
        </w:rPr>
        <w:t>252.204‐7015</w:t>
      </w:r>
      <w:r w:rsidRPr="00AC7F00">
        <w:rPr>
          <w:rFonts w:ascii="Times New Roman" w:hAnsi="Times New Roman" w:cs="Times New Roman"/>
          <w:sz w:val="24"/>
          <w:szCs w:val="24"/>
        </w:rPr>
        <w:tab/>
        <w:t>Notice of Authorized Disclosure of Information for Litigation Support</w:t>
      </w:r>
    </w:p>
    <w:p w14:paraId="26A29E5B" w14:textId="586D63AC" w:rsidR="009065DD" w:rsidRPr="00AC7F00" w:rsidRDefault="009065DD" w:rsidP="009065DD">
      <w:pPr>
        <w:spacing w:after="0" w:line="240" w:lineRule="auto"/>
        <w:rPr>
          <w:rFonts w:ascii="Times New Roman" w:hAnsi="Times New Roman" w:cs="Times New Roman"/>
          <w:sz w:val="24"/>
          <w:szCs w:val="24"/>
        </w:rPr>
      </w:pPr>
      <w:r w:rsidRPr="00AC7F00">
        <w:rPr>
          <w:rFonts w:ascii="Times New Roman" w:hAnsi="Times New Roman" w:cs="Times New Roman"/>
          <w:sz w:val="24"/>
          <w:szCs w:val="24"/>
        </w:rPr>
        <w:t>252.204‐7018</w:t>
      </w:r>
      <w:r w:rsidRPr="00AC7F00">
        <w:rPr>
          <w:rFonts w:ascii="Times New Roman" w:hAnsi="Times New Roman" w:cs="Times New Roman"/>
          <w:sz w:val="24"/>
          <w:szCs w:val="24"/>
        </w:rPr>
        <w:tab/>
        <w:t>Prohibition on the Acquisition of Covered Defense Telecommunications Equipment or Services</w:t>
      </w:r>
    </w:p>
    <w:p w14:paraId="47A1C5AD" w14:textId="6374666B" w:rsidR="009065DD" w:rsidRPr="00AC7F00" w:rsidRDefault="009065DD" w:rsidP="009065DD">
      <w:pPr>
        <w:spacing w:after="0" w:line="240" w:lineRule="auto"/>
        <w:rPr>
          <w:rFonts w:ascii="Times New Roman" w:hAnsi="Times New Roman" w:cs="Times New Roman"/>
          <w:sz w:val="24"/>
          <w:szCs w:val="24"/>
        </w:rPr>
      </w:pPr>
      <w:r w:rsidRPr="00AC7F00">
        <w:rPr>
          <w:rFonts w:ascii="Times New Roman" w:hAnsi="Times New Roman" w:cs="Times New Roman"/>
          <w:sz w:val="24"/>
          <w:szCs w:val="24"/>
        </w:rPr>
        <w:t>252.204‐7020</w:t>
      </w:r>
      <w:r w:rsidRPr="00AC7F00">
        <w:rPr>
          <w:rFonts w:ascii="Times New Roman" w:hAnsi="Times New Roman" w:cs="Times New Roman"/>
          <w:sz w:val="24"/>
          <w:szCs w:val="24"/>
        </w:rPr>
        <w:tab/>
        <w:t>NIST SP 800‐171 DoD Assessment Requirements</w:t>
      </w:r>
    </w:p>
    <w:p w14:paraId="32EB7530" w14:textId="77777777" w:rsidR="009065DD" w:rsidRPr="00AC7F00" w:rsidRDefault="009065DD" w:rsidP="009065DD">
      <w:pPr>
        <w:spacing w:after="0" w:line="240" w:lineRule="auto"/>
        <w:rPr>
          <w:rFonts w:ascii="Times New Roman" w:hAnsi="Times New Roman" w:cs="Times New Roman"/>
          <w:sz w:val="24"/>
          <w:szCs w:val="24"/>
        </w:rPr>
      </w:pPr>
      <w:r w:rsidRPr="00AC7F00">
        <w:rPr>
          <w:rFonts w:ascii="Times New Roman" w:hAnsi="Times New Roman" w:cs="Times New Roman"/>
          <w:sz w:val="24"/>
          <w:szCs w:val="24"/>
        </w:rPr>
        <w:t>252.205‐7000</w:t>
      </w:r>
      <w:r w:rsidRPr="00AC7F00">
        <w:rPr>
          <w:rFonts w:ascii="Times New Roman" w:hAnsi="Times New Roman" w:cs="Times New Roman"/>
          <w:sz w:val="24"/>
          <w:szCs w:val="24"/>
        </w:rPr>
        <w:tab/>
        <w:t>Provision of Information to Cooperative Agreement Holders</w:t>
      </w:r>
    </w:p>
    <w:p w14:paraId="34DC8C80" w14:textId="3AE17970" w:rsidR="00AB12E0" w:rsidRPr="00AC7F00" w:rsidRDefault="00AB12E0" w:rsidP="00AB12E0">
      <w:pPr>
        <w:spacing w:after="0" w:line="240" w:lineRule="auto"/>
        <w:rPr>
          <w:rFonts w:ascii="Times New Roman" w:hAnsi="Times New Roman" w:cs="Times New Roman"/>
          <w:sz w:val="24"/>
          <w:szCs w:val="24"/>
        </w:rPr>
      </w:pPr>
      <w:r w:rsidRPr="00AC7F00">
        <w:rPr>
          <w:rFonts w:ascii="Times New Roman" w:hAnsi="Times New Roman" w:cs="Times New Roman"/>
          <w:sz w:val="24"/>
          <w:szCs w:val="24"/>
        </w:rPr>
        <w:t>252.211-7003</w:t>
      </w:r>
      <w:r w:rsidRPr="00AC7F00">
        <w:rPr>
          <w:rFonts w:ascii="Times New Roman" w:hAnsi="Times New Roman" w:cs="Times New Roman"/>
          <w:sz w:val="24"/>
          <w:szCs w:val="24"/>
        </w:rPr>
        <w:tab/>
        <w:t>Item Unique Identification and Valuation</w:t>
      </w:r>
      <w:r w:rsidR="007743C7" w:rsidRPr="00AC7F00">
        <w:rPr>
          <w:rFonts w:ascii="Times New Roman" w:hAnsi="Times New Roman" w:cs="Times New Roman"/>
          <w:sz w:val="24"/>
          <w:szCs w:val="24"/>
        </w:rPr>
        <w:t xml:space="preserve"> </w:t>
      </w:r>
    </w:p>
    <w:p w14:paraId="182CE3C7" w14:textId="169BB6D4" w:rsidR="001000BD" w:rsidRPr="00AC7F00" w:rsidRDefault="001000BD" w:rsidP="009065DD">
      <w:pPr>
        <w:spacing w:after="0" w:line="240" w:lineRule="auto"/>
        <w:rPr>
          <w:rFonts w:ascii="Times New Roman" w:hAnsi="Times New Roman" w:cs="Times New Roman"/>
          <w:sz w:val="24"/>
          <w:szCs w:val="24"/>
        </w:rPr>
      </w:pPr>
      <w:r w:rsidRPr="00AC7F00">
        <w:rPr>
          <w:rFonts w:ascii="Times New Roman" w:hAnsi="Times New Roman" w:cs="Times New Roman"/>
          <w:sz w:val="24"/>
          <w:szCs w:val="24"/>
        </w:rPr>
        <w:t>252.225-7001</w:t>
      </w:r>
      <w:r w:rsidRPr="00AC7F00">
        <w:rPr>
          <w:rFonts w:ascii="Times New Roman" w:hAnsi="Times New Roman" w:cs="Times New Roman"/>
          <w:sz w:val="24"/>
          <w:szCs w:val="24"/>
        </w:rPr>
        <w:tab/>
        <w:t xml:space="preserve">Buy American and Balance of Payments Program </w:t>
      </w:r>
      <w:r w:rsidR="007743C7" w:rsidRPr="00AC7F00">
        <w:rPr>
          <w:rFonts w:ascii="Times New Roman" w:hAnsi="Times New Roman" w:cs="Times New Roman"/>
          <w:sz w:val="24"/>
          <w:szCs w:val="24"/>
        </w:rPr>
        <w:t>–</w:t>
      </w:r>
      <w:r w:rsidRPr="00AC7F00">
        <w:rPr>
          <w:rFonts w:ascii="Times New Roman" w:hAnsi="Times New Roman" w:cs="Times New Roman"/>
          <w:sz w:val="24"/>
          <w:szCs w:val="24"/>
        </w:rPr>
        <w:t xml:space="preserve"> Basic</w:t>
      </w:r>
      <w:r w:rsidR="007743C7" w:rsidRPr="00AC7F00">
        <w:rPr>
          <w:rFonts w:ascii="Times New Roman" w:hAnsi="Times New Roman" w:cs="Times New Roman"/>
          <w:sz w:val="24"/>
          <w:szCs w:val="24"/>
        </w:rPr>
        <w:t xml:space="preserve"> </w:t>
      </w:r>
    </w:p>
    <w:p w14:paraId="1383CD34" w14:textId="05BAECAC" w:rsidR="009065DD" w:rsidRPr="00AC7F00" w:rsidRDefault="009065DD" w:rsidP="009065DD">
      <w:pPr>
        <w:spacing w:after="0" w:line="240" w:lineRule="auto"/>
        <w:rPr>
          <w:rFonts w:ascii="Times New Roman" w:hAnsi="Times New Roman" w:cs="Times New Roman"/>
          <w:sz w:val="24"/>
          <w:szCs w:val="24"/>
        </w:rPr>
      </w:pPr>
      <w:r w:rsidRPr="00AC7F00">
        <w:rPr>
          <w:rFonts w:ascii="Times New Roman" w:hAnsi="Times New Roman" w:cs="Times New Roman"/>
          <w:sz w:val="24"/>
          <w:szCs w:val="24"/>
        </w:rPr>
        <w:t>252.225‐7012</w:t>
      </w:r>
      <w:r w:rsidRPr="00AC7F00">
        <w:rPr>
          <w:rFonts w:ascii="Times New Roman" w:hAnsi="Times New Roman" w:cs="Times New Roman"/>
          <w:sz w:val="24"/>
          <w:szCs w:val="24"/>
        </w:rPr>
        <w:tab/>
        <w:t xml:space="preserve">Preference for Certain Domestic Commodities </w:t>
      </w:r>
      <w:r w:rsidR="00A03F2F" w:rsidRPr="00AC7F00">
        <w:rPr>
          <w:rFonts w:ascii="Times New Roman" w:hAnsi="Times New Roman" w:cs="Times New Roman"/>
          <w:sz w:val="24"/>
          <w:szCs w:val="24"/>
        </w:rPr>
        <w:t xml:space="preserve"> </w:t>
      </w:r>
    </w:p>
    <w:p w14:paraId="4263F1AC" w14:textId="4560C1EA" w:rsidR="009065DD" w:rsidRPr="00AC7F00" w:rsidRDefault="009065DD" w:rsidP="009065DD">
      <w:pPr>
        <w:spacing w:after="0" w:line="240" w:lineRule="auto"/>
        <w:rPr>
          <w:rFonts w:ascii="Times New Roman" w:hAnsi="Times New Roman" w:cs="Times New Roman"/>
          <w:sz w:val="24"/>
          <w:szCs w:val="24"/>
        </w:rPr>
      </w:pPr>
      <w:r w:rsidRPr="00AC7F00">
        <w:rPr>
          <w:rFonts w:ascii="Times New Roman" w:hAnsi="Times New Roman" w:cs="Times New Roman"/>
          <w:sz w:val="24"/>
          <w:szCs w:val="24"/>
        </w:rPr>
        <w:t>252.225‐7056</w:t>
      </w:r>
      <w:r w:rsidRPr="00AC7F00">
        <w:rPr>
          <w:rFonts w:ascii="Times New Roman" w:hAnsi="Times New Roman" w:cs="Times New Roman"/>
          <w:sz w:val="24"/>
          <w:szCs w:val="24"/>
        </w:rPr>
        <w:tab/>
        <w:t>Prohibition Regarding Business Operations with the Maduro Regime</w:t>
      </w:r>
    </w:p>
    <w:p w14:paraId="0B34B108" w14:textId="34797CB5" w:rsidR="009065DD" w:rsidRPr="00AC7F00" w:rsidRDefault="009065DD" w:rsidP="009065DD">
      <w:pPr>
        <w:spacing w:after="0" w:line="240" w:lineRule="auto"/>
        <w:rPr>
          <w:rFonts w:ascii="Times New Roman" w:hAnsi="Times New Roman" w:cs="Times New Roman"/>
          <w:sz w:val="24"/>
          <w:szCs w:val="24"/>
        </w:rPr>
      </w:pPr>
      <w:r w:rsidRPr="00AC7F00">
        <w:rPr>
          <w:rFonts w:ascii="Times New Roman" w:hAnsi="Times New Roman" w:cs="Times New Roman"/>
          <w:sz w:val="24"/>
          <w:szCs w:val="24"/>
        </w:rPr>
        <w:t>252.225‐7060</w:t>
      </w:r>
      <w:r w:rsidRPr="00AC7F00">
        <w:rPr>
          <w:rFonts w:ascii="Times New Roman" w:hAnsi="Times New Roman" w:cs="Times New Roman"/>
          <w:sz w:val="24"/>
          <w:szCs w:val="24"/>
        </w:rPr>
        <w:tab/>
        <w:t>Prohibition on Certain Procurements from the Xinjiang Uyghur Autonomous Region</w:t>
      </w:r>
    </w:p>
    <w:p w14:paraId="7F782465" w14:textId="17FF96F2" w:rsidR="009065DD" w:rsidRPr="00AC7F00" w:rsidRDefault="009065DD" w:rsidP="009065DD">
      <w:pPr>
        <w:spacing w:after="0" w:line="240" w:lineRule="auto"/>
        <w:rPr>
          <w:rFonts w:ascii="Times New Roman" w:hAnsi="Times New Roman" w:cs="Times New Roman"/>
          <w:sz w:val="24"/>
          <w:szCs w:val="24"/>
        </w:rPr>
      </w:pPr>
      <w:r w:rsidRPr="00AC7F00">
        <w:rPr>
          <w:rFonts w:ascii="Times New Roman" w:hAnsi="Times New Roman" w:cs="Times New Roman"/>
          <w:sz w:val="24"/>
          <w:szCs w:val="24"/>
        </w:rPr>
        <w:t>252.225-7967</w:t>
      </w:r>
      <w:r w:rsidRPr="00AC7F00">
        <w:rPr>
          <w:rFonts w:ascii="Times New Roman" w:hAnsi="Times New Roman" w:cs="Times New Roman"/>
          <w:sz w:val="24"/>
          <w:szCs w:val="24"/>
        </w:rPr>
        <w:tab/>
        <w:t>Prohibition Regarding Russian Fossil Fuel Business Operations</w:t>
      </w:r>
      <w:r w:rsidR="002B2397" w:rsidRPr="00AC7F00">
        <w:rPr>
          <w:rFonts w:ascii="Times New Roman" w:hAnsi="Times New Roman" w:cs="Times New Roman"/>
          <w:sz w:val="24"/>
          <w:szCs w:val="24"/>
        </w:rPr>
        <w:t xml:space="preserve"> (</w:t>
      </w:r>
      <w:r w:rsidR="00C84F2D" w:rsidRPr="00AC7F00">
        <w:rPr>
          <w:rFonts w:ascii="Times New Roman" w:hAnsi="Times New Roman" w:cs="Times New Roman"/>
          <w:sz w:val="24"/>
          <w:szCs w:val="24"/>
        </w:rPr>
        <w:t xml:space="preserve">CLASS </w:t>
      </w:r>
      <w:r w:rsidR="002B2397" w:rsidRPr="00AC7F00">
        <w:rPr>
          <w:rFonts w:ascii="Times New Roman" w:hAnsi="Times New Roman" w:cs="Times New Roman"/>
          <w:sz w:val="24"/>
          <w:szCs w:val="24"/>
        </w:rPr>
        <w:t>D</w:t>
      </w:r>
      <w:r w:rsidR="007A5193" w:rsidRPr="00AC7F00">
        <w:rPr>
          <w:rFonts w:ascii="Times New Roman" w:hAnsi="Times New Roman" w:cs="Times New Roman"/>
          <w:sz w:val="24"/>
          <w:szCs w:val="24"/>
        </w:rPr>
        <w:t>EVIATION</w:t>
      </w:r>
      <w:r w:rsidR="002B2397" w:rsidRPr="00AC7F00">
        <w:rPr>
          <w:rFonts w:ascii="Times New Roman" w:hAnsi="Times New Roman" w:cs="Times New Roman"/>
          <w:sz w:val="24"/>
          <w:szCs w:val="24"/>
        </w:rPr>
        <w:t xml:space="preserve"> 2024-O0006, Revision 1)</w:t>
      </w:r>
    </w:p>
    <w:p w14:paraId="516F5D00" w14:textId="31D8928C" w:rsidR="009065DD" w:rsidRPr="00AC7F00" w:rsidRDefault="009065DD" w:rsidP="007A5193">
      <w:pPr>
        <w:spacing w:after="0" w:line="240" w:lineRule="auto"/>
        <w:ind w:left="1440" w:hanging="1440"/>
        <w:rPr>
          <w:rFonts w:ascii="Times New Roman" w:hAnsi="Times New Roman" w:cs="Times New Roman"/>
          <w:sz w:val="24"/>
          <w:szCs w:val="24"/>
        </w:rPr>
      </w:pPr>
      <w:r w:rsidRPr="00AC7F00">
        <w:rPr>
          <w:rFonts w:ascii="Times New Roman" w:hAnsi="Times New Roman" w:cs="Times New Roman"/>
          <w:sz w:val="24"/>
          <w:szCs w:val="24"/>
        </w:rPr>
        <w:t>252.225-7972</w:t>
      </w:r>
      <w:r w:rsidRPr="00AC7F00">
        <w:rPr>
          <w:rFonts w:ascii="Times New Roman" w:hAnsi="Times New Roman" w:cs="Times New Roman"/>
          <w:sz w:val="24"/>
          <w:szCs w:val="24"/>
        </w:rPr>
        <w:tab/>
        <w:t>Prohibition on the Procurement of Foreign-Made Unmanned Aircraft Systems (</w:t>
      </w:r>
      <w:r w:rsidR="006228B8" w:rsidRPr="00AC7F00">
        <w:rPr>
          <w:rFonts w:ascii="Times New Roman" w:hAnsi="Times New Roman" w:cs="Times New Roman"/>
          <w:sz w:val="24"/>
          <w:szCs w:val="24"/>
        </w:rPr>
        <w:t xml:space="preserve">CLASS </w:t>
      </w:r>
      <w:r w:rsidRPr="00AC7F00">
        <w:rPr>
          <w:rFonts w:ascii="Times New Roman" w:hAnsi="Times New Roman" w:cs="Times New Roman"/>
          <w:sz w:val="24"/>
          <w:szCs w:val="24"/>
        </w:rPr>
        <w:t>D</w:t>
      </w:r>
      <w:r w:rsidR="007A5193" w:rsidRPr="00AC7F00">
        <w:rPr>
          <w:rFonts w:ascii="Times New Roman" w:hAnsi="Times New Roman" w:cs="Times New Roman"/>
          <w:sz w:val="24"/>
          <w:szCs w:val="24"/>
        </w:rPr>
        <w:t>EVIATION</w:t>
      </w:r>
      <w:r w:rsidRPr="00AC7F00">
        <w:rPr>
          <w:rFonts w:ascii="Times New Roman" w:hAnsi="Times New Roman" w:cs="Times New Roman"/>
          <w:sz w:val="24"/>
          <w:szCs w:val="24"/>
        </w:rPr>
        <w:t xml:space="preserve"> 2020-O0015)</w:t>
      </w:r>
    </w:p>
    <w:p w14:paraId="3F192224" w14:textId="54D7033E" w:rsidR="009065DD" w:rsidRPr="00AC7F00" w:rsidRDefault="009065DD" w:rsidP="009065DD">
      <w:pPr>
        <w:spacing w:after="0" w:line="240" w:lineRule="auto"/>
        <w:ind w:left="1440" w:hanging="1440"/>
        <w:rPr>
          <w:rFonts w:ascii="Times New Roman" w:hAnsi="Times New Roman" w:cs="Times New Roman"/>
          <w:sz w:val="24"/>
          <w:szCs w:val="24"/>
        </w:rPr>
      </w:pPr>
      <w:r w:rsidRPr="00AC7F00">
        <w:rPr>
          <w:rFonts w:ascii="Times New Roman" w:hAnsi="Times New Roman" w:cs="Times New Roman"/>
          <w:sz w:val="24"/>
          <w:szCs w:val="24"/>
        </w:rPr>
        <w:t>252.226‐7001</w:t>
      </w:r>
      <w:r w:rsidRPr="00AC7F00">
        <w:rPr>
          <w:rFonts w:ascii="Times New Roman" w:hAnsi="Times New Roman" w:cs="Times New Roman"/>
          <w:sz w:val="24"/>
          <w:szCs w:val="24"/>
        </w:rPr>
        <w:tab/>
        <w:t>Utilization of Indian Organizations, Indian‐Owned Economic Enterprises, And Native Hawaiian Small Business Concerns</w:t>
      </w:r>
    </w:p>
    <w:p w14:paraId="181A4228" w14:textId="63E1A85F" w:rsidR="002B2397" w:rsidRPr="00AC7F00" w:rsidRDefault="002B2397" w:rsidP="00B95605">
      <w:pPr>
        <w:spacing w:after="0" w:line="240" w:lineRule="auto"/>
        <w:ind w:left="1440" w:hanging="1440"/>
        <w:rPr>
          <w:rFonts w:ascii="Times New Roman" w:hAnsi="Times New Roman" w:cs="Times New Roman"/>
          <w:sz w:val="24"/>
          <w:szCs w:val="24"/>
        </w:rPr>
      </w:pPr>
      <w:r w:rsidRPr="00AC7F00">
        <w:rPr>
          <w:rFonts w:ascii="Times New Roman" w:hAnsi="Times New Roman" w:cs="Times New Roman"/>
          <w:sz w:val="24"/>
          <w:szCs w:val="24"/>
        </w:rPr>
        <w:t>252.232-7010</w:t>
      </w:r>
      <w:r w:rsidRPr="00AC7F00">
        <w:rPr>
          <w:rFonts w:ascii="Times New Roman" w:hAnsi="Times New Roman" w:cs="Times New Roman"/>
          <w:sz w:val="24"/>
          <w:szCs w:val="24"/>
        </w:rPr>
        <w:tab/>
        <w:t>Levies on Contract Payments</w:t>
      </w:r>
    </w:p>
    <w:p w14:paraId="6C030433" w14:textId="1A8F4AD7" w:rsidR="009065DD" w:rsidRPr="00AC7F00" w:rsidRDefault="002B2397" w:rsidP="009065DD">
      <w:pPr>
        <w:spacing w:after="0" w:line="240" w:lineRule="auto"/>
        <w:rPr>
          <w:rFonts w:ascii="Times New Roman" w:hAnsi="Times New Roman" w:cs="Times New Roman"/>
          <w:sz w:val="24"/>
          <w:szCs w:val="24"/>
        </w:rPr>
      </w:pPr>
      <w:r w:rsidRPr="00AC7F00">
        <w:rPr>
          <w:rFonts w:ascii="Times New Roman" w:hAnsi="Times New Roman" w:cs="Times New Roman"/>
          <w:sz w:val="24"/>
          <w:szCs w:val="24"/>
        </w:rPr>
        <w:t>252.237-7010</w:t>
      </w:r>
      <w:r w:rsidRPr="00AC7F00">
        <w:rPr>
          <w:rFonts w:ascii="Times New Roman" w:hAnsi="Times New Roman" w:cs="Times New Roman"/>
          <w:sz w:val="24"/>
          <w:szCs w:val="24"/>
        </w:rPr>
        <w:tab/>
        <w:t>Prohibition on Interrogation of Detainees by Contractor Personnel</w:t>
      </w:r>
    </w:p>
    <w:p w14:paraId="03B26E2E" w14:textId="25FC15FF" w:rsidR="002B2397" w:rsidRPr="00AC7F00" w:rsidRDefault="002B2397" w:rsidP="009065DD">
      <w:pPr>
        <w:spacing w:after="0" w:line="240" w:lineRule="auto"/>
        <w:rPr>
          <w:rFonts w:ascii="Times New Roman" w:hAnsi="Times New Roman" w:cs="Times New Roman"/>
          <w:sz w:val="24"/>
          <w:szCs w:val="24"/>
        </w:rPr>
      </w:pPr>
      <w:r w:rsidRPr="00AC7F00">
        <w:rPr>
          <w:rFonts w:ascii="Times New Roman" w:hAnsi="Times New Roman" w:cs="Times New Roman"/>
          <w:sz w:val="24"/>
          <w:szCs w:val="24"/>
        </w:rPr>
        <w:t>252.243-7002</w:t>
      </w:r>
      <w:r w:rsidRPr="00AC7F00">
        <w:rPr>
          <w:rFonts w:ascii="Times New Roman" w:hAnsi="Times New Roman" w:cs="Times New Roman"/>
          <w:sz w:val="24"/>
          <w:szCs w:val="24"/>
        </w:rPr>
        <w:tab/>
        <w:t>Requests for Equitable Adjustments</w:t>
      </w:r>
    </w:p>
    <w:p w14:paraId="281242AB" w14:textId="695975AF" w:rsidR="002B2397" w:rsidRPr="00AC7F00" w:rsidRDefault="002B2397" w:rsidP="009065DD">
      <w:pPr>
        <w:spacing w:after="0" w:line="240" w:lineRule="auto"/>
        <w:rPr>
          <w:rFonts w:ascii="Times New Roman" w:hAnsi="Times New Roman" w:cs="Times New Roman"/>
          <w:sz w:val="24"/>
          <w:szCs w:val="24"/>
        </w:rPr>
      </w:pPr>
      <w:r w:rsidRPr="00AC7F00">
        <w:rPr>
          <w:rFonts w:ascii="Times New Roman" w:hAnsi="Times New Roman" w:cs="Times New Roman"/>
          <w:sz w:val="24"/>
          <w:szCs w:val="24"/>
        </w:rPr>
        <w:t>252.244-7000</w:t>
      </w:r>
      <w:r w:rsidRPr="00AC7F00">
        <w:rPr>
          <w:rFonts w:ascii="Times New Roman" w:hAnsi="Times New Roman" w:cs="Times New Roman"/>
          <w:sz w:val="24"/>
          <w:szCs w:val="24"/>
        </w:rPr>
        <w:tab/>
        <w:t>Subcontracts for Commercial Items</w:t>
      </w:r>
    </w:p>
    <w:p w14:paraId="56C0AA02" w14:textId="6E914D1D" w:rsidR="002B2397" w:rsidRPr="00AC7F00" w:rsidRDefault="002B2397" w:rsidP="009065DD">
      <w:pPr>
        <w:spacing w:after="0" w:line="240" w:lineRule="auto"/>
        <w:rPr>
          <w:rFonts w:ascii="Times New Roman" w:hAnsi="Times New Roman" w:cs="Times New Roman"/>
          <w:sz w:val="24"/>
          <w:szCs w:val="24"/>
        </w:rPr>
      </w:pPr>
      <w:r w:rsidRPr="00AC7F00">
        <w:rPr>
          <w:rFonts w:ascii="Times New Roman" w:hAnsi="Times New Roman" w:cs="Times New Roman"/>
          <w:sz w:val="24"/>
          <w:szCs w:val="24"/>
        </w:rPr>
        <w:t>252.247-70</w:t>
      </w:r>
      <w:r w:rsidR="0083342E" w:rsidRPr="00AC7F00">
        <w:rPr>
          <w:rFonts w:ascii="Times New Roman" w:hAnsi="Times New Roman" w:cs="Times New Roman"/>
          <w:sz w:val="24"/>
          <w:szCs w:val="24"/>
        </w:rPr>
        <w:t>23</w:t>
      </w:r>
      <w:r w:rsidRPr="00AC7F00">
        <w:rPr>
          <w:rFonts w:ascii="Times New Roman" w:hAnsi="Times New Roman" w:cs="Times New Roman"/>
          <w:sz w:val="24"/>
          <w:szCs w:val="24"/>
        </w:rPr>
        <w:tab/>
        <w:t>Transportation of Supplies by Sea</w:t>
      </w:r>
    </w:p>
    <w:p w14:paraId="40B31DDF" w14:textId="77777777" w:rsidR="005D0CC4" w:rsidRPr="00AC7F00" w:rsidRDefault="005D0CC4" w:rsidP="005D0CC4">
      <w:pPr>
        <w:spacing w:after="0" w:line="240" w:lineRule="auto"/>
        <w:jc w:val="center"/>
        <w:rPr>
          <w:rFonts w:ascii="Times New Roman" w:hAnsi="Times New Roman" w:cs="Times New Roman"/>
          <w:b/>
          <w:bCs/>
          <w:sz w:val="24"/>
          <w:szCs w:val="24"/>
        </w:rPr>
      </w:pPr>
    </w:p>
    <w:p w14:paraId="01F10C32" w14:textId="77777777" w:rsidR="0060339C" w:rsidRPr="00AC7F00" w:rsidRDefault="0060339C" w:rsidP="005D0CC4">
      <w:pPr>
        <w:spacing w:after="0" w:line="240" w:lineRule="auto"/>
        <w:jc w:val="center"/>
        <w:rPr>
          <w:rFonts w:ascii="Times New Roman" w:hAnsi="Times New Roman" w:cs="Times New Roman"/>
          <w:b/>
          <w:bCs/>
          <w:sz w:val="24"/>
          <w:szCs w:val="24"/>
        </w:rPr>
      </w:pPr>
    </w:p>
    <w:p w14:paraId="039AE755" w14:textId="46092C49" w:rsidR="005D0CC4" w:rsidRPr="00AC7F00" w:rsidRDefault="00EE33C6" w:rsidP="005D0CC4">
      <w:pPr>
        <w:spacing w:after="0" w:line="240" w:lineRule="auto"/>
        <w:jc w:val="center"/>
        <w:rPr>
          <w:rFonts w:ascii="Times New Roman" w:hAnsi="Times New Roman" w:cs="Times New Roman"/>
          <w:b/>
          <w:bCs/>
          <w:sz w:val="24"/>
          <w:szCs w:val="24"/>
        </w:rPr>
      </w:pPr>
      <w:r w:rsidRPr="00AC7F00">
        <w:rPr>
          <w:rFonts w:ascii="Times New Roman" w:hAnsi="Times New Roman" w:cs="Times New Roman"/>
          <w:b/>
          <w:bCs/>
          <w:sz w:val="24"/>
          <w:szCs w:val="24"/>
        </w:rPr>
        <w:t>DEFENSE LOGISTICS ACQUISITION DIRECTIVE (</w:t>
      </w:r>
      <w:r w:rsidR="005D0CC4" w:rsidRPr="00AC7F00">
        <w:rPr>
          <w:rFonts w:ascii="Times New Roman" w:hAnsi="Times New Roman" w:cs="Times New Roman"/>
          <w:b/>
          <w:bCs/>
          <w:sz w:val="24"/>
          <w:szCs w:val="24"/>
        </w:rPr>
        <w:t>DLAD</w:t>
      </w:r>
      <w:r w:rsidRPr="00AC7F00">
        <w:rPr>
          <w:rFonts w:ascii="Times New Roman" w:hAnsi="Times New Roman" w:cs="Times New Roman"/>
          <w:b/>
          <w:bCs/>
          <w:sz w:val="24"/>
          <w:szCs w:val="24"/>
        </w:rPr>
        <w:t>)</w:t>
      </w:r>
      <w:r w:rsidR="005D0CC4" w:rsidRPr="00AC7F00">
        <w:rPr>
          <w:rFonts w:ascii="Times New Roman" w:hAnsi="Times New Roman" w:cs="Times New Roman"/>
          <w:b/>
          <w:bCs/>
          <w:sz w:val="24"/>
          <w:szCs w:val="24"/>
        </w:rPr>
        <w:t xml:space="preserve"> CLAUSES</w:t>
      </w:r>
    </w:p>
    <w:p w14:paraId="6892B21F" w14:textId="77777777" w:rsidR="005D0CC4" w:rsidRPr="00AC7F00" w:rsidRDefault="005D0CC4" w:rsidP="005D0CC4">
      <w:pPr>
        <w:spacing w:after="0" w:line="240" w:lineRule="auto"/>
        <w:jc w:val="center"/>
        <w:rPr>
          <w:rFonts w:ascii="Times New Roman" w:hAnsi="Times New Roman" w:cs="Times New Roman"/>
          <w:b/>
          <w:bCs/>
          <w:sz w:val="24"/>
          <w:szCs w:val="24"/>
        </w:rPr>
      </w:pPr>
    </w:p>
    <w:p w14:paraId="0FA220FA" w14:textId="6088FCCE" w:rsidR="00EE33C6" w:rsidRPr="00AC7F00" w:rsidRDefault="00EE33C6" w:rsidP="00EE33C6">
      <w:pPr>
        <w:spacing w:after="0" w:line="240" w:lineRule="auto"/>
        <w:rPr>
          <w:rFonts w:ascii="Times New Roman" w:hAnsi="Times New Roman" w:cs="Times New Roman"/>
          <w:b/>
          <w:bCs/>
          <w:sz w:val="24"/>
          <w:szCs w:val="24"/>
        </w:rPr>
      </w:pPr>
      <w:r w:rsidRPr="00AC7F00">
        <w:rPr>
          <w:rFonts w:ascii="Times New Roman" w:hAnsi="Times New Roman" w:cs="Times New Roman"/>
          <w:b/>
          <w:bCs/>
          <w:sz w:val="24"/>
          <w:szCs w:val="24"/>
        </w:rPr>
        <w:t>The following DLAD clauses incorporated by reference apply to this acquisition:</w:t>
      </w:r>
    </w:p>
    <w:p w14:paraId="433075D6" w14:textId="77777777" w:rsidR="005D0CC4" w:rsidRPr="00AC7F00" w:rsidRDefault="005D0CC4" w:rsidP="005D0CC4">
      <w:pPr>
        <w:spacing w:after="0" w:line="240" w:lineRule="auto"/>
        <w:jc w:val="center"/>
        <w:rPr>
          <w:rFonts w:ascii="Times New Roman" w:hAnsi="Times New Roman" w:cs="Times New Roman"/>
          <w:b/>
          <w:bCs/>
          <w:sz w:val="24"/>
          <w:szCs w:val="24"/>
        </w:rPr>
      </w:pPr>
    </w:p>
    <w:p w14:paraId="0739CBDC" w14:textId="487F91C6" w:rsidR="000A6482" w:rsidRPr="00AC7F00" w:rsidRDefault="000A6482" w:rsidP="00EE33C6">
      <w:pPr>
        <w:spacing w:after="0" w:line="240" w:lineRule="auto"/>
        <w:rPr>
          <w:rFonts w:ascii="Times New Roman" w:hAnsi="Times New Roman" w:cs="Times New Roman"/>
          <w:sz w:val="24"/>
          <w:szCs w:val="24"/>
        </w:rPr>
      </w:pPr>
      <w:r w:rsidRPr="00AC7F00">
        <w:rPr>
          <w:rFonts w:ascii="Times New Roman" w:hAnsi="Times New Roman" w:cs="Times New Roman"/>
          <w:sz w:val="24"/>
          <w:szCs w:val="24"/>
        </w:rPr>
        <w:t>H14</w:t>
      </w:r>
      <w:r w:rsidRPr="00AC7F00">
        <w:rPr>
          <w:rFonts w:ascii="Times New Roman" w:hAnsi="Times New Roman" w:cs="Times New Roman"/>
          <w:sz w:val="24"/>
          <w:szCs w:val="24"/>
        </w:rPr>
        <w:tab/>
      </w:r>
      <w:r w:rsidRPr="00AC7F00">
        <w:rPr>
          <w:rFonts w:ascii="Times New Roman" w:hAnsi="Times New Roman" w:cs="Times New Roman"/>
          <w:sz w:val="24"/>
          <w:szCs w:val="24"/>
        </w:rPr>
        <w:tab/>
        <w:t>Contractor Personnel Security Requirements</w:t>
      </w:r>
    </w:p>
    <w:p w14:paraId="69376F6A" w14:textId="0EA7E1F5" w:rsidR="00EE33C6" w:rsidRPr="00AC7F00" w:rsidRDefault="00544BB8" w:rsidP="00610F1A">
      <w:pPr>
        <w:spacing w:after="0" w:line="240" w:lineRule="auto"/>
        <w:rPr>
          <w:rFonts w:ascii="Times New Roman" w:hAnsi="Times New Roman" w:cs="Times New Roman"/>
          <w:sz w:val="24"/>
          <w:szCs w:val="24"/>
        </w:rPr>
      </w:pPr>
      <w:r w:rsidRPr="00AC7F00">
        <w:rPr>
          <w:rFonts w:ascii="Times New Roman" w:hAnsi="Times New Roman" w:cs="Times New Roman"/>
          <w:sz w:val="24"/>
          <w:szCs w:val="24"/>
        </w:rPr>
        <w:t>H16</w:t>
      </w:r>
      <w:r w:rsidRPr="00AC7F00">
        <w:rPr>
          <w:rFonts w:ascii="Times New Roman" w:hAnsi="Times New Roman" w:cs="Times New Roman"/>
          <w:sz w:val="24"/>
          <w:szCs w:val="24"/>
        </w:rPr>
        <w:tab/>
      </w:r>
      <w:r w:rsidRPr="00AC7F00">
        <w:rPr>
          <w:rFonts w:ascii="Times New Roman" w:hAnsi="Times New Roman" w:cs="Times New Roman"/>
          <w:sz w:val="24"/>
          <w:szCs w:val="24"/>
        </w:rPr>
        <w:tab/>
      </w:r>
      <w:r w:rsidR="005056F1" w:rsidRPr="00AC7F00">
        <w:rPr>
          <w:rFonts w:ascii="Times New Roman" w:hAnsi="Times New Roman" w:cs="Times New Roman"/>
          <w:sz w:val="24"/>
          <w:szCs w:val="24"/>
        </w:rPr>
        <w:t>Operations Security (OPSEC) For On-Site Contractors</w:t>
      </w:r>
    </w:p>
    <w:p w14:paraId="592D605A" w14:textId="77777777" w:rsidR="0060339C" w:rsidRPr="00AC7F00" w:rsidRDefault="0060339C" w:rsidP="00610F1A">
      <w:pPr>
        <w:spacing w:after="0" w:line="240" w:lineRule="auto"/>
        <w:rPr>
          <w:rFonts w:ascii="Times New Roman" w:hAnsi="Times New Roman" w:cs="Times New Roman"/>
          <w:b/>
          <w:bCs/>
          <w:sz w:val="24"/>
          <w:szCs w:val="24"/>
        </w:rPr>
      </w:pPr>
    </w:p>
    <w:p w14:paraId="78DD1520" w14:textId="0F4B5ED5" w:rsidR="005D0CC4" w:rsidRPr="00AC7F00" w:rsidRDefault="005D0CC4" w:rsidP="005D0CC4">
      <w:pPr>
        <w:spacing w:after="0" w:line="240" w:lineRule="auto"/>
        <w:jc w:val="center"/>
        <w:rPr>
          <w:rFonts w:ascii="Times New Roman" w:hAnsi="Times New Roman" w:cs="Times New Roman"/>
          <w:b/>
          <w:bCs/>
          <w:sz w:val="24"/>
          <w:szCs w:val="24"/>
        </w:rPr>
      </w:pPr>
      <w:r w:rsidRPr="00AC7F00">
        <w:rPr>
          <w:rFonts w:ascii="Times New Roman" w:hAnsi="Times New Roman" w:cs="Times New Roman"/>
          <w:b/>
          <w:bCs/>
          <w:sz w:val="24"/>
          <w:szCs w:val="24"/>
        </w:rPr>
        <w:lastRenderedPageBreak/>
        <w:t>F</w:t>
      </w:r>
      <w:r w:rsidR="007222D2" w:rsidRPr="00AC7F00">
        <w:rPr>
          <w:rFonts w:ascii="Times New Roman" w:hAnsi="Times New Roman" w:cs="Times New Roman"/>
          <w:b/>
          <w:bCs/>
          <w:sz w:val="24"/>
          <w:szCs w:val="24"/>
        </w:rPr>
        <w:t xml:space="preserve">EDERAL </w:t>
      </w:r>
      <w:r w:rsidRPr="00AC7F00">
        <w:rPr>
          <w:rFonts w:ascii="Times New Roman" w:hAnsi="Times New Roman" w:cs="Times New Roman"/>
          <w:b/>
          <w:bCs/>
          <w:sz w:val="24"/>
          <w:szCs w:val="24"/>
        </w:rPr>
        <w:t>A</w:t>
      </w:r>
      <w:r w:rsidR="007222D2" w:rsidRPr="00AC7F00">
        <w:rPr>
          <w:rFonts w:ascii="Times New Roman" w:hAnsi="Times New Roman" w:cs="Times New Roman"/>
          <w:b/>
          <w:bCs/>
          <w:sz w:val="24"/>
          <w:szCs w:val="24"/>
        </w:rPr>
        <w:t xml:space="preserve">CQUISITION </w:t>
      </w:r>
      <w:r w:rsidRPr="00AC7F00">
        <w:rPr>
          <w:rFonts w:ascii="Times New Roman" w:hAnsi="Times New Roman" w:cs="Times New Roman"/>
          <w:b/>
          <w:bCs/>
          <w:sz w:val="24"/>
          <w:szCs w:val="24"/>
        </w:rPr>
        <w:t>R</w:t>
      </w:r>
      <w:r w:rsidR="007222D2" w:rsidRPr="00AC7F00">
        <w:rPr>
          <w:rFonts w:ascii="Times New Roman" w:hAnsi="Times New Roman" w:cs="Times New Roman"/>
          <w:b/>
          <w:bCs/>
          <w:sz w:val="24"/>
          <w:szCs w:val="24"/>
        </w:rPr>
        <w:t>EGULATION</w:t>
      </w:r>
      <w:r w:rsidR="00997328" w:rsidRPr="00AC7F00">
        <w:rPr>
          <w:rFonts w:ascii="Times New Roman" w:hAnsi="Times New Roman" w:cs="Times New Roman"/>
          <w:b/>
          <w:bCs/>
          <w:sz w:val="24"/>
          <w:szCs w:val="24"/>
        </w:rPr>
        <w:t xml:space="preserve"> (FAR)</w:t>
      </w:r>
      <w:r w:rsidRPr="00AC7F00">
        <w:rPr>
          <w:rFonts w:ascii="Times New Roman" w:hAnsi="Times New Roman" w:cs="Times New Roman"/>
          <w:b/>
          <w:bCs/>
          <w:sz w:val="24"/>
          <w:szCs w:val="24"/>
        </w:rPr>
        <w:t xml:space="preserve"> PROVISIONS </w:t>
      </w:r>
    </w:p>
    <w:p w14:paraId="3C582E0F" w14:textId="77777777" w:rsidR="005D0CC4" w:rsidRPr="00AC7F00" w:rsidRDefault="005D0CC4" w:rsidP="005D0CC4">
      <w:pPr>
        <w:spacing w:after="0" w:line="240" w:lineRule="auto"/>
        <w:jc w:val="center"/>
        <w:rPr>
          <w:rFonts w:ascii="Times New Roman" w:hAnsi="Times New Roman" w:cs="Times New Roman"/>
          <w:b/>
          <w:bCs/>
          <w:sz w:val="24"/>
          <w:szCs w:val="24"/>
        </w:rPr>
      </w:pPr>
    </w:p>
    <w:p w14:paraId="3C6E6C12" w14:textId="54F986C5" w:rsidR="007557AF" w:rsidRPr="00AC7F00" w:rsidRDefault="007557AF" w:rsidP="007557AF">
      <w:pPr>
        <w:spacing w:after="0" w:line="240" w:lineRule="auto"/>
        <w:ind w:right="-720"/>
        <w:rPr>
          <w:rFonts w:ascii="Times New Roman" w:hAnsi="Times New Roman" w:cs="Times New Roman"/>
          <w:b/>
          <w:bCs/>
          <w:sz w:val="24"/>
          <w:szCs w:val="24"/>
        </w:rPr>
      </w:pPr>
      <w:r w:rsidRPr="00AC7F00">
        <w:rPr>
          <w:rFonts w:ascii="Times New Roman" w:hAnsi="Times New Roman" w:cs="Times New Roman"/>
          <w:b/>
          <w:bCs/>
          <w:sz w:val="24"/>
          <w:szCs w:val="24"/>
        </w:rPr>
        <w:t>The following FAR provisions incorporated by reference apply to this acquisition:</w:t>
      </w:r>
    </w:p>
    <w:p w14:paraId="30C8DA0B" w14:textId="77777777" w:rsidR="007557AF" w:rsidRPr="00AC7F00" w:rsidRDefault="007557AF" w:rsidP="007557AF">
      <w:pPr>
        <w:spacing w:after="0" w:line="240" w:lineRule="auto"/>
        <w:ind w:right="-720"/>
        <w:rPr>
          <w:rFonts w:ascii="Times New Roman" w:hAnsi="Times New Roman" w:cs="Times New Roman"/>
          <w:b/>
          <w:bCs/>
          <w:sz w:val="24"/>
          <w:szCs w:val="24"/>
        </w:rPr>
      </w:pPr>
    </w:p>
    <w:p w14:paraId="08385D81" w14:textId="68A58642" w:rsidR="007557AF" w:rsidRPr="00AC7F00" w:rsidRDefault="007557AF" w:rsidP="007557AF">
      <w:pPr>
        <w:spacing w:after="0" w:line="240" w:lineRule="auto"/>
        <w:ind w:right="-720"/>
        <w:rPr>
          <w:rFonts w:ascii="Times New Roman" w:hAnsi="Times New Roman" w:cs="Times New Roman"/>
          <w:sz w:val="24"/>
          <w:szCs w:val="24"/>
        </w:rPr>
      </w:pPr>
      <w:r w:rsidRPr="00AC7F00">
        <w:rPr>
          <w:rFonts w:ascii="Times New Roman" w:hAnsi="Times New Roman" w:cs="Times New Roman"/>
          <w:sz w:val="24"/>
          <w:szCs w:val="24"/>
        </w:rPr>
        <w:t>52.204-7</w:t>
      </w:r>
      <w:r w:rsidR="00303384" w:rsidRPr="00AC7F00">
        <w:rPr>
          <w:rFonts w:ascii="Times New Roman" w:hAnsi="Times New Roman" w:cs="Times New Roman"/>
          <w:sz w:val="24"/>
          <w:szCs w:val="24"/>
        </w:rPr>
        <w:tab/>
      </w:r>
      <w:r w:rsidRPr="00AC7F00">
        <w:rPr>
          <w:rFonts w:ascii="Times New Roman" w:hAnsi="Times New Roman" w:cs="Times New Roman"/>
          <w:sz w:val="24"/>
          <w:szCs w:val="24"/>
        </w:rPr>
        <w:t>System for Award Management</w:t>
      </w:r>
    </w:p>
    <w:p w14:paraId="47F21D7E" w14:textId="0EEE1455" w:rsidR="007557AF" w:rsidRPr="00AC7F00" w:rsidRDefault="007557AF" w:rsidP="007557AF">
      <w:pPr>
        <w:spacing w:after="0" w:line="240" w:lineRule="auto"/>
        <w:ind w:right="-720"/>
        <w:rPr>
          <w:rFonts w:ascii="Times New Roman" w:hAnsi="Times New Roman" w:cs="Times New Roman"/>
          <w:sz w:val="24"/>
          <w:szCs w:val="24"/>
        </w:rPr>
      </w:pPr>
      <w:r w:rsidRPr="00AC7F00">
        <w:rPr>
          <w:rFonts w:ascii="Times New Roman" w:hAnsi="Times New Roman" w:cs="Times New Roman"/>
          <w:sz w:val="24"/>
          <w:szCs w:val="24"/>
        </w:rPr>
        <w:t>52.204-16</w:t>
      </w:r>
      <w:r w:rsidRPr="00AC7F00">
        <w:rPr>
          <w:rFonts w:ascii="Times New Roman" w:hAnsi="Times New Roman" w:cs="Times New Roman"/>
          <w:sz w:val="24"/>
          <w:szCs w:val="24"/>
        </w:rPr>
        <w:tab/>
        <w:t>Commercial and Government Entity Code Reporting</w:t>
      </w:r>
    </w:p>
    <w:p w14:paraId="231D1613" w14:textId="52F2AAE6" w:rsidR="007557AF" w:rsidRPr="00AC7F00" w:rsidRDefault="007557AF" w:rsidP="007557AF">
      <w:pPr>
        <w:spacing w:after="0" w:line="240" w:lineRule="auto"/>
        <w:ind w:right="-720"/>
        <w:rPr>
          <w:rFonts w:ascii="Times New Roman" w:hAnsi="Times New Roman" w:cs="Times New Roman"/>
          <w:sz w:val="24"/>
          <w:szCs w:val="24"/>
        </w:rPr>
      </w:pPr>
      <w:r w:rsidRPr="00AC7F00">
        <w:rPr>
          <w:rFonts w:ascii="Times New Roman" w:hAnsi="Times New Roman" w:cs="Times New Roman"/>
          <w:sz w:val="24"/>
          <w:szCs w:val="24"/>
        </w:rPr>
        <w:t>52.204-24</w:t>
      </w:r>
      <w:r w:rsidRPr="00AC7F00">
        <w:rPr>
          <w:rFonts w:ascii="Times New Roman" w:hAnsi="Times New Roman" w:cs="Times New Roman"/>
          <w:sz w:val="24"/>
          <w:szCs w:val="24"/>
        </w:rPr>
        <w:tab/>
        <w:t>Representation Regarding Certain Telecommunications and Video Surveillance Services or Equipment</w:t>
      </w:r>
    </w:p>
    <w:p w14:paraId="0E3B1117" w14:textId="77777777" w:rsidR="001000BD" w:rsidRPr="00AC7F00" w:rsidRDefault="001000BD" w:rsidP="001000BD">
      <w:pPr>
        <w:spacing w:after="0" w:line="240" w:lineRule="auto"/>
        <w:ind w:left="1440" w:hanging="1440"/>
        <w:rPr>
          <w:rFonts w:ascii="Times New Roman" w:hAnsi="Times New Roman" w:cs="Times New Roman"/>
          <w:sz w:val="24"/>
          <w:szCs w:val="24"/>
        </w:rPr>
      </w:pPr>
      <w:r w:rsidRPr="00AC7F00">
        <w:rPr>
          <w:rFonts w:ascii="Times New Roman" w:hAnsi="Times New Roman" w:cs="Times New Roman"/>
          <w:sz w:val="24"/>
          <w:szCs w:val="24"/>
        </w:rPr>
        <w:t>52.209-7</w:t>
      </w:r>
      <w:r w:rsidRPr="00AC7F00">
        <w:rPr>
          <w:rFonts w:ascii="Times New Roman" w:hAnsi="Times New Roman" w:cs="Times New Roman"/>
          <w:sz w:val="24"/>
          <w:szCs w:val="24"/>
        </w:rPr>
        <w:tab/>
        <w:t>Information Regarding Responsibility Matters</w:t>
      </w:r>
    </w:p>
    <w:p w14:paraId="3FD8A7E7" w14:textId="3B3D13C2" w:rsidR="007557AF" w:rsidRPr="00AC7F00" w:rsidRDefault="007557AF" w:rsidP="007557AF">
      <w:pPr>
        <w:spacing w:after="0" w:line="240" w:lineRule="auto"/>
        <w:ind w:right="-720"/>
        <w:rPr>
          <w:rFonts w:ascii="Times New Roman" w:hAnsi="Times New Roman" w:cs="Times New Roman"/>
          <w:sz w:val="24"/>
          <w:szCs w:val="24"/>
        </w:rPr>
      </w:pPr>
      <w:r w:rsidRPr="00AC7F00">
        <w:rPr>
          <w:rFonts w:ascii="Times New Roman" w:hAnsi="Times New Roman" w:cs="Times New Roman"/>
          <w:sz w:val="24"/>
          <w:szCs w:val="24"/>
        </w:rPr>
        <w:t>52.229-11</w:t>
      </w:r>
      <w:r w:rsidRPr="00AC7F00">
        <w:rPr>
          <w:rFonts w:ascii="Times New Roman" w:hAnsi="Times New Roman" w:cs="Times New Roman"/>
          <w:sz w:val="24"/>
          <w:szCs w:val="24"/>
        </w:rPr>
        <w:tab/>
        <w:t>Tax on Certain Foreign Procurements – Notice and Representation</w:t>
      </w:r>
    </w:p>
    <w:p w14:paraId="468E1B94" w14:textId="77777777" w:rsidR="00565EC0" w:rsidRPr="00AC7F00" w:rsidRDefault="00565EC0" w:rsidP="007557AF">
      <w:pPr>
        <w:spacing w:after="0" w:line="240" w:lineRule="auto"/>
        <w:ind w:right="-720"/>
        <w:rPr>
          <w:rFonts w:ascii="Times New Roman" w:hAnsi="Times New Roman" w:cs="Times New Roman"/>
          <w:sz w:val="24"/>
          <w:szCs w:val="24"/>
        </w:rPr>
      </w:pPr>
    </w:p>
    <w:p w14:paraId="5670266F" w14:textId="77777777" w:rsidR="0060339C" w:rsidRPr="00AC7F00" w:rsidRDefault="0060339C" w:rsidP="007557AF">
      <w:pPr>
        <w:spacing w:after="0" w:line="240" w:lineRule="auto"/>
        <w:ind w:right="-720"/>
        <w:rPr>
          <w:rFonts w:ascii="Times New Roman" w:hAnsi="Times New Roman" w:cs="Times New Roman"/>
          <w:sz w:val="24"/>
          <w:szCs w:val="24"/>
        </w:rPr>
      </w:pPr>
    </w:p>
    <w:p w14:paraId="66C587DC" w14:textId="6D2DF724" w:rsidR="005D0CC4" w:rsidRPr="00AC7F00" w:rsidRDefault="00997328" w:rsidP="005D0CC4">
      <w:pPr>
        <w:spacing w:after="0" w:line="240" w:lineRule="auto"/>
        <w:jc w:val="center"/>
        <w:rPr>
          <w:rFonts w:ascii="Times New Roman" w:hAnsi="Times New Roman" w:cs="Times New Roman"/>
          <w:b/>
          <w:bCs/>
          <w:sz w:val="24"/>
          <w:szCs w:val="24"/>
        </w:rPr>
      </w:pPr>
      <w:r w:rsidRPr="00AC7F00">
        <w:rPr>
          <w:rFonts w:ascii="Times New Roman" w:hAnsi="Times New Roman" w:cs="Times New Roman"/>
          <w:b/>
          <w:bCs/>
          <w:sz w:val="24"/>
          <w:szCs w:val="24"/>
        </w:rPr>
        <w:t>DEFENSE FEDERAL ACQUISITION REGULATION SUPPLEMENT (DFARS)</w:t>
      </w:r>
      <w:r w:rsidR="005D0CC4" w:rsidRPr="00AC7F00">
        <w:rPr>
          <w:rFonts w:ascii="Times New Roman" w:hAnsi="Times New Roman" w:cs="Times New Roman"/>
          <w:b/>
          <w:bCs/>
          <w:sz w:val="24"/>
          <w:szCs w:val="24"/>
        </w:rPr>
        <w:t xml:space="preserve"> PROVISIONS</w:t>
      </w:r>
    </w:p>
    <w:p w14:paraId="3B46C72C" w14:textId="77777777" w:rsidR="007557AF" w:rsidRPr="00AC7F00" w:rsidRDefault="007557AF" w:rsidP="005D0CC4">
      <w:pPr>
        <w:spacing w:after="0" w:line="240" w:lineRule="auto"/>
        <w:jc w:val="center"/>
        <w:rPr>
          <w:rFonts w:ascii="Times New Roman" w:hAnsi="Times New Roman" w:cs="Times New Roman"/>
          <w:b/>
          <w:bCs/>
          <w:sz w:val="24"/>
          <w:szCs w:val="24"/>
        </w:rPr>
      </w:pPr>
    </w:p>
    <w:p w14:paraId="4A72F501" w14:textId="77978C74" w:rsidR="007557AF" w:rsidRPr="00AC7F00" w:rsidRDefault="007557AF" w:rsidP="007557AF">
      <w:pPr>
        <w:spacing w:after="0" w:line="240" w:lineRule="auto"/>
        <w:ind w:right="-720"/>
        <w:rPr>
          <w:rFonts w:ascii="Times New Roman" w:hAnsi="Times New Roman" w:cs="Times New Roman"/>
          <w:b/>
          <w:bCs/>
          <w:sz w:val="24"/>
          <w:szCs w:val="24"/>
        </w:rPr>
      </w:pPr>
      <w:r w:rsidRPr="00AC7F00">
        <w:rPr>
          <w:rFonts w:ascii="Times New Roman" w:hAnsi="Times New Roman" w:cs="Times New Roman"/>
          <w:b/>
          <w:bCs/>
          <w:sz w:val="24"/>
          <w:szCs w:val="24"/>
        </w:rPr>
        <w:t>The following DFARS provisions incorporated by reference apply to this acquisition:</w:t>
      </w:r>
    </w:p>
    <w:p w14:paraId="16801359" w14:textId="77777777" w:rsidR="007557AF" w:rsidRPr="00AC7F00" w:rsidRDefault="007557AF" w:rsidP="007557AF">
      <w:pPr>
        <w:spacing w:after="0" w:line="240" w:lineRule="auto"/>
        <w:rPr>
          <w:rFonts w:ascii="Times New Roman" w:hAnsi="Times New Roman" w:cs="Times New Roman"/>
          <w:b/>
          <w:bCs/>
          <w:sz w:val="24"/>
          <w:szCs w:val="24"/>
        </w:rPr>
      </w:pPr>
    </w:p>
    <w:p w14:paraId="7AB82C30" w14:textId="32C71730" w:rsidR="007557AF" w:rsidRPr="00AC7F00" w:rsidRDefault="007557AF" w:rsidP="007557AF">
      <w:pPr>
        <w:spacing w:after="0" w:line="240" w:lineRule="auto"/>
        <w:rPr>
          <w:rFonts w:ascii="Times New Roman" w:hAnsi="Times New Roman" w:cs="Times New Roman"/>
          <w:sz w:val="24"/>
          <w:szCs w:val="24"/>
        </w:rPr>
      </w:pPr>
      <w:r w:rsidRPr="00AC7F00">
        <w:rPr>
          <w:rFonts w:ascii="Times New Roman" w:hAnsi="Times New Roman" w:cs="Times New Roman"/>
          <w:sz w:val="24"/>
          <w:szCs w:val="24"/>
        </w:rPr>
        <w:t>252.203-7005</w:t>
      </w:r>
      <w:r w:rsidRPr="00AC7F00">
        <w:rPr>
          <w:rFonts w:ascii="Times New Roman" w:hAnsi="Times New Roman" w:cs="Times New Roman"/>
          <w:sz w:val="24"/>
          <w:szCs w:val="24"/>
        </w:rPr>
        <w:tab/>
        <w:t>Representation Relating to Compensation of Former DoD Officials</w:t>
      </w:r>
    </w:p>
    <w:p w14:paraId="6D678DCF" w14:textId="20B28209" w:rsidR="007557AF" w:rsidRPr="00AC7F00" w:rsidRDefault="007557AF" w:rsidP="007557AF">
      <w:pPr>
        <w:spacing w:after="0" w:line="240" w:lineRule="auto"/>
        <w:rPr>
          <w:rFonts w:ascii="Times New Roman" w:hAnsi="Times New Roman" w:cs="Times New Roman"/>
          <w:sz w:val="24"/>
          <w:szCs w:val="24"/>
        </w:rPr>
      </w:pPr>
      <w:r w:rsidRPr="00AC7F00">
        <w:rPr>
          <w:rFonts w:ascii="Times New Roman" w:hAnsi="Times New Roman" w:cs="Times New Roman"/>
          <w:sz w:val="24"/>
          <w:szCs w:val="24"/>
        </w:rPr>
        <w:t>252.204-7008</w:t>
      </w:r>
      <w:r w:rsidRPr="00AC7F00">
        <w:rPr>
          <w:rFonts w:ascii="Times New Roman" w:hAnsi="Times New Roman" w:cs="Times New Roman"/>
          <w:sz w:val="24"/>
          <w:szCs w:val="24"/>
        </w:rPr>
        <w:tab/>
        <w:t>Compliance with Safeguarding Covered Defense Information Controls</w:t>
      </w:r>
    </w:p>
    <w:p w14:paraId="7D5E0ED1" w14:textId="74A8333D" w:rsidR="007557AF" w:rsidRPr="00AC7F00" w:rsidRDefault="007557AF" w:rsidP="007557AF">
      <w:pPr>
        <w:spacing w:after="0" w:line="240" w:lineRule="auto"/>
        <w:rPr>
          <w:rFonts w:ascii="Times New Roman" w:hAnsi="Times New Roman" w:cs="Times New Roman"/>
          <w:sz w:val="24"/>
          <w:szCs w:val="24"/>
        </w:rPr>
      </w:pPr>
      <w:r w:rsidRPr="00AC7F00">
        <w:rPr>
          <w:rFonts w:ascii="Times New Roman" w:hAnsi="Times New Roman" w:cs="Times New Roman"/>
          <w:sz w:val="24"/>
          <w:szCs w:val="24"/>
        </w:rPr>
        <w:t>252.204-7016</w:t>
      </w:r>
      <w:r w:rsidRPr="00AC7F00">
        <w:rPr>
          <w:rFonts w:ascii="Times New Roman" w:hAnsi="Times New Roman" w:cs="Times New Roman"/>
          <w:sz w:val="24"/>
          <w:szCs w:val="24"/>
        </w:rPr>
        <w:tab/>
        <w:t>Covered Defense Telecommunications Equipment or Services – Representation</w:t>
      </w:r>
    </w:p>
    <w:p w14:paraId="23FE6D50" w14:textId="77777777" w:rsidR="007B663B" w:rsidRPr="00AC7F00" w:rsidRDefault="007557AF" w:rsidP="007B663B">
      <w:pPr>
        <w:spacing w:after="0" w:line="240" w:lineRule="auto"/>
        <w:ind w:left="1440" w:hanging="1440"/>
        <w:rPr>
          <w:rFonts w:ascii="Times New Roman" w:hAnsi="Times New Roman" w:cs="Times New Roman"/>
          <w:sz w:val="24"/>
          <w:szCs w:val="24"/>
        </w:rPr>
      </w:pPr>
      <w:r w:rsidRPr="00AC7F00">
        <w:rPr>
          <w:rFonts w:ascii="Times New Roman" w:hAnsi="Times New Roman" w:cs="Times New Roman"/>
          <w:sz w:val="24"/>
          <w:szCs w:val="24"/>
        </w:rPr>
        <w:t>252.204-7017</w:t>
      </w:r>
      <w:r w:rsidRPr="00AC7F00">
        <w:rPr>
          <w:rFonts w:ascii="Times New Roman" w:hAnsi="Times New Roman" w:cs="Times New Roman"/>
          <w:sz w:val="24"/>
          <w:szCs w:val="24"/>
        </w:rPr>
        <w:tab/>
        <w:t xml:space="preserve">Prohibition </w:t>
      </w:r>
      <w:r w:rsidR="007B663B" w:rsidRPr="00AC7F00">
        <w:rPr>
          <w:rFonts w:ascii="Times New Roman" w:hAnsi="Times New Roman" w:cs="Times New Roman"/>
          <w:sz w:val="24"/>
          <w:szCs w:val="24"/>
        </w:rPr>
        <w:t>on the Acquisition of Covered Defense Telecommunications Equipment or Services – Representation</w:t>
      </w:r>
    </w:p>
    <w:p w14:paraId="7AAC37BA" w14:textId="77777777" w:rsidR="007B663B" w:rsidRPr="00AC7F00" w:rsidRDefault="007B663B" w:rsidP="007B663B">
      <w:pPr>
        <w:spacing w:after="0" w:line="240" w:lineRule="auto"/>
        <w:ind w:left="1440" w:hanging="1440"/>
        <w:rPr>
          <w:rFonts w:ascii="Times New Roman" w:hAnsi="Times New Roman" w:cs="Times New Roman"/>
          <w:sz w:val="24"/>
          <w:szCs w:val="24"/>
        </w:rPr>
      </w:pPr>
      <w:r w:rsidRPr="00AC7F00">
        <w:rPr>
          <w:rFonts w:ascii="Times New Roman" w:hAnsi="Times New Roman" w:cs="Times New Roman"/>
          <w:sz w:val="24"/>
          <w:szCs w:val="24"/>
        </w:rPr>
        <w:t>252.204-7019</w:t>
      </w:r>
      <w:r w:rsidRPr="00AC7F00">
        <w:rPr>
          <w:rFonts w:ascii="Times New Roman" w:hAnsi="Times New Roman" w:cs="Times New Roman"/>
          <w:sz w:val="24"/>
          <w:szCs w:val="24"/>
        </w:rPr>
        <w:tab/>
        <w:t>Notice of NIST SP 800-171 DoD Assessment Requirements</w:t>
      </w:r>
    </w:p>
    <w:p w14:paraId="34391F1A" w14:textId="77777777" w:rsidR="00842723" w:rsidRPr="00AC7F00" w:rsidRDefault="00842723" w:rsidP="00842723">
      <w:pPr>
        <w:spacing w:after="0" w:line="240" w:lineRule="auto"/>
        <w:ind w:left="1440" w:hanging="1440"/>
        <w:rPr>
          <w:rFonts w:ascii="Times New Roman" w:hAnsi="Times New Roman" w:cs="Times New Roman"/>
          <w:sz w:val="24"/>
          <w:szCs w:val="24"/>
        </w:rPr>
      </w:pPr>
      <w:r w:rsidRPr="00AC7F00">
        <w:rPr>
          <w:rFonts w:ascii="Times New Roman" w:hAnsi="Times New Roman" w:cs="Times New Roman"/>
          <w:sz w:val="24"/>
          <w:szCs w:val="24"/>
        </w:rPr>
        <w:t>252.204-7024</w:t>
      </w:r>
      <w:r w:rsidRPr="00AC7F00">
        <w:rPr>
          <w:rFonts w:ascii="Times New Roman" w:hAnsi="Times New Roman" w:cs="Times New Roman"/>
          <w:sz w:val="24"/>
          <w:szCs w:val="24"/>
        </w:rPr>
        <w:tab/>
        <w:t>Notice on the Use of the Supplier Performance Risk System</w:t>
      </w:r>
    </w:p>
    <w:p w14:paraId="07C1DD56" w14:textId="72AB3467" w:rsidR="007B663B" w:rsidRPr="00AC7F00" w:rsidRDefault="007B663B" w:rsidP="007B663B">
      <w:pPr>
        <w:spacing w:after="0" w:line="240" w:lineRule="auto"/>
        <w:ind w:left="1440" w:hanging="1440"/>
        <w:rPr>
          <w:rFonts w:ascii="Times New Roman" w:hAnsi="Times New Roman" w:cs="Times New Roman"/>
          <w:sz w:val="24"/>
          <w:szCs w:val="24"/>
        </w:rPr>
      </w:pPr>
      <w:r w:rsidRPr="00AC7F00">
        <w:rPr>
          <w:rFonts w:ascii="Times New Roman" w:hAnsi="Times New Roman" w:cs="Times New Roman"/>
          <w:sz w:val="24"/>
          <w:szCs w:val="24"/>
        </w:rPr>
        <w:t>252.215-7008</w:t>
      </w:r>
      <w:r w:rsidRPr="00AC7F00">
        <w:rPr>
          <w:rFonts w:ascii="Times New Roman" w:hAnsi="Times New Roman" w:cs="Times New Roman"/>
          <w:sz w:val="24"/>
          <w:szCs w:val="24"/>
        </w:rPr>
        <w:tab/>
        <w:t>Only One Offer</w:t>
      </w:r>
    </w:p>
    <w:p w14:paraId="3A97D11F" w14:textId="0777F018" w:rsidR="007B663B" w:rsidRPr="00AC7F00" w:rsidRDefault="007B663B" w:rsidP="007B663B">
      <w:pPr>
        <w:spacing w:after="0" w:line="240" w:lineRule="auto"/>
        <w:ind w:left="1440" w:hanging="1440"/>
        <w:rPr>
          <w:rFonts w:ascii="Times New Roman" w:hAnsi="Times New Roman" w:cs="Times New Roman"/>
          <w:sz w:val="24"/>
          <w:szCs w:val="24"/>
        </w:rPr>
      </w:pPr>
      <w:r w:rsidRPr="00AC7F00">
        <w:rPr>
          <w:rFonts w:ascii="Times New Roman" w:hAnsi="Times New Roman" w:cs="Times New Roman"/>
          <w:sz w:val="24"/>
          <w:szCs w:val="24"/>
        </w:rPr>
        <w:t>252.215-7010</w:t>
      </w:r>
      <w:r w:rsidRPr="00AC7F00">
        <w:rPr>
          <w:rFonts w:ascii="Times New Roman" w:hAnsi="Times New Roman" w:cs="Times New Roman"/>
          <w:sz w:val="24"/>
          <w:szCs w:val="24"/>
        </w:rPr>
        <w:tab/>
        <w:t>Requirements for Certified Cost or Pricing Data and Data Other Than Certified Cost or Pricing Data</w:t>
      </w:r>
    </w:p>
    <w:p w14:paraId="0706345B" w14:textId="6EC1A566" w:rsidR="001000BD" w:rsidRPr="00AC7F00" w:rsidRDefault="001000BD" w:rsidP="00FF71A8">
      <w:pPr>
        <w:spacing w:after="0" w:line="240" w:lineRule="auto"/>
        <w:ind w:left="1440" w:right="-360" w:hanging="1440"/>
        <w:rPr>
          <w:rFonts w:ascii="Times New Roman" w:hAnsi="Times New Roman" w:cs="Times New Roman"/>
          <w:b/>
          <w:bCs/>
          <w:sz w:val="24"/>
          <w:szCs w:val="24"/>
          <w:highlight w:val="cyan"/>
        </w:rPr>
      </w:pPr>
      <w:r w:rsidRPr="00AC7F00">
        <w:rPr>
          <w:rFonts w:ascii="Times New Roman" w:hAnsi="Times New Roman" w:cs="Times New Roman"/>
          <w:sz w:val="24"/>
          <w:szCs w:val="24"/>
        </w:rPr>
        <w:t>252.225-7000</w:t>
      </w:r>
      <w:r w:rsidRPr="00AC7F00">
        <w:rPr>
          <w:rFonts w:ascii="Times New Roman" w:hAnsi="Times New Roman" w:cs="Times New Roman"/>
          <w:sz w:val="24"/>
          <w:szCs w:val="24"/>
        </w:rPr>
        <w:tab/>
        <w:t>Buy American – Balance of Payments Program Certificate – Basic</w:t>
      </w:r>
      <w:r w:rsidR="00D1576A" w:rsidRPr="00AC7F00">
        <w:rPr>
          <w:rFonts w:ascii="Times New Roman" w:hAnsi="Times New Roman" w:cs="Times New Roman"/>
          <w:sz w:val="24"/>
          <w:szCs w:val="24"/>
        </w:rPr>
        <w:t xml:space="preserve"> </w:t>
      </w:r>
    </w:p>
    <w:p w14:paraId="04997C6C" w14:textId="10B83CEE" w:rsidR="007B663B" w:rsidRPr="00AC7F00" w:rsidRDefault="007B663B" w:rsidP="007B663B">
      <w:pPr>
        <w:spacing w:after="0" w:line="240" w:lineRule="auto"/>
        <w:ind w:left="1440" w:hanging="1440"/>
        <w:rPr>
          <w:rFonts w:ascii="Times New Roman" w:hAnsi="Times New Roman" w:cs="Times New Roman"/>
          <w:sz w:val="24"/>
          <w:szCs w:val="24"/>
        </w:rPr>
      </w:pPr>
      <w:r w:rsidRPr="00AC7F00">
        <w:rPr>
          <w:rFonts w:ascii="Times New Roman" w:hAnsi="Times New Roman" w:cs="Times New Roman"/>
          <w:sz w:val="24"/>
          <w:szCs w:val="24"/>
        </w:rPr>
        <w:t>252.225-7050</w:t>
      </w:r>
      <w:r w:rsidRPr="00AC7F00">
        <w:rPr>
          <w:rFonts w:ascii="Times New Roman" w:hAnsi="Times New Roman" w:cs="Times New Roman"/>
          <w:sz w:val="24"/>
          <w:szCs w:val="24"/>
        </w:rPr>
        <w:tab/>
        <w:t>Disclosure of Ownership or Control by the Government of a Country that is a State Sponsor of Terrorism</w:t>
      </w:r>
    </w:p>
    <w:p w14:paraId="09842465" w14:textId="2AB897C7" w:rsidR="007B663B" w:rsidRPr="00AC7F00" w:rsidRDefault="007B663B" w:rsidP="007B663B">
      <w:pPr>
        <w:spacing w:after="0" w:line="240" w:lineRule="auto"/>
        <w:ind w:left="1440" w:hanging="1440"/>
        <w:rPr>
          <w:rFonts w:ascii="Times New Roman" w:hAnsi="Times New Roman" w:cs="Times New Roman"/>
          <w:sz w:val="24"/>
          <w:szCs w:val="24"/>
        </w:rPr>
      </w:pPr>
      <w:r w:rsidRPr="00AC7F00">
        <w:rPr>
          <w:rFonts w:ascii="Times New Roman" w:hAnsi="Times New Roman" w:cs="Times New Roman"/>
          <w:sz w:val="24"/>
          <w:szCs w:val="24"/>
        </w:rPr>
        <w:t>252.225-7055</w:t>
      </w:r>
      <w:r w:rsidRPr="00AC7F00">
        <w:rPr>
          <w:rFonts w:ascii="Times New Roman" w:hAnsi="Times New Roman" w:cs="Times New Roman"/>
          <w:sz w:val="24"/>
          <w:szCs w:val="24"/>
        </w:rPr>
        <w:tab/>
        <w:t>Representation Regarding Business Operations with the Maduro Regime</w:t>
      </w:r>
    </w:p>
    <w:p w14:paraId="7CC4B26F" w14:textId="20FE3F1E" w:rsidR="0020672E" w:rsidRPr="00AC7F00" w:rsidRDefault="0020672E" w:rsidP="007B663B">
      <w:pPr>
        <w:spacing w:after="0" w:line="240" w:lineRule="auto"/>
        <w:ind w:left="1440" w:hanging="1440"/>
        <w:rPr>
          <w:rFonts w:ascii="Times New Roman" w:hAnsi="Times New Roman" w:cs="Times New Roman"/>
          <w:sz w:val="24"/>
          <w:szCs w:val="24"/>
        </w:rPr>
      </w:pPr>
      <w:r w:rsidRPr="00AC7F00">
        <w:rPr>
          <w:rFonts w:ascii="Times New Roman" w:hAnsi="Times New Roman" w:cs="Times New Roman"/>
          <w:sz w:val="24"/>
          <w:szCs w:val="24"/>
        </w:rPr>
        <w:t>252.225-7059</w:t>
      </w:r>
      <w:r w:rsidRPr="00AC7F00">
        <w:rPr>
          <w:rFonts w:ascii="Times New Roman" w:hAnsi="Times New Roman" w:cs="Times New Roman"/>
          <w:sz w:val="24"/>
          <w:szCs w:val="24"/>
        </w:rPr>
        <w:tab/>
        <w:t>Prohibition on Certain Procurements from the Xinjiang Uyghur Autonomous Region – Representation</w:t>
      </w:r>
    </w:p>
    <w:p w14:paraId="478A374B" w14:textId="6582B82E" w:rsidR="007B663B" w:rsidRPr="00AC7F00" w:rsidRDefault="007B663B" w:rsidP="005B0283">
      <w:pPr>
        <w:spacing w:after="0" w:line="240" w:lineRule="auto"/>
        <w:ind w:left="1440" w:right="-90" w:hanging="1440"/>
        <w:rPr>
          <w:rFonts w:ascii="Times New Roman" w:hAnsi="Times New Roman" w:cs="Times New Roman"/>
          <w:sz w:val="24"/>
          <w:szCs w:val="24"/>
        </w:rPr>
      </w:pPr>
      <w:r w:rsidRPr="00AC7F00">
        <w:rPr>
          <w:rFonts w:ascii="Times New Roman" w:hAnsi="Times New Roman" w:cs="Times New Roman"/>
          <w:sz w:val="24"/>
          <w:szCs w:val="24"/>
        </w:rPr>
        <w:t>252.225-7966</w:t>
      </w:r>
      <w:r w:rsidRPr="00AC7F00">
        <w:rPr>
          <w:rFonts w:ascii="Times New Roman" w:hAnsi="Times New Roman" w:cs="Times New Roman"/>
          <w:sz w:val="24"/>
          <w:szCs w:val="24"/>
        </w:rPr>
        <w:tab/>
        <w:t>Prohibition Regarding Russian Fossil Fuel Business Operations – Representation (</w:t>
      </w:r>
      <w:r w:rsidR="006228B8" w:rsidRPr="00AC7F00">
        <w:rPr>
          <w:rFonts w:ascii="Times New Roman" w:hAnsi="Times New Roman" w:cs="Times New Roman"/>
          <w:sz w:val="24"/>
          <w:szCs w:val="24"/>
        </w:rPr>
        <w:t xml:space="preserve">CLASS </w:t>
      </w:r>
      <w:r w:rsidRPr="00AC7F00">
        <w:rPr>
          <w:rFonts w:ascii="Times New Roman" w:hAnsi="Times New Roman" w:cs="Times New Roman"/>
          <w:sz w:val="24"/>
          <w:szCs w:val="24"/>
        </w:rPr>
        <w:t>D</w:t>
      </w:r>
      <w:r w:rsidR="00AB185B" w:rsidRPr="00AC7F00">
        <w:rPr>
          <w:rFonts w:ascii="Times New Roman" w:hAnsi="Times New Roman" w:cs="Times New Roman"/>
          <w:sz w:val="24"/>
          <w:szCs w:val="24"/>
        </w:rPr>
        <w:t>EVIATION</w:t>
      </w:r>
      <w:r w:rsidRPr="00AC7F00">
        <w:rPr>
          <w:rFonts w:ascii="Times New Roman" w:hAnsi="Times New Roman" w:cs="Times New Roman"/>
          <w:sz w:val="24"/>
          <w:szCs w:val="24"/>
        </w:rPr>
        <w:t xml:space="preserve"> 2024-O0006, Revision 1)</w:t>
      </w:r>
    </w:p>
    <w:p w14:paraId="42FF7990" w14:textId="65C37309" w:rsidR="00AB185B" w:rsidRPr="00AC7F00" w:rsidRDefault="00AB185B" w:rsidP="007B663B">
      <w:pPr>
        <w:spacing w:after="0" w:line="240" w:lineRule="auto"/>
        <w:ind w:left="1440" w:hanging="1440"/>
        <w:rPr>
          <w:rFonts w:ascii="Times New Roman" w:hAnsi="Times New Roman" w:cs="Times New Roman"/>
          <w:sz w:val="24"/>
          <w:szCs w:val="24"/>
        </w:rPr>
      </w:pPr>
      <w:r w:rsidRPr="00AC7F00">
        <w:rPr>
          <w:rFonts w:ascii="Times New Roman" w:hAnsi="Times New Roman" w:cs="Times New Roman"/>
          <w:sz w:val="24"/>
          <w:szCs w:val="24"/>
        </w:rPr>
        <w:t>252.225-7973</w:t>
      </w:r>
      <w:r w:rsidRPr="00AC7F00">
        <w:rPr>
          <w:rFonts w:ascii="Times New Roman" w:hAnsi="Times New Roman" w:cs="Times New Roman"/>
          <w:sz w:val="24"/>
          <w:szCs w:val="24"/>
        </w:rPr>
        <w:tab/>
        <w:t>Prohibition on the Procurement of Foreign-Made Unmanned Aircraft Systems – Representation (</w:t>
      </w:r>
      <w:r w:rsidR="006228B8" w:rsidRPr="00AC7F00">
        <w:rPr>
          <w:rFonts w:ascii="Times New Roman" w:hAnsi="Times New Roman" w:cs="Times New Roman"/>
          <w:sz w:val="24"/>
          <w:szCs w:val="24"/>
        </w:rPr>
        <w:t xml:space="preserve">CLASS </w:t>
      </w:r>
      <w:r w:rsidRPr="00AC7F00">
        <w:rPr>
          <w:rFonts w:ascii="Times New Roman" w:hAnsi="Times New Roman" w:cs="Times New Roman"/>
          <w:sz w:val="24"/>
          <w:szCs w:val="24"/>
        </w:rPr>
        <w:t>DEVIATION 2020-O0015)</w:t>
      </w:r>
    </w:p>
    <w:p w14:paraId="53CF5B55" w14:textId="4BF26749" w:rsidR="002B2397" w:rsidRPr="00AC7F00" w:rsidRDefault="002B2397" w:rsidP="007B663B">
      <w:pPr>
        <w:spacing w:after="0" w:line="240" w:lineRule="auto"/>
        <w:ind w:left="1440" w:hanging="1440"/>
        <w:rPr>
          <w:rFonts w:ascii="Times New Roman" w:hAnsi="Times New Roman" w:cs="Times New Roman"/>
          <w:sz w:val="24"/>
          <w:szCs w:val="24"/>
        </w:rPr>
      </w:pPr>
      <w:r w:rsidRPr="00AC7F00">
        <w:rPr>
          <w:rFonts w:ascii="Times New Roman" w:hAnsi="Times New Roman" w:cs="Times New Roman"/>
          <w:sz w:val="24"/>
          <w:szCs w:val="24"/>
        </w:rPr>
        <w:t>252.247-7022</w:t>
      </w:r>
      <w:r w:rsidRPr="00AC7F00">
        <w:rPr>
          <w:rFonts w:ascii="Times New Roman" w:hAnsi="Times New Roman" w:cs="Times New Roman"/>
          <w:sz w:val="24"/>
          <w:szCs w:val="24"/>
        </w:rPr>
        <w:tab/>
        <w:t>Representation of Extent of Transportation by Sea</w:t>
      </w:r>
    </w:p>
    <w:p w14:paraId="0F6889B3" w14:textId="3354D18F" w:rsidR="007557AF" w:rsidRPr="00AC7F00" w:rsidRDefault="007B663B" w:rsidP="001000BD">
      <w:pPr>
        <w:spacing w:after="0" w:line="240" w:lineRule="auto"/>
        <w:rPr>
          <w:rFonts w:ascii="Times New Roman" w:hAnsi="Times New Roman" w:cs="Times New Roman"/>
          <w:sz w:val="24"/>
          <w:szCs w:val="24"/>
        </w:rPr>
      </w:pPr>
      <w:r w:rsidRPr="00AC7F00">
        <w:rPr>
          <w:rFonts w:ascii="Times New Roman" w:hAnsi="Times New Roman" w:cs="Times New Roman"/>
          <w:sz w:val="24"/>
          <w:szCs w:val="24"/>
        </w:rPr>
        <w:t xml:space="preserve"> </w:t>
      </w:r>
    </w:p>
    <w:p w14:paraId="432E7962" w14:textId="77777777" w:rsidR="005D0CC4" w:rsidRPr="00AC7F00" w:rsidRDefault="005D0CC4" w:rsidP="005D0CC4">
      <w:pPr>
        <w:spacing w:after="0" w:line="240" w:lineRule="auto"/>
        <w:jc w:val="center"/>
        <w:rPr>
          <w:rFonts w:ascii="Times New Roman" w:hAnsi="Times New Roman" w:cs="Times New Roman"/>
          <w:b/>
          <w:bCs/>
          <w:sz w:val="24"/>
          <w:szCs w:val="24"/>
        </w:rPr>
      </w:pPr>
    </w:p>
    <w:p w14:paraId="5F1B942C" w14:textId="2AB9A9E0" w:rsidR="005D0CC4" w:rsidRPr="00AC7F00" w:rsidRDefault="00997328" w:rsidP="005D0CC4">
      <w:pPr>
        <w:spacing w:after="0" w:line="240" w:lineRule="auto"/>
        <w:jc w:val="center"/>
        <w:rPr>
          <w:rFonts w:ascii="Times New Roman" w:hAnsi="Times New Roman" w:cs="Times New Roman"/>
          <w:b/>
          <w:bCs/>
          <w:sz w:val="24"/>
          <w:szCs w:val="24"/>
        </w:rPr>
      </w:pPr>
      <w:r w:rsidRPr="00AC7F00">
        <w:rPr>
          <w:rFonts w:ascii="Times New Roman" w:hAnsi="Times New Roman" w:cs="Times New Roman"/>
          <w:b/>
          <w:bCs/>
          <w:sz w:val="24"/>
          <w:szCs w:val="24"/>
        </w:rPr>
        <w:t>DEFENSE LOGISTICS ACQUISITION DIRECTIVE (DLAD)</w:t>
      </w:r>
      <w:r w:rsidR="005D0CC4" w:rsidRPr="00AC7F00">
        <w:rPr>
          <w:rFonts w:ascii="Times New Roman" w:hAnsi="Times New Roman" w:cs="Times New Roman"/>
          <w:b/>
          <w:bCs/>
          <w:sz w:val="24"/>
          <w:szCs w:val="24"/>
        </w:rPr>
        <w:t xml:space="preserve"> PROVISIONS</w:t>
      </w:r>
    </w:p>
    <w:p w14:paraId="3547B4F0" w14:textId="77777777" w:rsidR="00AB185B" w:rsidRPr="00AC7F00" w:rsidRDefault="00AB185B" w:rsidP="005D0CC4">
      <w:pPr>
        <w:spacing w:after="0" w:line="240" w:lineRule="auto"/>
        <w:jc w:val="center"/>
        <w:rPr>
          <w:rFonts w:ascii="Times New Roman" w:hAnsi="Times New Roman" w:cs="Times New Roman"/>
          <w:b/>
          <w:bCs/>
          <w:sz w:val="24"/>
          <w:szCs w:val="24"/>
        </w:rPr>
      </w:pPr>
    </w:p>
    <w:p w14:paraId="4BF1BFDC" w14:textId="5AE3B2EB" w:rsidR="00AB185B" w:rsidRPr="00AC7F00" w:rsidRDefault="00AB185B" w:rsidP="00AB185B">
      <w:pPr>
        <w:spacing w:after="0" w:line="240" w:lineRule="auto"/>
        <w:rPr>
          <w:rFonts w:ascii="Times New Roman" w:hAnsi="Times New Roman" w:cs="Times New Roman"/>
          <w:b/>
          <w:bCs/>
          <w:sz w:val="24"/>
          <w:szCs w:val="24"/>
        </w:rPr>
      </w:pPr>
      <w:r w:rsidRPr="00AC7F00">
        <w:rPr>
          <w:rFonts w:ascii="Times New Roman" w:hAnsi="Times New Roman" w:cs="Times New Roman"/>
          <w:b/>
          <w:bCs/>
          <w:sz w:val="24"/>
          <w:szCs w:val="24"/>
        </w:rPr>
        <w:t>The following DLAD provisions incorporated by reference apply to this acquisition:</w:t>
      </w:r>
    </w:p>
    <w:p w14:paraId="1B0E54BC" w14:textId="77777777" w:rsidR="00997328" w:rsidRPr="00AC7F00" w:rsidRDefault="00997328" w:rsidP="00AB185B">
      <w:pPr>
        <w:spacing w:after="0" w:line="240" w:lineRule="auto"/>
        <w:rPr>
          <w:rFonts w:ascii="Times New Roman" w:hAnsi="Times New Roman" w:cs="Times New Roman"/>
          <w:b/>
          <w:bCs/>
          <w:sz w:val="24"/>
          <w:szCs w:val="24"/>
        </w:rPr>
      </w:pPr>
    </w:p>
    <w:p w14:paraId="0CF35FF8" w14:textId="6222EE3A" w:rsidR="00997328" w:rsidRPr="00AC7F00" w:rsidRDefault="005952DB" w:rsidP="00997328">
      <w:pPr>
        <w:spacing w:after="0" w:line="240" w:lineRule="auto"/>
        <w:jc w:val="both"/>
        <w:rPr>
          <w:rFonts w:ascii="Times New Roman" w:hAnsi="Times New Roman" w:cs="Times New Roman"/>
          <w:sz w:val="24"/>
          <w:szCs w:val="24"/>
        </w:rPr>
      </w:pPr>
      <w:r w:rsidRPr="00AC7F00">
        <w:rPr>
          <w:rFonts w:ascii="Times New Roman" w:hAnsi="Times New Roman" w:cs="Times New Roman"/>
          <w:sz w:val="24"/>
          <w:szCs w:val="24"/>
        </w:rPr>
        <w:t>52.233-9001</w:t>
      </w:r>
      <w:r w:rsidRPr="00AC7F00">
        <w:rPr>
          <w:rFonts w:ascii="Times New Roman" w:hAnsi="Times New Roman" w:cs="Times New Roman"/>
          <w:sz w:val="24"/>
          <w:szCs w:val="24"/>
        </w:rPr>
        <w:tab/>
        <w:t>Disputes – Agreement to Use Alternative Dispute Resolution</w:t>
      </w:r>
    </w:p>
    <w:p w14:paraId="0FB2A486" w14:textId="144D8FC7" w:rsidR="005952DB" w:rsidRDefault="005952DB" w:rsidP="00997328">
      <w:pPr>
        <w:spacing w:after="0" w:line="240" w:lineRule="auto"/>
        <w:jc w:val="both"/>
        <w:rPr>
          <w:rFonts w:ascii="Times New Roman" w:hAnsi="Times New Roman" w:cs="Times New Roman"/>
          <w:sz w:val="24"/>
          <w:szCs w:val="24"/>
        </w:rPr>
      </w:pPr>
      <w:r w:rsidRPr="00AC7F00">
        <w:rPr>
          <w:rFonts w:ascii="Times New Roman" w:hAnsi="Times New Roman" w:cs="Times New Roman"/>
          <w:sz w:val="24"/>
          <w:szCs w:val="24"/>
        </w:rPr>
        <w:t>L06</w:t>
      </w:r>
      <w:r w:rsidRPr="00AC7F00">
        <w:rPr>
          <w:rFonts w:ascii="Times New Roman" w:hAnsi="Times New Roman" w:cs="Times New Roman"/>
          <w:sz w:val="24"/>
          <w:szCs w:val="24"/>
        </w:rPr>
        <w:tab/>
      </w:r>
      <w:r w:rsidRPr="00AC7F00">
        <w:rPr>
          <w:rFonts w:ascii="Times New Roman" w:hAnsi="Times New Roman" w:cs="Times New Roman"/>
          <w:sz w:val="24"/>
          <w:szCs w:val="24"/>
        </w:rPr>
        <w:tab/>
        <w:t>Agency Protests</w:t>
      </w:r>
    </w:p>
    <w:p w14:paraId="2D5220B7" w14:textId="77777777" w:rsidR="00C940C8" w:rsidRPr="00AC7F00" w:rsidRDefault="00C940C8" w:rsidP="00997328">
      <w:pPr>
        <w:spacing w:after="0" w:line="240" w:lineRule="auto"/>
        <w:jc w:val="both"/>
        <w:rPr>
          <w:rFonts w:ascii="Times New Roman" w:hAnsi="Times New Roman" w:cs="Times New Roman"/>
          <w:sz w:val="24"/>
          <w:szCs w:val="24"/>
        </w:rPr>
      </w:pPr>
    </w:p>
    <w:p w14:paraId="21D5A137" w14:textId="558F4D5A" w:rsidR="00610F1A" w:rsidRPr="00AC7F00" w:rsidRDefault="00610F1A" w:rsidP="00997328">
      <w:pPr>
        <w:spacing w:after="0" w:line="240" w:lineRule="auto"/>
        <w:jc w:val="both"/>
        <w:rPr>
          <w:rFonts w:ascii="Times New Roman" w:hAnsi="Times New Roman" w:cs="Times New Roman"/>
          <w:sz w:val="24"/>
          <w:szCs w:val="24"/>
        </w:rPr>
      </w:pPr>
    </w:p>
    <w:p w14:paraId="335338CD" w14:textId="04119DBA" w:rsidR="00982AF9" w:rsidRPr="00AC7F00" w:rsidRDefault="00982AF9" w:rsidP="00982AF9">
      <w:pPr>
        <w:spacing w:after="0" w:line="240" w:lineRule="auto"/>
        <w:ind w:left="1440" w:hanging="1440"/>
        <w:rPr>
          <w:rFonts w:ascii="Times New Roman" w:hAnsi="Times New Roman" w:cs="Times New Roman"/>
          <w:b/>
          <w:bCs/>
          <w:sz w:val="24"/>
          <w:szCs w:val="24"/>
        </w:rPr>
      </w:pPr>
      <w:r w:rsidRPr="00AC7F00">
        <w:rPr>
          <w:rFonts w:ascii="Times New Roman" w:hAnsi="Times New Roman" w:cs="Times New Roman"/>
          <w:b/>
          <w:bCs/>
          <w:sz w:val="24"/>
          <w:szCs w:val="24"/>
        </w:rPr>
        <w:lastRenderedPageBreak/>
        <w:t>The following DLAD provision incorporated in full text applies to this acquisition:</w:t>
      </w:r>
    </w:p>
    <w:p w14:paraId="747122DC" w14:textId="77777777" w:rsidR="00982AF9" w:rsidRPr="00AC7F00" w:rsidRDefault="00982AF9" w:rsidP="00997328">
      <w:pPr>
        <w:spacing w:after="0" w:line="240" w:lineRule="auto"/>
        <w:jc w:val="both"/>
        <w:rPr>
          <w:rFonts w:ascii="Times New Roman" w:hAnsi="Times New Roman" w:cs="Times New Roman"/>
          <w:sz w:val="24"/>
          <w:szCs w:val="24"/>
        </w:rPr>
      </w:pPr>
    </w:p>
    <w:p w14:paraId="0F03DD84" w14:textId="1AE05D1F" w:rsidR="006B7214" w:rsidRPr="00AC7F00" w:rsidRDefault="006B7214" w:rsidP="00997328">
      <w:pPr>
        <w:spacing w:after="0" w:line="240" w:lineRule="auto"/>
        <w:jc w:val="both"/>
        <w:rPr>
          <w:rFonts w:ascii="Times New Roman" w:hAnsi="Times New Roman" w:cs="Times New Roman"/>
          <w:sz w:val="24"/>
          <w:szCs w:val="24"/>
        </w:rPr>
      </w:pPr>
      <w:r w:rsidRPr="00AC7F00">
        <w:rPr>
          <w:rFonts w:ascii="Times New Roman" w:hAnsi="Times New Roman" w:cs="Times New Roman"/>
          <w:sz w:val="24"/>
          <w:szCs w:val="24"/>
        </w:rPr>
        <w:t>L07</w:t>
      </w:r>
      <w:r w:rsidRPr="00AC7F00">
        <w:rPr>
          <w:rFonts w:ascii="Times New Roman" w:hAnsi="Times New Roman" w:cs="Times New Roman"/>
          <w:sz w:val="24"/>
          <w:szCs w:val="24"/>
        </w:rPr>
        <w:tab/>
      </w:r>
      <w:r w:rsidRPr="00AC7F00">
        <w:rPr>
          <w:rFonts w:ascii="Times New Roman" w:hAnsi="Times New Roman" w:cs="Times New Roman"/>
          <w:sz w:val="24"/>
          <w:szCs w:val="24"/>
        </w:rPr>
        <w:tab/>
        <w:t>Site Visit Instructions</w:t>
      </w:r>
    </w:p>
    <w:p w14:paraId="5109D92D" w14:textId="77777777" w:rsidR="006F725A" w:rsidRPr="00AC7F00" w:rsidRDefault="006B7214" w:rsidP="00997328">
      <w:pPr>
        <w:spacing w:after="0" w:line="240" w:lineRule="auto"/>
        <w:jc w:val="both"/>
        <w:rPr>
          <w:rFonts w:ascii="Times New Roman" w:hAnsi="Times New Roman" w:cs="Times New Roman"/>
          <w:sz w:val="24"/>
          <w:szCs w:val="24"/>
        </w:rPr>
      </w:pPr>
      <w:r w:rsidRPr="00AC7F00">
        <w:rPr>
          <w:rFonts w:ascii="Times New Roman" w:hAnsi="Times New Roman" w:cs="Times New Roman"/>
          <w:sz w:val="24"/>
          <w:szCs w:val="24"/>
        </w:rPr>
        <w:tab/>
      </w:r>
    </w:p>
    <w:tbl>
      <w:tblPr>
        <w:tblStyle w:val="TableGrid"/>
        <w:tblW w:w="0" w:type="auto"/>
        <w:tblInd w:w="895" w:type="dxa"/>
        <w:tblLook w:val="04A0" w:firstRow="1" w:lastRow="0" w:firstColumn="1" w:lastColumn="0" w:noHBand="0" w:noVBand="1"/>
      </w:tblPr>
      <w:tblGrid>
        <w:gridCol w:w="4500"/>
        <w:gridCol w:w="4410"/>
      </w:tblGrid>
      <w:tr w:rsidR="006F725A" w:rsidRPr="00AC7F00" w14:paraId="59A7C9C2" w14:textId="77777777" w:rsidTr="005F2B4B">
        <w:tc>
          <w:tcPr>
            <w:tcW w:w="4500" w:type="dxa"/>
          </w:tcPr>
          <w:p w14:paraId="60235B9D" w14:textId="06320DEB" w:rsidR="006F725A" w:rsidRPr="00AC7F00" w:rsidRDefault="00D52B52" w:rsidP="00AA36AD">
            <w:pPr>
              <w:ind w:left="-20"/>
              <w:jc w:val="both"/>
              <w:rPr>
                <w:rFonts w:ascii="Times New Roman" w:hAnsi="Times New Roman" w:cs="Times New Roman"/>
                <w:sz w:val="24"/>
                <w:szCs w:val="24"/>
              </w:rPr>
            </w:pPr>
            <w:r w:rsidRPr="00AC7F00">
              <w:rPr>
                <w:rFonts w:ascii="Times New Roman" w:hAnsi="Times New Roman" w:cs="Times New Roman"/>
                <w:sz w:val="24"/>
                <w:szCs w:val="24"/>
              </w:rPr>
              <w:t>Primary Contact:</w:t>
            </w:r>
            <w:r w:rsidR="00311D2E" w:rsidRPr="00AC7F00">
              <w:rPr>
                <w:rFonts w:ascii="Times New Roman" w:hAnsi="Times New Roman" w:cs="Times New Roman"/>
                <w:sz w:val="24"/>
                <w:szCs w:val="24"/>
              </w:rPr>
              <w:t xml:space="preserve"> Curtis Mitchell</w:t>
            </w:r>
          </w:p>
        </w:tc>
        <w:tc>
          <w:tcPr>
            <w:tcW w:w="4410" w:type="dxa"/>
          </w:tcPr>
          <w:p w14:paraId="477E76FE" w14:textId="1DA623D6" w:rsidR="006F725A" w:rsidRPr="00AC7F00" w:rsidRDefault="00AA36AD" w:rsidP="00997328">
            <w:pPr>
              <w:jc w:val="both"/>
              <w:rPr>
                <w:rFonts w:ascii="Times New Roman" w:hAnsi="Times New Roman" w:cs="Times New Roman"/>
                <w:sz w:val="24"/>
                <w:szCs w:val="24"/>
              </w:rPr>
            </w:pPr>
            <w:r w:rsidRPr="00AC7F00">
              <w:rPr>
                <w:rFonts w:ascii="Times New Roman" w:hAnsi="Times New Roman" w:cs="Times New Roman"/>
                <w:sz w:val="24"/>
                <w:szCs w:val="24"/>
              </w:rPr>
              <w:t>Phone Number</w:t>
            </w:r>
            <w:r w:rsidR="00311D2E" w:rsidRPr="00AC7F00">
              <w:rPr>
                <w:rFonts w:ascii="Times New Roman" w:hAnsi="Times New Roman" w:cs="Times New Roman"/>
                <w:sz w:val="24"/>
                <w:szCs w:val="24"/>
              </w:rPr>
              <w:t xml:space="preserve"> 910 916 4222</w:t>
            </w:r>
          </w:p>
        </w:tc>
      </w:tr>
      <w:tr w:rsidR="006F725A" w:rsidRPr="00AC7F00" w14:paraId="3F40B0A1" w14:textId="77777777" w:rsidTr="005F2B4B">
        <w:tc>
          <w:tcPr>
            <w:tcW w:w="4500" w:type="dxa"/>
          </w:tcPr>
          <w:p w14:paraId="14F40F5D" w14:textId="180FB2DA" w:rsidR="006F725A" w:rsidRPr="00AC7F00" w:rsidRDefault="00AA36AD" w:rsidP="00AA36AD">
            <w:pPr>
              <w:jc w:val="both"/>
              <w:rPr>
                <w:rFonts w:ascii="Times New Roman" w:hAnsi="Times New Roman" w:cs="Times New Roman"/>
                <w:sz w:val="24"/>
                <w:szCs w:val="24"/>
              </w:rPr>
            </w:pPr>
            <w:r w:rsidRPr="00AC7F00">
              <w:rPr>
                <w:rFonts w:ascii="Times New Roman" w:hAnsi="Times New Roman" w:cs="Times New Roman"/>
                <w:sz w:val="24"/>
                <w:szCs w:val="24"/>
              </w:rPr>
              <w:t xml:space="preserve">Alternate Contact: </w:t>
            </w:r>
            <w:r w:rsidR="00311D2E" w:rsidRPr="00AC7F00">
              <w:rPr>
                <w:rFonts w:ascii="Times New Roman" w:hAnsi="Times New Roman" w:cs="Times New Roman"/>
                <w:sz w:val="24"/>
                <w:szCs w:val="24"/>
              </w:rPr>
              <w:t>Travis Baughman</w:t>
            </w:r>
          </w:p>
        </w:tc>
        <w:tc>
          <w:tcPr>
            <w:tcW w:w="4410" w:type="dxa"/>
          </w:tcPr>
          <w:p w14:paraId="71FE2E3C" w14:textId="09FAB4B1" w:rsidR="006F725A" w:rsidRPr="00AC7F00" w:rsidRDefault="00AA36AD" w:rsidP="00997328">
            <w:pPr>
              <w:jc w:val="both"/>
              <w:rPr>
                <w:rFonts w:ascii="Times New Roman" w:hAnsi="Times New Roman" w:cs="Times New Roman"/>
                <w:sz w:val="24"/>
                <w:szCs w:val="24"/>
              </w:rPr>
            </w:pPr>
            <w:r w:rsidRPr="00AC7F00">
              <w:rPr>
                <w:rFonts w:ascii="Times New Roman" w:hAnsi="Times New Roman" w:cs="Times New Roman"/>
                <w:sz w:val="24"/>
                <w:szCs w:val="24"/>
              </w:rPr>
              <w:t xml:space="preserve">Phone Number: </w:t>
            </w:r>
            <w:r w:rsidR="00311D2E" w:rsidRPr="00AC7F00">
              <w:rPr>
                <w:rFonts w:ascii="Times New Roman" w:hAnsi="Times New Roman" w:cs="Times New Roman"/>
                <w:sz w:val="24"/>
                <w:szCs w:val="24"/>
              </w:rPr>
              <w:t>910-748-5623</w:t>
            </w:r>
          </w:p>
        </w:tc>
      </w:tr>
    </w:tbl>
    <w:p w14:paraId="52C19A93" w14:textId="58E7D601" w:rsidR="006B7214" w:rsidRPr="00AC7F00" w:rsidRDefault="006B7214" w:rsidP="00997328">
      <w:pPr>
        <w:spacing w:after="0" w:line="240" w:lineRule="auto"/>
        <w:jc w:val="both"/>
        <w:rPr>
          <w:rFonts w:ascii="Times New Roman" w:hAnsi="Times New Roman" w:cs="Times New Roman"/>
          <w:sz w:val="24"/>
          <w:szCs w:val="24"/>
        </w:rPr>
      </w:pPr>
    </w:p>
    <w:sectPr w:rsidR="006B7214" w:rsidRPr="00AC7F00" w:rsidSect="00A03F2F">
      <w:pgSz w:w="12240" w:h="15840"/>
      <w:pgMar w:top="1440" w:right="540" w:bottom="144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D0CC4"/>
    <w:rsid w:val="00024317"/>
    <w:rsid w:val="0007110A"/>
    <w:rsid w:val="000A497C"/>
    <w:rsid w:val="000A6482"/>
    <w:rsid w:val="000B0B40"/>
    <w:rsid w:val="000B3066"/>
    <w:rsid w:val="000F17E6"/>
    <w:rsid w:val="001000BD"/>
    <w:rsid w:val="00130E77"/>
    <w:rsid w:val="00170409"/>
    <w:rsid w:val="001825E5"/>
    <w:rsid w:val="00184672"/>
    <w:rsid w:val="00193AE3"/>
    <w:rsid w:val="001A6510"/>
    <w:rsid w:val="001F544E"/>
    <w:rsid w:val="0020672E"/>
    <w:rsid w:val="00226590"/>
    <w:rsid w:val="00236E7F"/>
    <w:rsid w:val="00255F4A"/>
    <w:rsid w:val="00265F83"/>
    <w:rsid w:val="00270739"/>
    <w:rsid w:val="00284BC1"/>
    <w:rsid w:val="002A7E29"/>
    <w:rsid w:val="002B2397"/>
    <w:rsid w:val="002C5785"/>
    <w:rsid w:val="002D2A95"/>
    <w:rsid w:val="002E61D1"/>
    <w:rsid w:val="00303384"/>
    <w:rsid w:val="00310808"/>
    <w:rsid w:val="00311D2E"/>
    <w:rsid w:val="00335678"/>
    <w:rsid w:val="0034329C"/>
    <w:rsid w:val="003C078D"/>
    <w:rsid w:val="003F73D3"/>
    <w:rsid w:val="004275A2"/>
    <w:rsid w:val="004278A3"/>
    <w:rsid w:val="00493633"/>
    <w:rsid w:val="004B598A"/>
    <w:rsid w:val="005005B9"/>
    <w:rsid w:val="005056F1"/>
    <w:rsid w:val="00516A87"/>
    <w:rsid w:val="00544BB8"/>
    <w:rsid w:val="00551CBD"/>
    <w:rsid w:val="00565EC0"/>
    <w:rsid w:val="0057529C"/>
    <w:rsid w:val="005776F9"/>
    <w:rsid w:val="005952DB"/>
    <w:rsid w:val="005B0283"/>
    <w:rsid w:val="005C3F7E"/>
    <w:rsid w:val="005D0CC4"/>
    <w:rsid w:val="005D6C17"/>
    <w:rsid w:val="005E7CEE"/>
    <w:rsid w:val="005F2B4B"/>
    <w:rsid w:val="0060339C"/>
    <w:rsid w:val="00610E1D"/>
    <w:rsid w:val="00610F1A"/>
    <w:rsid w:val="00617F8A"/>
    <w:rsid w:val="006228B8"/>
    <w:rsid w:val="00627327"/>
    <w:rsid w:val="00641C68"/>
    <w:rsid w:val="00663113"/>
    <w:rsid w:val="00670ADE"/>
    <w:rsid w:val="00697AA9"/>
    <w:rsid w:val="006A1228"/>
    <w:rsid w:val="006B7214"/>
    <w:rsid w:val="006F725A"/>
    <w:rsid w:val="00700236"/>
    <w:rsid w:val="00705C38"/>
    <w:rsid w:val="007222D2"/>
    <w:rsid w:val="007355DA"/>
    <w:rsid w:val="007557AF"/>
    <w:rsid w:val="00770387"/>
    <w:rsid w:val="007743C7"/>
    <w:rsid w:val="007A5193"/>
    <w:rsid w:val="007B663B"/>
    <w:rsid w:val="007E2D70"/>
    <w:rsid w:val="007E5658"/>
    <w:rsid w:val="00801619"/>
    <w:rsid w:val="00801CD0"/>
    <w:rsid w:val="00803801"/>
    <w:rsid w:val="00821CBA"/>
    <w:rsid w:val="0083342E"/>
    <w:rsid w:val="00842723"/>
    <w:rsid w:val="00850D20"/>
    <w:rsid w:val="00872324"/>
    <w:rsid w:val="0088522C"/>
    <w:rsid w:val="00890246"/>
    <w:rsid w:val="008D6563"/>
    <w:rsid w:val="008E3B9F"/>
    <w:rsid w:val="009065DD"/>
    <w:rsid w:val="0097374D"/>
    <w:rsid w:val="00982AF9"/>
    <w:rsid w:val="00985D8D"/>
    <w:rsid w:val="00997328"/>
    <w:rsid w:val="00A03F2F"/>
    <w:rsid w:val="00A141D7"/>
    <w:rsid w:val="00A23C51"/>
    <w:rsid w:val="00A471D2"/>
    <w:rsid w:val="00A55F44"/>
    <w:rsid w:val="00A62F0F"/>
    <w:rsid w:val="00A7239F"/>
    <w:rsid w:val="00A83C23"/>
    <w:rsid w:val="00AA36AD"/>
    <w:rsid w:val="00AA7876"/>
    <w:rsid w:val="00AB12E0"/>
    <w:rsid w:val="00AB185B"/>
    <w:rsid w:val="00AC7F00"/>
    <w:rsid w:val="00AD75B9"/>
    <w:rsid w:val="00AE10CF"/>
    <w:rsid w:val="00B07D89"/>
    <w:rsid w:val="00B108A3"/>
    <w:rsid w:val="00B35FB2"/>
    <w:rsid w:val="00B750AA"/>
    <w:rsid w:val="00B869A1"/>
    <w:rsid w:val="00B87A7C"/>
    <w:rsid w:val="00B95605"/>
    <w:rsid w:val="00B979AE"/>
    <w:rsid w:val="00BB3DEF"/>
    <w:rsid w:val="00BE6763"/>
    <w:rsid w:val="00C05C60"/>
    <w:rsid w:val="00C15E4D"/>
    <w:rsid w:val="00C32381"/>
    <w:rsid w:val="00C72068"/>
    <w:rsid w:val="00C81E2B"/>
    <w:rsid w:val="00C84F2D"/>
    <w:rsid w:val="00C940C8"/>
    <w:rsid w:val="00CC37FC"/>
    <w:rsid w:val="00CC383B"/>
    <w:rsid w:val="00CE1C7B"/>
    <w:rsid w:val="00CE5E19"/>
    <w:rsid w:val="00D114B5"/>
    <w:rsid w:val="00D1576A"/>
    <w:rsid w:val="00D17AE2"/>
    <w:rsid w:val="00D514BA"/>
    <w:rsid w:val="00D52B52"/>
    <w:rsid w:val="00D667E9"/>
    <w:rsid w:val="00D815D6"/>
    <w:rsid w:val="00DB4678"/>
    <w:rsid w:val="00DD39A5"/>
    <w:rsid w:val="00DD4985"/>
    <w:rsid w:val="00E12EA9"/>
    <w:rsid w:val="00E15F52"/>
    <w:rsid w:val="00E42308"/>
    <w:rsid w:val="00E4613F"/>
    <w:rsid w:val="00E82BBB"/>
    <w:rsid w:val="00EA49F1"/>
    <w:rsid w:val="00EC6464"/>
    <w:rsid w:val="00EC7A10"/>
    <w:rsid w:val="00EE2D01"/>
    <w:rsid w:val="00EE33C6"/>
    <w:rsid w:val="00F0718D"/>
    <w:rsid w:val="00F45E7D"/>
    <w:rsid w:val="00F50E3D"/>
    <w:rsid w:val="00F51A0D"/>
    <w:rsid w:val="00F55C66"/>
    <w:rsid w:val="00F67F7F"/>
    <w:rsid w:val="00F80BAA"/>
    <w:rsid w:val="00F91BB2"/>
    <w:rsid w:val="00F97816"/>
    <w:rsid w:val="00F97E3C"/>
    <w:rsid w:val="00FC65A1"/>
    <w:rsid w:val="00FD0AFC"/>
    <w:rsid w:val="00FD1BE5"/>
    <w:rsid w:val="00FD61E7"/>
    <w:rsid w:val="00FE4F35"/>
    <w:rsid w:val="00FE7F37"/>
    <w:rsid w:val="00FF0324"/>
    <w:rsid w:val="00FF71A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BB1547"/>
  <w15:chartTrackingRefBased/>
  <w15:docId w15:val="{D27A94EF-106A-4ABB-A336-831A21E790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D0CC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D0CC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D0CC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D0CC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D0CC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D0CC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D0CC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D0CC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D0CC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D0CC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D0CC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D0CC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D0CC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D0CC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D0CC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D0CC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D0CC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D0CC4"/>
    <w:rPr>
      <w:rFonts w:eastAsiaTheme="majorEastAsia" w:cstheme="majorBidi"/>
      <w:color w:val="272727" w:themeColor="text1" w:themeTint="D8"/>
    </w:rPr>
  </w:style>
  <w:style w:type="paragraph" w:styleId="Title">
    <w:name w:val="Title"/>
    <w:basedOn w:val="Normal"/>
    <w:next w:val="Normal"/>
    <w:link w:val="TitleChar"/>
    <w:uiPriority w:val="10"/>
    <w:qFormat/>
    <w:rsid w:val="005D0CC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D0CC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D0CC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D0CC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D0CC4"/>
    <w:pPr>
      <w:spacing w:before="160"/>
      <w:jc w:val="center"/>
    </w:pPr>
    <w:rPr>
      <w:i/>
      <w:iCs/>
      <w:color w:val="404040" w:themeColor="text1" w:themeTint="BF"/>
    </w:rPr>
  </w:style>
  <w:style w:type="character" w:customStyle="1" w:styleId="QuoteChar">
    <w:name w:val="Quote Char"/>
    <w:basedOn w:val="DefaultParagraphFont"/>
    <w:link w:val="Quote"/>
    <w:uiPriority w:val="29"/>
    <w:rsid w:val="005D0CC4"/>
    <w:rPr>
      <w:i/>
      <w:iCs/>
      <w:color w:val="404040" w:themeColor="text1" w:themeTint="BF"/>
    </w:rPr>
  </w:style>
  <w:style w:type="paragraph" w:styleId="ListParagraph">
    <w:name w:val="List Paragraph"/>
    <w:basedOn w:val="Normal"/>
    <w:uiPriority w:val="34"/>
    <w:qFormat/>
    <w:rsid w:val="005D0CC4"/>
    <w:pPr>
      <w:ind w:left="720"/>
      <w:contextualSpacing/>
    </w:pPr>
  </w:style>
  <w:style w:type="character" w:styleId="IntenseEmphasis">
    <w:name w:val="Intense Emphasis"/>
    <w:basedOn w:val="DefaultParagraphFont"/>
    <w:uiPriority w:val="21"/>
    <w:qFormat/>
    <w:rsid w:val="005D0CC4"/>
    <w:rPr>
      <w:i/>
      <w:iCs/>
      <w:color w:val="0F4761" w:themeColor="accent1" w:themeShade="BF"/>
    </w:rPr>
  </w:style>
  <w:style w:type="paragraph" w:styleId="IntenseQuote">
    <w:name w:val="Intense Quote"/>
    <w:basedOn w:val="Normal"/>
    <w:next w:val="Normal"/>
    <w:link w:val="IntenseQuoteChar"/>
    <w:uiPriority w:val="30"/>
    <w:qFormat/>
    <w:rsid w:val="005D0CC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D0CC4"/>
    <w:rPr>
      <w:i/>
      <w:iCs/>
      <w:color w:val="0F4761" w:themeColor="accent1" w:themeShade="BF"/>
    </w:rPr>
  </w:style>
  <w:style w:type="character" w:styleId="IntenseReference">
    <w:name w:val="Intense Reference"/>
    <w:basedOn w:val="DefaultParagraphFont"/>
    <w:uiPriority w:val="32"/>
    <w:qFormat/>
    <w:rsid w:val="005D0CC4"/>
    <w:rPr>
      <w:b/>
      <w:bCs/>
      <w:smallCaps/>
      <w:color w:val="0F4761" w:themeColor="accent1" w:themeShade="BF"/>
      <w:spacing w:val="5"/>
    </w:rPr>
  </w:style>
  <w:style w:type="character" w:styleId="Hyperlink">
    <w:name w:val="Hyperlink"/>
    <w:basedOn w:val="DefaultParagraphFont"/>
    <w:uiPriority w:val="99"/>
    <w:unhideWhenUsed/>
    <w:rsid w:val="005D0CC4"/>
    <w:rPr>
      <w:color w:val="467886" w:themeColor="hyperlink"/>
      <w:u w:val="single"/>
    </w:rPr>
  </w:style>
  <w:style w:type="character" w:styleId="UnresolvedMention">
    <w:name w:val="Unresolved Mention"/>
    <w:basedOn w:val="DefaultParagraphFont"/>
    <w:uiPriority w:val="99"/>
    <w:semiHidden/>
    <w:unhideWhenUsed/>
    <w:rsid w:val="005D0CC4"/>
    <w:rPr>
      <w:color w:val="605E5C"/>
      <w:shd w:val="clear" w:color="auto" w:fill="E1DFDD"/>
    </w:rPr>
  </w:style>
  <w:style w:type="table" w:styleId="TableGrid">
    <w:name w:val="Table Grid"/>
    <w:basedOn w:val="TableNormal"/>
    <w:uiPriority w:val="39"/>
    <w:rsid w:val="006F725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basedOn w:val="DefaultParagraphFont"/>
    <w:uiPriority w:val="99"/>
    <w:semiHidden/>
    <w:unhideWhenUsed/>
    <w:rsid w:val="00F0718D"/>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dla.mil/Acquisition/Policy-and-Directives/" TargetMode="Externa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hyperlink" Target="https://www.acq.osd.mil/dpap/dars/class_deviations.html" TargetMode="External"/><Relationship Id="rId5" Type="http://schemas.openxmlformats.org/officeDocument/2006/relationships/hyperlink" Target="https://www.ecfr.gov/current/title-48"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F6541CB-1F89-492A-8568-9DEC98027095}">
  <ds:schemaRefs>
    <ds:schemaRef ds:uri="http://schemas.openxmlformats.org/officeDocument/2006/bibliography"/>
  </ds:schemaRefs>
</ds:datastoreItem>
</file>

<file path=docMetadata/LabelInfo.xml><?xml version="1.0" encoding="utf-8"?>
<clbl:labelList xmlns:clbl="http://schemas.microsoft.com/office/2020/mipLabelMetadata">
  <clbl:label id="{6dee1d83-8de8-49bb-bc0d-fd8812473904}" enabled="0" method="" siteId="{6dee1d83-8de8-49bb-bc0d-fd8812473904}" removed="1"/>
</clbl:labelList>
</file>

<file path=docProps/app.xml><?xml version="1.0" encoding="utf-8"?>
<Properties xmlns="http://schemas.openxmlformats.org/officeDocument/2006/extended-properties" xmlns:vt="http://schemas.openxmlformats.org/officeDocument/2006/docPropsVTypes">
  <Template>Normal.dotm</Template>
  <TotalTime>12</TotalTime>
  <Pages>6</Pages>
  <Words>2120</Words>
  <Characters>12087</Characters>
  <Application>Microsoft Office Word</Application>
  <DocSecurity>0</DocSecurity>
  <Lines>100</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14179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KAYLA</dc:creator>
  <cp:keywords/>
  <dc:description/>
  <cp:lastModifiedBy>Awkerman, Brandon J CIV DLA DISPOSITION SERVICES (USA)</cp:lastModifiedBy>
  <cp:revision>4</cp:revision>
  <dcterms:created xsi:type="dcterms:W3CDTF">2026-07-29T17:24:00Z</dcterms:created>
  <dcterms:modified xsi:type="dcterms:W3CDTF">2026-08-10T18:57:00Z</dcterms:modified>
</cp:coreProperties>
</file>