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8C7B5" w14:textId="77777777" w:rsidR="002F1028" w:rsidRDefault="00850C00">
      <w:pPr>
        <w:pStyle w:val="Title"/>
        <w:keepNext w:val="0"/>
        <w:keepLines w:val="0"/>
        <w:widowControl w:val="0"/>
        <w:pBdr>
          <w:top w:val="nil"/>
          <w:left w:val="nil"/>
          <w:bottom w:val="nil"/>
          <w:right w:val="nil"/>
          <w:between w:val="nil"/>
        </w:pBdr>
        <w:spacing w:after="0" w:line="276" w:lineRule="auto"/>
        <w:rPr>
          <w:b w:val="0"/>
          <w:bCs w:val="0"/>
          <w:color w:val="000000"/>
          <w:sz w:val="22"/>
          <w:szCs w:val="22"/>
        </w:rPr>
        <w:sectPr w:rsidR="002F1028">
          <w:pgSz w:w="12240" w:h="15840"/>
          <w:pgMar w:top="1440" w:right="1440" w:bottom="1440" w:left="1440" w:header="720" w:footer="720" w:gutter="0"/>
          <w:pgNumType w:start="1"/>
          <w:cols w:space="720"/>
        </w:sectPr>
      </w:pPr>
      <w:bookmarkStart w:id="0" w:name="_aljgocl6eoyj" w:colFirst="0" w:colLast="0"/>
      <w:bookmarkEnd w:id="0"/>
      <w:proofErr w:type="spellStart"/>
      <w:r>
        <w:rPr>
          <w:color w:val="000000"/>
        </w:rPr>
        <w:t>Sol_SBSA_LPTA</w:t>
      </w:r>
      <w:proofErr w:type="spellEnd"/>
    </w:p>
    <w:p w14:paraId="4F125F7E" w14:textId="7D3B9A1B" w:rsidR="002F1028" w:rsidRDefault="00850C00">
      <w:pPr>
        <w:pStyle w:val="Subtitle"/>
        <w:rPr>
          <w:highlight w:val="yellow"/>
        </w:rPr>
      </w:pPr>
      <w:bookmarkStart w:id="1" w:name="_rxf0jk38uy2o" w:colFirst="0" w:colLast="0"/>
      <w:bookmarkEnd w:id="1"/>
      <w:r>
        <w:lastRenderedPageBreak/>
        <w:t xml:space="preserve">Construction Contract for: </w:t>
      </w:r>
      <w:r w:rsidR="000E4910" w:rsidRPr="000E4910">
        <w:rPr>
          <w:highlight w:val="yellow"/>
          <w:lang w:val="en-US"/>
        </w:rPr>
        <w:t>Roof and Building Envelope Modernization, Turner LPOE</w:t>
      </w:r>
    </w:p>
    <w:p w14:paraId="0EE63E77" w14:textId="77777777" w:rsidR="002F1028" w:rsidRDefault="00850C00">
      <w:pPr>
        <w:pStyle w:val="Heading1"/>
      </w:pPr>
      <w:bookmarkStart w:id="2" w:name="_qgkk95tw6ef" w:colFirst="0" w:colLast="0"/>
      <w:bookmarkEnd w:id="2"/>
      <w:proofErr w:type="gramStart"/>
      <w:r>
        <w:t>The Solicitation</w:t>
      </w:r>
      <w:proofErr w:type="gramEnd"/>
    </w:p>
    <w:p w14:paraId="214933D2" w14:textId="77777777" w:rsidR="002F1028" w:rsidRDefault="00850C00">
      <w:pPr>
        <w:pStyle w:val="Heading1"/>
      </w:pPr>
      <w:bookmarkStart w:id="3" w:name="_mn5pe5nxq9ue" w:colFirst="0" w:colLast="0"/>
      <w:bookmarkEnd w:id="3"/>
      <w:r>
        <w:t>Table of Contents</w:t>
      </w:r>
    </w:p>
    <w:p w14:paraId="1055B457" w14:textId="77777777" w:rsidR="002F1028" w:rsidRDefault="00850C00">
      <w:pPr>
        <w:numPr>
          <w:ilvl w:val="0"/>
          <w:numId w:val="10"/>
        </w:numPr>
        <w:spacing w:before="240" w:after="0" w:line="240" w:lineRule="auto"/>
      </w:pPr>
      <w:r>
        <w:t>General Information</w:t>
      </w:r>
    </w:p>
    <w:p w14:paraId="42F43829" w14:textId="77777777" w:rsidR="002F1028" w:rsidRDefault="00850C00">
      <w:pPr>
        <w:numPr>
          <w:ilvl w:val="0"/>
          <w:numId w:val="8"/>
        </w:numPr>
        <w:spacing w:after="0" w:line="240" w:lineRule="auto"/>
      </w:pPr>
      <w:proofErr w:type="gramStart"/>
      <w:r>
        <w:t>The Solicitation</w:t>
      </w:r>
      <w:proofErr w:type="gramEnd"/>
      <w:r>
        <w:t xml:space="preserve"> and Contract</w:t>
      </w:r>
    </w:p>
    <w:p w14:paraId="2E1B4C78" w14:textId="77777777" w:rsidR="002F1028" w:rsidRDefault="00850C00">
      <w:pPr>
        <w:numPr>
          <w:ilvl w:val="0"/>
          <w:numId w:val="8"/>
        </w:numPr>
        <w:spacing w:after="0" w:line="240" w:lineRule="auto"/>
      </w:pPr>
      <w:r>
        <w:t>List of Solicitation Documents</w:t>
      </w:r>
    </w:p>
    <w:p w14:paraId="68516DAF" w14:textId="77777777" w:rsidR="002F1028" w:rsidRDefault="00850C00">
      <w:pPr>
        <w:numPr>
          <w:ilvl w:val="0"/>
          <w:numId w:val="8"/>
        </w:numPr>
        <w:spacing w:after="0" w:line="240" w:lineRule="auto"/>
      </w:pPr>
      <w:r>
        <w:t>Authorized Representatives</w:t>
      </w:r>
    </w:p>
    <w:p w14:paraId="16E9C777" w14:textId="77777777" w:rsidR="002F1028" w:rsidRDefault="00850C00">
      <w:pPr>
        <w:numPr>
          <w:ilvl w:val="0"/>
          <w:numId w:val="8"/>
        </w:numPr>
        <w:spacing w:after="0" w:line="240" w:lineRule="auto"/>
      </w:pPr>
      <w:r>
        <w:t>Pre-Proposal Conference</w:t>
      </w:r>
    </w:p>
    <w:p w14:paraId="2195E17F" w14:textId="77777777" w:rsidR="002F1028" w:rsidRDefault="00850C00">
      <w:pPr>
        <w:numPr>
          <w:ilvl w:val="0"/>
          <w:numId w:val="8"/>
        </w:numPr>
        <w:spacing w:after="0" w:line="240" w:lineRule="auto"/>
      </w:pPr>
      <w:r>
        <w:t>Estimated Price Range</w:t>
      </w:r>
    </w:p>
    <w:p w14:paraId="0DF880A2" w14:textId="77777777" w:rsidR="002F1028" w:rsidRDefault="00850C00">
      <w:pPr>
        <w:numPr>
          <w:ilvl w:val="0"/>
          <w:numId w:val="8"/>
        </w:numPr>
        <w:spacing w:after="0" w:line="240" w:lineRule="auto"/>
      </w:pPr>
      <w:r>
        <w:t>FAR 52.228-1 Bid Guarantee</w:t>
      </w:r>
    </w:p>
    <w:p w14:paraId="116B82DF" w14:textId="77777777" w:rsidR="002F1028" w:rsidRDefault="00850C00">
      <w:pPr>
        <w:numPr>
          <w:ilvl w:val="0"/>
          <w:numId w:val="8"/>
        </w:numPr>
        <w:spacing w:after="0" w:line="240" w:lineRule="auto"/>
      </w:pPr>
      <w:r>
        <w:t>Receipt of Offers</w:t>
      </w:r>
    </w:p>
    <w:p w14:paraId="64886B71" w14:textId="77777777" w:rsidR="002F1028" w:rsidRDefault="002F1028">
      <w:pPr>
        <w:spacing w:after="0" w:line="240" w:lineRule="auto"/>
        <w:ind w:left="1440"/>
      </w:pPr>
    </w:p>
    <w:p w14:paraId="608EC45C" w14:textId="77777777" w:rsidR="002F1028" w:rsidRDefault="00850C00">
      <w:pPr>
        <w:numPr>
          <w:ilvl w:val="0"/>
          <w:numId w:val="10"/>
        </w:numPr>
        <w:spacing w:after="0" w:line="240" w:lineRule="auto"/>
      </w:pPr>
      <w:r>
        <w:t>Proposals</w:t>
      </w:r>
    </w:p>
    <w:p w14:paraId="600FF65B" w14:textId="77777777" w:rsidR="002F1028" w:rsidRDefault="00850C00">
      <w:pPr>
        <w:numPr>
          <w:ilvl w:val="0"/>
          <w:numId w:val="6"/>
        </w:numPr>
        <w:spacing w:after="0" w:line="240" w:lineRule="auto"/>
      </w:pPr>
      <w:r>
        <w:t>Proposal Contents</w:t>
      </w:r>
    </w:p>
    <w:p w14:paraId="5F6AE157" w14:textId="77777777" w:rsidR="002F1028" w:rsidRDefault="00850C00">
      <w:pPr>
        <w:numPr>
          <w:ilvl w:val="0"/>
          <w:numId w:val="6"/>
        </w:numPr>
        <w:spacing w:after="0" w:line="240" w:lineRule="auto"/>
      </w:pPr>
      <w:r>
        <w:t>Proposal Format</w:t>
      </w:r>
    </w:p>
    <w:p w14:paraId="2253B01B" w14:textId="77777777" w:rsidR="002F1028" w:rsidRDefault="00850C00">
      <w:pPr>
        <w:numPr>
          <w:ilvl w:val="0"/>
          <w:numId w:val="6"/>
        </w:numPr>
        <w:spacing w:after="0" w:line="240" w:lineRule="auto"/>
      </w:pPr>
      <w:r>
        <w:t>Price Proposal</w:t>
      </w:r>
    </w:p>
    <w:p w14:paraId="7F97CC0E" w14:textId="77777777" w:rsidR="002F1028" w:rsidRDefault="00850C00">
      <w:pPr>
        <w:numPr>
          <w:ilvl w:val="0"/>
          <w:numId w:val="6"/>
        </w:numPr>
        <w:spacing w:after="0" w:line="240" w:lineRule="auto"/>
      </w:pPr>
      <w:r>
        <w:t>Technical Proposal</w:t>
      </w:r>
    </w:p>
    <w:p w14:paraId="7D7C2387" w14:textId="77777777" w:rsidR="002F1028" w:rsidRDefault="00850C00">
      <w:pPr>
        <w:numPr>
          <w:ilvl w:val="0"/>
          <w:numId w:val="6"/>
        </w:numPr>
        <w:spacing w:after="0" w:line="240" w:lineRule="auto"/>
      </w:pPr>
      <w:r>
        <w:t>Other Information to be Submitted with Proposal</w:t>
      </w:r>
    </w:p>
    <w:p w14:paraId="1E6BE85B" w14:textId="77777777" w:rsidR="002F1028" w:rsidRDefault="00850C00">
      <w:pPr>
        <w:numPr>
          <w:ilvl w:val="0"/>
          <w:numId w:val="6"/>
        </w:numPr>
        <w:spacing w:after="0" w:line="240" w:lineRule="auto"/>
        <w:rPr>
          <w:highlight w:val="yellow"/>
        </w:rPr>
      </w:pPr>
      <w:r>
        <w:rPr>
          <w:highlight w:val="yellow"/>
        </w:rPr>
        <w:t>Requirements of Joint Venture Offerors</w:t>
      </w:r>
    </w:p>
    <w:p w14:paraId="2CBDBDB5" w14:textId="77777777" w:rsidR="002F1028" w:rsidRDefault="002F1028">
      <w:pPr>
        <w:spacing w:after="0" w:line="240" w:lineRule="auto"/>
        <w:ind w:left="1440"/>
      </w:pPr>
    </w:p>
    <w:p w14:paraId="062389A5" w14:textId="77777777" w:rsidR="002F1028" w:rsidRDefault="00850C00">
      <w:pPr>
        <w:numPr>
          <w:ilvl w:val="0"/>
          <w:numId w:val="10"/>
        </w:numPr>
        <w:spacing w:after="0" w:line="240" w:lineRule="auto"/>
      </w:pPr>
      <w:r>
        <w:t>General Provisions</w:t>
      </w:r>
    </w:p>
    <w:p w14:paraId="1C643DF5" w14:textId="77777777" w:rsidR="002F1028" w:rsidRDefault="00850C00">
      <w:pPr>
        <w:numPr>
          <w:ilvl w:val="0"/>
          <w:numId w:val="13"/>
        </w:numPr>
        <w:spacing w:after="0" w:line="240" w:lineRule="auto"/>
      </w:pPr>
      <w:r>
        <w:t>Availability of Funds</w:t>
      </w:r>
    </w:p>
    <w:p w14:paraId="4CA9B0A0" w14:textId="77777777" w:rsidR="002F1028" w:rsidRDefault="00850C00">
      <w:pPr>
        <w:numPr>
          <w:ilvl w:val="0"/>
          <w:numId w:val="13"/>
        </w:numPr>
        <w:spacing w:after="0" w:line="240" w:lineRule="auto"/>
      </w:pPr>
      <w:r>
        <w:t>Requests for Clarification or Interpretation</w:t>
      </w:r>
    </w:p>
    <w:p w14:paraId="24E9D50D" w14:textId="77777777" w:rsidR="002F1028" w:rsidRDefault="00850C00">
      <w:pPr>
        <w:numPr>
          <w:ilvl w:val="0"/>
          <w:numId w:val="13"/>
        </w:numPr>
        <w:spacing w:after="0" w:line="240" w:lineRule="auto"/>
      </w:pPr>
      <w:r>
        <w:t>Notice to Small Business Firms</w:t>
      </w:r>
    </w:p>
    <w:p w14:paraId="399F0EEB" w14:textId="77777777" w:rsidR="002F1028" w:rsidRDefault="00850C00">
      <w:pPr>
        <w:numPr>
          <w:ilvl w:val="0"/>
          <w:numId w:val="13"/>
        </w:numPr>
        <w:spacing w:after="0" w:line="240" w:lineRule="auto"/>
      </w:pPr>
      <w:r>
        <w:t>Information Concerning the Disclosure of Solicitation Results</w:t>
      </w:r>
    </w:p>
    <w:p w14:paraId="260C13E1" w14:textId="77777777" w:rsidR="002F1028" w:rsidRDefault="00850C00">
      <w:pPr>
        <w:numPr>
          <w:ilvl w:val="0"/>
          <w:numId w:val="13"/>
        </w:numPr>
        <w:spacing w:after="0" w:line="240" w:lineRule="auto"/>
      </w:pPr>
      <w:r>
        <w:t>Notice Concerning Preparation of Proposals</w:t>
      </w:r>
    </w:p>
    <w:p w14:paraId="386375A8" w14:textId="77777777" w:rsidR="002F1028" w:rsidRDefault="00850C00">
      <w:pPr>
        <w:numPr>
          <w:ilvl w:val="0"/>
          <w:numId w:val="13"/>
        </w:numPr>
        <w:spacing w:after="0" w:line="240" w:lineRule="auto"/>
      </w:pPr>
      <w:r>
        <w:t>Bond Requirements</w:t>
      </w:r>
    </w:p>
    <w:p w14:paraId="5AA57C7B" w14:textId="77777777" w:rsidR="002F1028" w:rsidRDefault="00850C00">
      <w:pPr>
        <w:numPr>
          <w:ilvl w:val="0"/>
          <w:numId w:val="13"/>
        </w:numPr>
        <w:spacing w:after="0" w:line="240" w:lineRule="auto"/>
      </w:pPr>
      <w:r>
        <w:t>Contractor Performance Information</w:t>
      </w:r>
    </w:p>
    <w:p w14:paraId="19A55B58" w14:textId="77777777" w:rsidR="002F1028" w:rsidRDefault="00850C00">
      <w:pPr>
        <w:numPr>
          <w:ilvl w:val="0"/>
          <w:numId w:val="13"/>
        </w:numPr>
        <w:spacing w:after="0" w:line="240" w:lineRule="auto"/>
      </w:pPr>
      <w:r>
        <w:t xml:space="preserve">Safeguarding and Dissemination of Controlled Unclassified Information (CUI) Building Information </w:t>
      </w:r>
    </w:p>
    <w:p w14:paraId="77ADFE94" w14:textId="77777777" w:rsidR="002F1028" w:rsidRDefault="002F1028">
      <w:pPr>
        <w:spacing w:after="0" w:line="240" w:lineRule="auto"/>
        <w:ind w:left="1440"/>
      </w:pPr>
    </w:p>
    <w:p w14:paraId="690C7C22" w14:textId="77777777" w:rsidR="002F1028" w:rsidRDefault="00850C00">
      <w:pPr>
        <w:numPr>
          <w:ilvl w:val="0"/>
          <w:numId w:val="10"/>
        </w:numPr>
        <w:spacing w:after="0" w:line="240" w:lineRule="auto"/>
      </w:pPr>
      <w:r>
        <w:t>FAR/GSAR Solicitation Provisions</w:t>
      </w:r>
    </w:p>
    <w:p w14:paraId="1F0314AC" w14:textId="77777777" w:rsidR="002F1028" w:rsidRDefault="002F1028">
      <w:pPr>
        <w:spacing w:after="0" w:line="240" w:lineRule="auto"/>
        <w:rPr>
          <w:highlight w:val="yellow"/>
        </w:rPr>
      </w:pPr>
    </w:p>
    <w:p w14:paraId="543CC8AD" w14:textId="77777777" w:rsidR="002F1028" w:rsidRDefault="00850C00">
      <w:pPr>
        <w:keepNext/>
        <w:spacing w:after="0" w:line="240" w:lineRule="auto"/>
        <w:ind w:left="1080"/>
        <w:rPr>
          <w:highlight w:val="yellow"/>
        </w:rPr>
      </w:pPr>
      <w:r>
        <w:rPr>
          <w:highlight w:val="yellow"/>
        </w:rPr>
        <w:t>FAR 52.209-7 Information Regarding Responsibility Matters (GSA Class Deviation RFO-2025-09)</w:t>
      </w:r>
    </w:p>
    <w:p w14:paraId="53F1AC60" w14:textId="77777777" w:rsidR="002F1028" w:rsidRDefault="00850C00">
      <w:pPr>
        <w:keepNext/>
        <w:spacing w:after="0" w:line="240" w:lineRule="auto"/>
        <w:ind w:left="1080"/>
        <w:rPr>
          <w:highlight w:val="yellow"/>
        </w:rPr>
      </w:pPr>
      <w:r>
        <w:rPr>
          <w:highlight w:val="yellow"/>
        </w:rPr>
        <w:t>Buy American Exceptions</w:t>
      </w:r>
    </w:p>
    <w:p w14:paraId="796EB93C" w14:textId="77777777" w:rsidR="002F1028" w:rsidRDefault="00850C00">
      <w:pPr>
        <w:keepNext/>
        <w:spacing w:after="0" w:line="240" w:lineRule="auto"/>
        <w:ind w:left="1080"/>
        <w:rPr>
          <w:highlight w:val="yellow"/>
        </w:rPr>
      </w:pPr>
      <w:r>
        <w:rPr>
          <w:highlight w:val="yellow"/>
        </w:rPr>
        <w:t>FAR 52.233-2 Service of Protest (GSA Class Deviation RFO-2025-33)</w:t>
      </w:r>
    </w:p>
    <w:p w14:paraId="27C53540" w14:textId="77777777" w:rsidR="002F1028" w:rsidRDefault="00850C00">
      <w:pPr>
        <w:keepNext/>
        <w:spacing w:after="0" w:line="240" w:lineRule="auto"/>
        <w:ind w:left="1080"/>
      </w:pPr>
      <w:r>
        <w:t>FAR 52.240-90 Security Prohibitions and Exclusions Representations and Certifications (GSA Class Deviation RFO-2025-09)</w:t>
      </w:r>
    </w:p>
    <w:p w14:paraId="539894DE" w14:textId="77777777" w:rsidR="002F1028" w:rsidRDefault="00850C00">
      <w:pPr>
        <w:keepNext/>
        <w:spacing w:after="0" w:line="240" w:lineRule="auto"/>
        <w:ind w:left="1080"/>
        <w:rPr>
          <w:highlight w:val="yellow"/>
        </w:rPr>
      </w:pPr>
      <w:r>
        <w:rPr>
          <w:highlight w:val="yellow"/>
        </w:rPr>
        <w:t>FAR 52.252-1 Solicitation Provisions Incorporated by Reference</w:t>
      </w:r>
    </w:p>
    <w:p w14:paraId="1F93E077" w14:textId="77777777" w:rsidR="002F1028" w:rsidRDefault="00850C00">
      <w:pPr>
        <w:spacing w:after="0" w:line="240" w:lineRule="auto"/>
        <w:ind w:left="1080"/>
        <w:rPr>
          <w:highlight w:val="yellow"/>
        </w:rPr>
      </w:pPr>
      <w:r>
        <w:rPr>
          <w:highlight w:val="yellow"/>
        </w:rPr>
        <w:t>GSAR 552.102 Incorporating Provisions and Clauses by Reference</w:t>
      </w:r>
    </w:p>
    <w:p w14:paraId="07170A94" w14:textId="77777777" w:rsidR="002F1028" w:rsidRDefault="00850C00">
      <w:pPr>
        <w:spacing w:after="0" w:line="240" w:lineRule="auto"/>
        <w:ind w:left="1080"/>
        <w:rPr>
          <w:highlight w:val="yellow"/>
        </w:rPr>
      </w:pPr>
      <w:r>
        <w:rPr>
          <w:highlight w:val="yellow"/>
        </w:rPr>
        <w:t xml:space="preserve">GSAR 552.252-5 Authorized Deviations in Provisions (Nov </w:t>
      </w:r>
      <w:proofErr w:type="gramStart"/>
      <w:r>
        <w:rPr>
          <w:highlight w:val="yellow"/>
        </w:rPr>
        <w:t>2021)(</w:t>
      </w:r>
      <w:proofErr w:type="gramEnd"/>
      <w:r>
        <w:rPr>
          <w:highlight w:val="yellow"/>
        </w:rPr>
        <w:t>DEVIATION FAR 52.252-5)</w:t>
      </w:r>
    </w:p>
    <w:p w14:paraId="19FD7EF9" w14:textId="77777777" w:rsidR="002F1028" w:rsidRDefault="00850C00">
      <w:pPr>
        <w:spacing w:after="0" w:line="240" w:lineRule="auto"/>
        <w:ind w:left="1080"/>
        <w:rPr>
          <w:highlight w:val="yellow"/>
        </w:rPr>
      </w:pPr>
      <w:r>
        <w:rPr>
          <w:highlight w:val="yellow"/>
        </w:rPr>
        <w:lastRenderedPageBreak/>
        <w:t>Additional Provisions</w:t>
      </w:r>
    </w:p>
    <w:p w14:paraId="2CFCDA91" w14:textId="77777777" w:rsidR="002F1028" w:rsidRDefault="002F1028">
      <w:pPr>
        <w:spacing w:after="0" w:line="240" w:lineRule="auto"/>
        <w:ind w:left="1080"/>
        <w:rPr>
          <w:highlight w:val="yellow"/>
        </w:rPr>
      </w:pPr>
    </w:p>
    <w:p w14:paraId="7B59CAC8" w14:textId="77777777" w:rsidR="002F1028" w:rsidRDefault="00850C00">
      <w:pPr>
        <w:numPr>
          <w:ilvl w:val="0"/>
          <w:numId w:val="10"/>
        </w:numPr>
        <w:spacing w:after="0" w:line="240" w:lineRule="auto"/>
      </w:pPr>
      <w:r>
        <w:t>Instructions to Offerors and Clauses</w:t>
      </w:r>
    </w:p>
    <w:p w14:paraId="350A725C" w14:textId="0A2A4E41" w:rsidR="002F1028" w:rsidRPr="000E4910" w:rsidRDefault="00850C00" w:rsidP="000E4910">
      <w:pPr>
        <w:numPr>
          <w:ilvl w:val="0"/>
          <w:numId w:val="9"/>
        </w:numPr>
        <w:spacing w:after="0" w:line="240" w:lineRule="auto"/>
      </w:pPr>
      <w:r>
        <w:t>FAR 52.215-1 Instructions to Offerors – Competitive Acquisition (GSA Class Deviation RFO-2025-15)</w:t>
      </w:r>
    </w:p>
    <w:p w14:paraId="6CD1F79B" w14:textId="77777777" w:rsidR="002F1028" w:rsidRDefault="00850C00">
      <w:pPr>
        <w:numPr>
          <w:ilvl w:val="0"/>
          <w:numId w:val="9"/>
        </w:numPr>
        <w:spacing w:after="0" w:line="240" w:lineRule="auto"/>
        <w:rPr>
          <w:highlight w:val="yellow"/>
        </w:rPr>
      </w:pPr>
      <w:r>
        <w:rPr>
          <w:highlight w:val="yellow"/>
        </w:rPr>
        <w:t>Security Requirements</w:t>
      </w:r>
    </w:p>
    <w:p w14:paraId="4E14DA63" w14:textId="77777777" w:rsidR="002F1028" w:rsidRDefault="00850C00">
      <w:pPr>
        <w:numPr>
          <w:ilvl w:val="0"/>
          <w:numId w:val="9"/>
        </w:numPr>
        <w:spacing w:after="0" w:line="240" w:lineRule="auto"/>
        <w:rPr>
          <w:highlight w:val="yellow"/>
        </w:rPr>
      </w:pPr>
      <w:r>
        <w:rPr>
          <w:highlight w:val="yellow"/>
        </w:rPr>
        <w:t>52.222-90 Addressing DEI Discrimination by Federal Contractors</w:t>
      </w:r>
    </w:p>
    <w:p w14:paraId="110AE328" w14:textId="77777777" w:rsidR="002F1028" w:rsidRDefault="00850C00">
      <w:pPr>
        <w:numPr>
          <w:ilvl w:val="0"/>
          <w:numId w:val="9"/>
        </w:numPr>
        <w:spacing w:after="0" w:line="240" w:lineRule="auto"/>
        <w:rPr>
          <w:highlight w:val="yellow"/>
        </w:rPr>
      </w:pPr>
      <w:r>
        <w:rPr>
          <w:highlight w:val="yellow"/>
        </w:rPr>
        <w:t>Additional Clauses</w:t>
      </w:r>
    </w:p>
    <w:p w14:paraId="69B92B2D" w14:textId="77777777" w:rsidR="002F1028" w:rsidRDefault="002F1028">
      <w:pPr>
        <w:spacing w:after="0" w:line="240" w:lineRule="auto"/>
        <w:ind w:left="1440"/>
        <w:rPr>
          <w:highlight w:val="yellow"/>
        </w:rPr>
      </w:pPr>
    </w:p>
    <w:p w14:paraId="7FBA5FA5" w14:textId="77777777" w:rsidR="002F1028" w:rsidRDefault="00850C00">
      <w:pPr>
        <w:numPr>
          <w:ilvl w:val="0"/>
          <w:numId w:val="10"/>
        </w:numPr>
        <w:spacing w:after="0" w:line="240" w:lineRule="auto"/>
      </w:pPr>
      <w:r>
        <w:t>Method Of Award</w:t>
      </w:r>
    </w:p>
    <w:p w14:paraId="2BF43846" w14:textId="77777777" w:rsidR="002F1028" w:rsidRDefault="00850C00">
      <w:pPr>
        <w:numPr>
          <w:ilvl w:val="0"/>
          <w:numId w:val="5"/>
        </w:numPr>
        <w:spacing w:after="0" w:line="240" w:lineRule="auto"/>
      </w:pPr>
      <w:r>
        <w:t>Evaluation of Offers – Lowest Price Technically Acceptable</w:t>
      </w:r>
    </w:p>
    <w:p w14:paraId="531FAEAB" w14:textId="77777777" w:rsidR="002F1028" w:rsidRDefault="00850C00">
      <w:pPr>
        <w:numPr>
          <w:ilvl w:val="0"/>
          <w:numId w:val="5"/>
        </w:numPr>
        <w:spacing w:after="0" w:line="240" w:lineRule="auto"/>
      </w:pPr>
      <w:r>
        <w:t>Lowest Price Technically Acceptable Process</w:t>
      </w:r>
    </w:p>
    <w:p w14:paraId="017CBCC7" w14:textId="77777777" w:rsidR="002F1028" w:rsidRDefault="00850C00">
      <w:pPr>
        <w:numPr>
          <w:ilvl w:val="0"/>
          <w:numId w:val="5"/>
        </w:numPr>
        <w:spacing w:after="0" w:line="240" w:lineRule="auto"/>
      </w:pPr>
      <w:r>
        <w:t>Determination of Responsibility</w:t>
      </w:r>
    </w:p>
    <w:p w14:paraId="2962CBED" w14:textId="77777777" w:rsidR="002F1028" w:rsidRDefault="00850C00">
      <w:pPr>
        <w:numPr>
          <w:ilvl w:val="0"/>
          <w:numId w:val="5"/>
        </w:numPr>
        <w:spacing w:after="0" w:line="240" w:lineRule="auto"/>
      </w:pPr>
      <w:r>
        <w:t>Price Reasonableness/Price Realism</w:t>
      </w:r>
    </w:p>
    <w:p w14:paraId="4E360E54" w14:textId="77777777" w:rsidR="002F1028" w:rsidRDefault="00850C00">
      <w:pPr>
        <w:numPr>
          <w:ilvl w:val="0"/>
          <w:numId w:val="5"/>
        </w:numPr>
        <w:spacing w:after="0" w:line="240" w:lineRule="auto"/>
      </w:pPr>
      <w:r>
        <w:t>Unbalanced Price</w:t>
      </w:r>
    </w:p>
    <w:p w14:paraId="0AD07995" w14:textId="77777777" w:rsidR="002F1028" w:rsidRDefault="00850C00">
      <w:pPr>
        <w:numPr>
          <w:ilvl w:val="0"/>
          <w:numId w:val="5"/>
        </w:numPr>
        <w:spacing w:after="0" w:line="240" w:lineRule="auto"/>
      </w:pPr>
      <w:r>
        <w:t>Total Evaluated Prices</w:t>
      </w:r>
    </w:p>
    <w:p w14:paraId="7AD508D1" w14:textId="77777777" w:rsidR="002F1028" w:rsidRDefault="00850C00">
      <w:pPr>
        <w:numPr>
          <w:ilvl w:val="0"/>
          <w:numId w:val="5"/>
        </w:numPr>
        <w:spacing w:after="0" w:line="240" w:lineRule="auto"/>
      </w:pPr>
      <w:proofErr w:type="gramStart"/>
      <w:r>
        <w:t>Non Price</w:t>
      </w:r>
      <w:proofErr w:type="gramEnd"/>
      <w:r>
        <w:t xml:space="preserve"> Factors</w:t>
      </w:r>
    </w:p>
    <w:p w14:paraId="59C022E6" w14:textId="77777777" w:rsidR="002F1028" w:rsidRDefault="00850C00">
      <w:pPr>
        <w:numPr>
          <w:ilvl w:val="0"/>
          <w:numId w:val="5"/>
        </w:numPr>
        <w:spacing w:line="240" w:lineRule="auto"/>
        <w:rPr>
          <w:highlight w:val="yellow"/>
        </w:rPr>
      </w:pPr>
      <w:r>
        <w:rPr>
          <w:highlight w:val="yellow"/>
        </w:rPr>
        <w:t>Evaluation of Joint Ventures</w:t>
      </w:r>
    </w:p>
    <w:p w14:paraId="3B07BDD4" w14:textId="77777777" w:rsidR="002F1028" w:rsidRDefault="00850C00">
      <w:pPr>
        <w:spacing w:line="240" w:lineRule="auto"/>
      </w:pPr>
      <w:r>
        <w:br w:type="page"/>
      </w:r>
    </w:p>
    <w:p w14:paraId="26CE8E75" w14:textId="77777777" w:rsidR="002F1028" w:rsidRDefault="00850C00">
      <w:pPr>
        <w:pStyle w:val="Heading1"/>
        <w:spacing w:after="0"/>
      </w:pPr>
      <w:bookmarkStart w:id="4" w:name="_nt8oan4fchu7" w:colFirst="0" w:colLast="0"/>
      <w:bookmarkEnd w:id="4"/>
      <w:r>
        <w:lastRenderedPageBreak/>
        <w:t>I.  General Information</w:t>
      </w:r>
    </w:p>
    <w:p w14:paraId="5D3BD3ED" w14:textId="77777777" w:rsidR="002F1028" w:rsidRDefault="00850C00">
      <w:pPr>
        <w:pStyle w:val="Heading2"/>
      </w:pPr>
      <w:bookmarkStart w:id="5" w:name="_cmlf0y5vnx6r" w:colFirst="0" w:colLast="0"/>
      <w:bookmarkEnd w:id="5"/>
      <w:r>
        <w:t xml:space="preserve">I.A.  </w:t>
      </w:r>
      <w:proofErr w:type="gramStart"/>
      <w:r>
        <w:t>The Solicitation</w:t>
      </w:r>
      <w:proofErr w:type="gramEnd"/>
      <w:r>
        <w:t xml:space="preserve"> and Contract</w:t>
      </w:r>
    </w:p>
    <w:p w14:paraId="100592C7" w14:textId="60019945" w:rsidR="002F1028" w:rsidRDefault="00850C00">
      <w:pPr>
        <w:spacing w:before="120" w:after="0" w:line="240" w:lineRule="auto"/>
        <w:rPr>
          <w:sz w:val="26"/>
          <w:szCs w:val="26"/>
        </w:rPr>
      </w:pPr>
      <w:r>
        <w:rPr>
          <w:highlight w:val="yellow"/>
        </w:rPr>
        <w:t>(1</w:t>
      </w:r>
      <w:proofErr w:type="gramStart"/>
      <w:r>
        <w:rPr>
          <w:highlight w:val="yellow"/>
        </w:rPr>
        <w:t>)  This</w:t>
      </w:r>
      <w:proofErr w:type="gramEnd"/>
      <w:r>
        <w:rPr>
          <w:highlight w:val="yellow"/>
        </w:rPr>
        <w:t xml:space="preserve"> Solicitation is set-aside for Small Businesses,</w:t>
      </w:r>
      <w:r>
        <w:t xml:space="preserve"> in accordance with FAR 19 (GSA Class Deviation RFO-2025-19). This Solicitation sets forth requirements for proposals for a Contract to construct the Project described in the attached Agreement. Proposals conforming to the Solicitation requirements will be evaluated in accordance with the Method of Award set forth herein.  The Government will award the Contract to the selected Offeror, subject to the conditions set forth herein.</w:t>
      </w:r>
    </w:p>
    <w:p w14:paraId="40DC995C" w14:textId="77777777" w:rsidR="002F1028" w:rsidRDefault="00850C00">
      <w:pPr>
        <w:spacing w:before="120" w:after="0" w:line="240" w:lineRule="auto"/>
        <w:rPr>
          <w:sz w:val="26"/>
          <w:szCs w:val="26"/>
        </w:rPr>
      </w:pPr>
      <w:r>
        <w:t>(2</w:t>
      </w:r>
      <w:proofErr w:type="gramStart"/>
      <w:r>
        <w:t>)  Neither</w:t>
      </w:r>
      <w:proofErr w:type="gramEnd"/>
      <w:r>
        <w:t xml:space="preserve"> the Solicitation nor any part of an Offeror's proposal shall be part of the Contract except to the extent expressly incorporated therein by the Contracting Officer.</w:t>
      </w:r>
    </w:p>
    <w:p w14:paraId="69F439AF" w14:textId="77777777" w:rsidR="002F1028" w:rsidRDefault="00850C00">
      <w:pPr>
        <w:tabs>
          <w:tab w:val="left" w:pos="360"/>
        </w:tabs>
        <w:spacing w:before="120" w:after="0" w:line="240" w:lineRule="auto"/>
      </w:pPr>
      <w:r>
        <w:t>(3</w:t>
      </w:r>
      <w:proofErr w:type="gramStart"/>
      <w:r>
        <w:t>)  The</w:t>
      </w:r>
      <w:proofErr w:type="gramEnd"/>
      <w:r>
        <w:t xml:space="preserve"> Offeror's proposal submitted in response to this Solicitation shall constitute a firm offer. No contract shall be formed unless and until the Contracting Officer has countersigned </w:t>
      </w:r>
      <w:proofErr w:type="gramStart"/>
      <w:r>
        <w:t xml:space="preserve">the </w:t>
      </w:r>
      <w:r>
        <w:rPr>
          <w:highlight w:val="yellow"/>
        </w:rPr>
        <w:t>SF</w:t>
      </w:r>
      <w:proofErr w:type="gramEnd"/>
      <w:r>
        <w:rPr>
          <w:highlight w:val="yellow"/>
        </w:rPr>
        <w:t xml:space="preserve"> 1442</w:t>
      </w:r>
      <w:r>
        <w:t xml:space="preserve"> submitted by an </w:t>
      </w:r>
      <w:proofErr w:type="gramStart"/>
      <w:r>
        <w:t>Offeror, and</w:t>
      </w:r>
      <w:proofErr w:type="gramEnd"/>
      <w:r>
        <w:t xml:space="preserve"> delivered to the Contractor a copy of </w:t>
      </w:r>
      <w:proofErr w:type="gramStart"/>
      <w:r>
        <w:t xml:space="preserve">the </w:t>
      </w:r>
      <w:r>
        <w:rPr>
          <w:highlight w:val="yellow"/>
        </w:rPr>
        <w:t>SF</w:t>
      </w:r>
      <w:proofErr w:type="gramEnd"/>
      <w:r>
        <w:rPr>
          <w:highlight w:val="yellow"/>
        </w:rPr>
        <w:t xml:space="preserve"> 1442</w:t>
      </w:r>
      <w:r>
        <w:t xml:space="preserve"> with original signatures together with the Agreement reflecting the Offeror's proposed prices.</w:t>
      </w:r>
    </w:p>
    <w:p w14:paraId="5955D18E" w14:textId="77777777" w:rsidR="002F1028" w:rsidRDefault="002F1028">
      <w:pPr>
        <w:spacing w:before="120" w:after="0" w:line="240" w:lineRule="auto"/>
      </w:pPr>
    </w:p>
    <w:p w14:paraId="4C550C67" w14:textId="77777777" w:rsidR="002F1028" w:rsidRDefault="002F1028">
      <w:pPr>
        <w:spacing w:after="0" w:line="240" w:lineRule="auto"/>
        <w:rPr>
          <w:b/>
          <w:bCs/>
        </w:rPr>
      </w:pPr>
    </w:p>
    <w:p w14:paraId="75C9A0C2" w14:textId="77777777" w:rsidR="002F1028" w:rsidRDefault="00850C00">
      <w:pPr>
        <w:pStyle w:val="Heading2"/>
      </w:pPr>
      <w:bookmarkStart w:id="6" w:name="_l6g2qiho3hhr" w:colFirst="0" w:colLast="0"/>
      <w:bookmarkEnd w:id="6"/>
      <w:r>
        <w:t>I.B.  List of Solicitation Documents</w:t>
      </w:r>
    </w:p>
    <w:p w14:paraId="53292E68" w14:textId="77777777" w:rsidR="002F1028" w:rsidRDefault="00850C00">
      <w:pPr>
        <w:spacing w:before="120" w:after="0" w:line="240" w:lineRule="auto"/>
        <w:rPr>
          <w:sz w:val="26"/>
          <w:szCs w:val="26"/>
        </w:rPr>
      </w:pPr>
      <w:r>
        <w:t>The Solicitation Documents are comprised of:</w:t>
      </w:r>
    </w:p>
    <w:p w14:paraId="6DE63667" w14:textId="77777777" w:rsidR="002F1028" w:rsidRDefault="00850C00">
      <w:pPr>
        <w:spacing w:before="120" w:after="0" w:line="240" w:lineRule="auto"/>
        <w:ind w:firstLine="720"/>
        <w:rPr>
          <w:sz w:val="26"/>
          <w:szCs w:val="26"/>
        </w:rPr>
      </w:pPr>
      <w:r>
        <w:t xml:space="preserve">(1) </w:t>
      </w:r>
      <w:proofErr w:type="gramStart"/>
      <w:r>
        <w:t xml:space="preserve"> The Solicitation</w:t>
      </w:r>
      <w:proofErr w:type="gramEnd"/>
    </w:p>
    <w:p w14:paraId="33C1F977" w14:textId="77777777" w:rsidR="002F1028" w:rsidRDefault="00850C00">
      <w:pPr>
        <w:spacing w:before="120" w:after="0" w:line="240" w:lineRule="auto"/>
        <w:ind w:firstLine="720"/>
      </w:pPr>
      <w:r>
        <w:t>(2)  Offeror Representations and Certifications Form</w:t>
      </w:r>
    </w:p>
    <w:p w14:paraId="338C2160" w14:textId="77777777" w:rsidR="002F1028" w:rsidRDefault="00850C00">
      <w:pPr>
        <w:spacing w:before="120" w:after="0" w:line="240" w:lineRule="auto"/>
        <w:ind w:firstLine="720"/>
        <w:rPr>
          <w:sz w:val="26"/>
          <w:szCs w:val="26"/>
          <w:highlight w:val="yellow"/>
        </w:rPr>
      </w:pPr>
      <w:r>
        <w:t xml:space="preserve">(3)  Standard Form (SF) </w:t>
      </w:r>
      <w:r>
        <w:rPr>
          <w:highlight w:val="yellow"/>
        </w:rPr>
        <w:t xml:space="preserve">1442 – Solicitation Offer and Award </w:t>
      </w:r>
    </w:p>
    <w:p w14:paraId="21E91CDE" w14:textId="77777777" w:rsidR="002F1028" w:rsidRDefault="00850C00">
      <w:pPr>
        <w:spacing w:before="120" w:after="0" w:line="240" w:lineRule="auto"/>
        <w:ind w:left="1080" w:hanging="360"/>
      </w:pPr>
      <w:r>
        <w:t>(4)</w:t>
      </w:r>
      <w:r>
        <w:tab/>
        <w:t>The Agreement and Attachments to the Agreement</w:t>
      </w:r>
    </w:p>
    <w:p w14:paraId="070544F2" w14:textId="2392D523" w:rsidR="00DC2991" w:rsidRDefault="00850C00" w:rsidP="00DC2991">
      <w:pPr>
        <w:spacing w:before="120" w:after="0" w:line="240" w:lineRule="auto"/>
        <w:ind w:firstLine="720"/>
      </w:pPr>
      <w:r>
        <w:rPr>
          <w:highlight w:val="yellow"/>
        </w:rPr>
        <w:t>(5</w:t>
      </w:r>
      <w:proofErr w:type="gramStart"/>
      <w:r>
        <w:rPr>
          <w:highlight w:val="yellow"/>
        </w:rPr>
        <w:t xml:space="preserve">)  </w:t>
      </w:r>
      <w:r w:rsidR="00DC2991">
        <w:t>Wage</w:t>
      </w:r>
      <w:proofErr w:type="gramEnd"/>
      <w:r w:rsidR="00DC2991">
        <w:t xml:space="preserve"> Rates</w:t>
      </w:r>
    </w:p>
    <w:p w14:paraId="7032B8A6" w14:textId="3861E800" w:rsidR="002F1028" w:rsidRDefault="002F1028">
      <w:pPr>
        <w:spacing w:before="120" w:after="0" w:line="240" w:lineRule="auto"/>
        <w:ind w:left="1080" w:hanging="360"/>
        <w:rPr>
          <w:highlight w:val="yellow"/>
        </w:rPr>
      </w:pPr>
    </w:p>
    <w:p w14:paraId="64E2B61B" w14:textId="77777777" w:rsidR="002F1028" w:rsidRDefault="002F1028">
      <w:pPr>
        <w:spacing w:line="240" w:lineRule="auto"/>
        <w:rPr>
          <w:b/>
          <w:bCs/>
        </w:rPr>
      </w:pPr>
    </w:p>
    <w:p w14:paraId="6871291C" w14:textId="77777777" w:rsidR="002F1028" w:rsidRDefault="00850C00">
      <w:pPr>
        <w:pStyle w:val="Heading2"/>
      </w:pPr>
      <w:bookmarkStart w:id="7" w:name="_v9jba5rbgw0f" w:colFirst="0" w:colLast="0"/>
      <w:bookmarkEnd w:id="7"/>
      <w:r>
        <w:t>I.C.  Authorized Representatives</w:t>
      </w:r>
    </w:p>
    <w:p w14:paraId="58430850" w14:textId="77777777" w:rsidR="002F1028" w:rsidRDefault="00850C00">
      <w:pPr>
        <w:spacing w:before="240" w:line="240" w:lineRule="auto"/>
      </w:pPr>
      <w:r>
        <w:t>The following individuals are designated as the authorized GSA representatives under this Solicitation:</w:t>
      </w:r>
    </w:p>
    <w:tbl>
      <w:tblPr>
        <w:tblStyle w:val="a"/>
        <w:tblW w:w="935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2F1028" w14:paraId="661AA339" w14:textId="77777777">
        <w:trPr>
          <w:tblHeader/>
        </w:trPr>
        <w:tc>
          <w:tcPr>
            <w:tcW w:w="9350" w:type="dxa"/>
          </w:tcPr>
          <w:p w14:paraId="1EA2C98B" w14:textId="77777777" w:rsidR="002F1028" w:rsidRDefault="00850C00">
            <w:pPr>
              <w:spacing w:before="240"/>
              <w:jc w:val="center"/>
              <w:rPr>
                <w:b/>
                <w:bCs/>
                <w:highlight w:val="yellow"/>
              </w:rPr>
            </w:pPr>
            <w:r>
              <w:rPr>
                <w:b/>
                <w:bCs/>
                <w:highlight w:val="yellow"/>
              </w:rPr>
              <w:t>Authorized Representative Information:</w:t>
            </w:r>
          </w:p>
        </w:tc>
      </w:tr>
      <w:tr w:rsidR="002F1028" w14:paraId="1538EAE8" w14:textId="77777777">
        <w:tc>
          <w:tcPr>
            <w:tcW w:w="9350" w:type="dxa"/>
          </w:tcPr>
          <w:p w14:paraId="26F4B7B9" w14:textId="77777777" w:rsidR="002F1028" w:rsidRDefault="00850C00">
            <w:pPr>
              <w:spacing w:before="240"/>
              <w:jc w:val="center"/>
              <w:rPr>
                <w:b/>
                <w:bCs/>
                <w:highlight w:val="yellow"/>
              </w:rPr>
            </w:pPr>
            <w:r>
              <w:rPr>
                <w:b/>
                <w:bCs/>
                <w:highlight w:val="yellow"/>
              </w:rPr>
              <w:t>Contracting Officer’s Information</w:t>
            </w:r>
          </w:p>
        </w:tc>
      </w:tr>
      <w:tr w:rsidR="002F1028" w14:paraId="4EF37193" w14:textId="77777777">
        <w:tc>
          <w:tcPr>
            <w:tcW w:w="9350" w:type="dxa"/>
          </w:tcPr>
          <w:p w14:paraId="439890AF" w14:textId="4CB2AA86" w:rsidR="002F1028" w:rsidRDefault="00850C00">
            <w:pPr>
              <w:spacing w:before="240"/>
              <w:rPr>
                <w:highlight w:val="yellow"/>
              </w:rPr>
            </w:pPr>
            <w:r>
              <w:rPr>
                <w:highlight w:val="yellow"/>
              </w:rPr>
              <w:t xml:space="preserve">Name:  </w:t>
            </w:r>
            <w:r w:rsidR="00DC2991">
              <w:rPr>
                <w:highlight w:val="yellow"/>
              </w:rPr>
              <w:t>John Morelion</w:t>
            </w:r>
          </w:p>
        </w:tc>
      </w:tr>
      <w:tr w:rsidR="002F1028" w14:paraId="2B650A70" w14:textId="77777777">
        <w:tc>
          <w:tcPr>
            <w:tcW w:w="9350" w:type="dxa"/>
          </w:tcPr>
          <w:p w14:paraId="6C58F2BC" w14:textId="014206BA" w:rsidR="002F1028" w:rsidRDefault="00850C00">
            <w:pPr>
              <w:spacing w:before="240"/>
              <w:rPr>
                <w:highlight w:val="yellow"/>
              </w:rPr>
            </w:pPr>
            <w:r>
              <w:rPr>
                <w:highlight w:val="yellow"/>
              </w:rPr>
              <w:t>Address:</w:t>
            </w:r>
            <w:r w:rsidR="00DC2991">
              <w:rPr>
                <w:highlight w:val="yellow"/>
              </w:rPr>
              <w:t xml:space="preserve"> 819 Taylor St., Fort Worth, TX, 76102</w:t>
            </w:r>
          </w:p>
        </w:tc>
      </w:tr>
      <w:tr w:rsidR="002F1028" w14:paraId="790CDEB7" w14:textId="77777777">
        <w:tc>
          <w:tcPr>
            <w:tcW w:w="9350" w:type="dxa"/>
          </w:tcPr>
          <w:p w14:paraId="5E4E3324" w14:textId="1ADD3E35" w:rsidR="002F1028" w:rsidRDefault="00850C00">
            <w:pPr>
              <w:spacing w:before="240"/>
              <w:rPr>
                <w:highlight w:val="yellow"/>
              </w:rPr>
            </w:pPr>
            <w:r>
              <w:rPr>
                <w:highlight w:val="yellow"/>
              </w:rPr>
              <w:lastRenderedPageBreak/>
              <w:t xml:space="preserve">Telephone: </w:t>
            </w:r>
            <w:r w:rsidR="00DC2991">
              <w:rPr>
                <w:highlight w:val="yellow"/>
              </w:rPr>
              <w:t>817-805-6017</w:t>
            </w:r>
          </w:p>
        </w:tc>
      </w:tr>
      <w:tr w:rsidR="002F1028" w14:paraId="255A5B46" w14:textId="77777777">
        <w:tc>
          <w:tcPr>
            <w:tcW w:w="9350" w:type="dxa"/>
          </w:tcPr>
          <w:p w14:paraId="7DC90F3C" w14:textId="30F2CF9D" w:rsidR="002F1028" w:rsidRDefault="00850C00">
            <w:pPr>
              <w:spacing w:before="240"/>
              <w:rPr>
                <w:highlight w:val="yellow"/>
              </w:rPr>
            </w:pPr>
            <w:r>
              <w:rPr>
                <w:highlight w:val="yellow"/>
              </w:rPr>
              <w:t>Email:</w:t>
            </w:r>
            <w:r w:rsidR="00DC2991">
              <w:rPr>
                <w:highlight w:val="yellow"/>
              </w:rPr>
              <w:t xml:space="preserve"> </w:t>
            </w:r>
            <w:hyperlink r:id="rId7" w:history="1">
              <w:r w:rsidR="00DC2991" w:rsidRPr="006E580A">
                <w:rPr>
                  <w:rStyle w:val="Hyperlink"/>
                  <w:highlight w:val="yellow"/>
                </w:rPr>
                <w:t>john.morelion@gsa.gov</w:t>
              </w:r>
            </w:hyperlink>
          </w:p>
        </w:tc>
      </w:tr>
      <w:tr w:rsidR="002F1028" w14:paraId="52833174" w14:textId="77777777">
        <w:tc>
          <w:tcPr>
            <w:tcW w:w="9350" w:type="dxa"/>
          </w:tcPr>
          <w:p w14:paraId="166C4441" w14:textId="77777777" w:rsidR="002F1028" w:rsidRDefault="00850C00">
            <w:pPr>
              <w:spacing w:before="240"/>
              <w:jc w:val="center"/>
              <w:rPr>
                <w:b/>
                <w:bCs/>
                <w:highlight w:val="yellow"/>
              </w:rPr>
            </w:pPr>
            <w:r>
              <w:rPr>
                <w:b/>
                <w:bCs/>
                <w:highlight w:val="yellow"/>
              </w:rPr>
              <w:t>Alternate POC Information</w:t>
            </w:r>
          </w:p>
        </w:tc>
      </w:tr>
      <w:tr w:rsidR="002F1028" w14:paraId="23B9E6E5" w14:textId="77777777">
        <w:tc>
          <w:tcPr>
            <w:tcW w:w="9350" w:type="dxa"/>
          </w:tcPr>
          <w:p w14:paraId="0E0CFFB1" w14:textId="04FC5AB5" w:rsidR="002F1028" w:rsidRDefault="00850C00">
            <w:pPr>
              <w:spacing w:before="240"/>
              <w:rPr>
                <w:highlight w:val="yellow"/>
              </w:rPr>
            </w:pPr>
            <w:r>
              <w:rPr>
                <w:highlight w:val="yellow"/>
              </w:rPr>
              <w:t>Name:</w:t>
            </w:r>
            <w:r w:rsidR="00DC2991">
              <w:rPr>
                <w:highlight w:val="yellow"/>
              </w:rPr>
              <w:t xml:space="preserve"> Herb Orrell</w:t>
            </w:r>
          </w:p>
        </w:tc>
      </w:tr>
      <w:tr w:rsidR="002F1028" w14:paraId="5D5CA75C" w14:textId="77777777">
        <w:tc>
          <w:tcPr>
            <w:tcW w:w="9350" w:type="dxa"/>
          </w:tcPr>
          <w:p w14:paraId="2DDB9E82" w14:textId="4A8C4110" w:rsidR="002F1028" w:rsidRDefault="00850C00">
            <w:pPr>
              <w:spacing w:before="240"/>
              <w:rPr>
                <w:highlight w:val="yellow"/>
              </w:rPr>
            </w:pPr>
            <w:r>
              <w:rPr>
                <w:highlight w:val="yellow"/>
              </w:rPr>
              <w:t>Address:</w:t>
            </w:r>
            <w:r w:rsidR="00DC2991">
              <w:rPr>
                <w:highlight w:val="yellow"/>
              </w:rPr>
              <w:t xml:space="preserve"> 196 E. Tabernacle, St. George, UT, 84770</w:t>
            </w:r>
          </w:p>
        </w:tc>
      </w:tr>
      <w:tr w:rsidR="002F1028" w14:paraId="361730FA" w14:textId="77777777">
        <w:tc>
          <w:tcPr>
            <w:tcW w:w="9350" w:type="dxa"/>
          </w:tcPr>
          <w:p w14:paraId="468D4EDC" w14:textId="52C8AC76" w:rsidR="002F1028" w:rsidRDefault="00850C00">
            <w:pPr>
              <w:spacing w:before="240"/>
              <w:rPr>
                <w:highlight w:val="yellow"/>
              </w:rPr>
            </w:pPr>
            <w:r>
              <w:rPr>
                <w:highlight w:val="yellow"/>
              </w:rPr>
              <w:t>Telephone:</w:t>
            </w:r>
            <w:r w:rsidR="00DC2991">
              <w:rPr>
                <w:highlight w:val="yellow"/>
              </w:rPr>
              <w:t xml:space="preserve"> 801 822-4274</w:t>
            </w:r>
          </w:p>
        </w:tc>
      </w:tr>
      <w:tr w:rsidR="002F1028" w14:paraId="5BAF9C88" w14:textId="77777777">
        <w:tc>
          <w:tcPr>
            <w:tcW w:w="9350" w:type="dxa"/>
          </w:tcPr>
          <w:p w14:paraId="32BEC59B" w14:textId="5BF5CBB0" w:rsidR="002F1028" w:rsidRDefault="00850C00">
            <w:pPr>
              <w:spacing w:before="240"/>
              <w:rPr>
                <w:highlight w:val="yellow"/>
              </w:rPr>
            </w:pPr>
            <w:r>
              <w:rPr>
                <w:highlight w:val="yellow"/>
              </w:rPr>
              <w:t>Email:</w:t>
            </w:r>
            <w:r w:rsidR="00DC2991">
              <w:rPr>
                <w:highlight w:val="yellow"/>
              </w:rPr>
              <w:t xml:space="preserve"> herb.orrell@gsa.gov</w:t>
            </w:r>
          </w:p>
        </w:tc>
      </w:tr>
    </w:tbl>
    <w:p w14:paraId="7B14E359" w14:textId="77777777" w:rsidR="002F1028" w:rsidRDefault="002F1028">
      <w:pPr>
        <w:spacing w:before="240" w:line="240" w:lineRule="auto"/>
        <w:rPr>
          <w:highlight w:val="yellow"/>
        </w:rPr>
      </w:pPr>
    </w:p>
    <w:p w14:paraId="6B62B448" w14:textId="77777777" w:rsidR="002F1028" w:rsidRDefault="00850C00">
      <w:pPr>
        <w:pStyle w:val="Heading2"/>
        <w:rPr>
          <w:highlight w:val="yellow"/>
        </w:rPr>
      </w:pPr>
      <w:bookmarkStart w:id="8" w:name="_i535uwnzbiuk" w:colFirst="0" w:colLast="0"/>
      <w:bookmarkEnd w:id="8"/>
      <w:r>
        <w:rPr>
          <w:highlight w:val="yellow"/>
        </w:rPr>
        <w:t xml:space="preserve">I.D.  Pre-Proposal Conference </w:t>
      </w:r>
    </w:p>
    <w:p w14:paraId="44AB1E2D" w14:textId="7F9414DF" w:rsidR="002F1028" w:rsidRDefault="002F1028">
      <w:pPr>
        <w:rPr>
          <w:b/>
          <w:bCs/>
          <w:highlight w:val="yellow"/>
        </w:rPr>
      </w:pPr>
    </w:p>
    <w:tbl>
      <w:tblPr>
        <w:tblStyle w:val="a0"/>
        <w:tblW w:w="935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2F1028" w14:paraId="78B36698" w14:textId="77777777">
        <w:trPr>
          <w:tblHeader/>
        </w:trPr>
        <w:tc>
          <w:tcPr>
            <w:tcW w:w="9350" w:type="dxa"/>
          </w:tcPr>
          <w:p w14:paraId="73B16D1A" w14:textId="2C7BA713" w:rsidR="002F1028" w:rsidRDefault="00850C00">
            <w:pPr>
              <w:spacing w:before="120"/>
              <w:rPr>
                <w:highlight w:val="yellow"/>
              </w:rPr>
            </w:pPr>
            <w:r>
              <w:rPr>
                <w:highlight w:val="yellow"/>
              </w:rPr>
              <w:t>Date</w:t>
            </w:r>
            <w:proofErr w:type="gramStart"/>
            <w:r>
              <w:rPr>
                <w:highlight w:val="yellow"/>
              </w:rPr>
              <w:t>:</w:t>
            </w:r>
            <w:r w:rsidR="00DC2991">
              <w:rPr>
                <w:highlight w:val="yellow"/>
              </w:rPr>
              <w:t xml:space="preserve">  TBD</w:t>
            </w:r>
            <w:proofErr w:type="gramEnd"/>
            <w:r w:rsidR="008D573F">
              <w:rPr>
                <w:highlight w:val="yellow"/>
              </w:rPr>
              <w:t xml:space="preserve"> (a notice will be sent out once a time has been confirmed)</w:t>
            </w:r>
          </w:p>
        </w:tc>
      </w:tr>
      <w:tr w:rsidR="002F1028" w14:paraId="14D88420" w14:textId="77777777">
        <w:trPr>
          <w:tblHeader/>
        </w:trPr>
        <w:tc>
          <w:tcPr>
            <w:tcW w:w="9350" w:type="dxa"/>
          </w:tcPr>
          <w:p w14:paraId="1573C1A5" w14:textId="5CBC1792" w:rsidR="002F1028" w:rsidRDefault="00850C00">
            <w:pPr>
              <w:spacing w:before="120"/>
              <w:rPr>
                <w:highlight w:val="yellow"/>
              </w:rPr>
            </w:pPr>
            <w:r>
              <w:rPr>
                <w:highlight w:val="yellow"/>
              </w:rPr>
              <w:t>Time:</w:t>
            </w:r>
            <w:r w:rsidR="00DC2991">
              <w:rPr>
                <w:highlight w:val="yellow"/>
              </w:rPr>
              <w:t xml:space="preserve">  TBD</w:t>
            </w:r>
          </w:p>
        </w:tc>
      </w:tr>
      <w:tr w:rsidR="002F1028" w14:paraId="3FC47B12" w14:textId="77777777">
        <w:trPr>
          <w:tblHeader/>
        </w:trPr>
        <w:tc>
          <w:tcPr>
            <w:tcW w:w="9350" w:type="dxa"/>
          </w:tcPr>
          <w:p w14:paraId="51518768" w14:textId="380176F5" w:rsidR="002F1028" w:rsidRDefault="00850C00">
            <w:pPr>
              <w:spacing w:before="120"/>
              <w:rPr>
                <w:highlight w:val="yellow"/>
              </w:rPr>
            </w:pPr>
            <w:r>
              <w:rPr>
                <w:highlight w:val="yellow"/>
              </w:rPr>
              <w:t xml:space="preserve">Location:  </w:t>
            </w:r>
            <w:r w:rsidR="00DC2991">
              <w:rPr>
                <w:highlight w:val="yellow"/>
              </w:rPr>
              <w:t>TBD</w:t>
            </w:r>
          </w:p>
        </w:tc>
      </w:tr>
    </w:tbl>
    <w:p w14:paraId="6FB236A8" w14:textId="77777777" w:rsidR="002F1028" w:rsidRDefault="002F1028">
      <w:pPr>
        <w:spacing w:line="240" w:lineRule="auto"/>
        <w:rPr>
          <w:sz w:val="26"/>
          <w:szCs w:val="26"/>
          <w:highlight w:val="yellow"/>
        </w:rPr>
      </w:pPr>
    </w:p>
    <w:p w14:paraId="22E7B20F" w14:textId="77777777" w:rsidR="002F1028" w:rsidRDefault="00850C00">
      <w:pPr>
        <w:pStyle w:val="Heading2"/>
        <w:rPr>
          <w:highlight w:val="yellow"/>
        </w:rPr>
      </w:pPr>
      <w:bookmarkStart w:id="9" w:name="_nytnvkdtkcju" w:colFirst="0" w:colLast="0"/>
      <w:bookmarkEnd w:id="9"/>
      <w:r>
        <w:rPr>
          <w:highlight w:val="yellow"/>
        </w:rPr>
        <w:t>I.E.  Estimated Price Range</w:t>
      </w:r>
    </w:p>
    <w:p w14:paraId="703A4F97" w14:textId="41A80DF9" w:rsidR="002F1028" w:rsidRDefault="00DC2991">
      <w:pPr>
        <w:keepNext/>
        <w:spacing w:before="120" w:after="0" w:line="240" w:lineRule="auto"/>
        <w:rPr>
          <w:sz w:val="26"/>
          <w:szCs w:val="26"/>
          <w:highlight w:val="yellow"/>
        </w:rPr>
      </w:pPr>
      <w:r>
        <w:rPr>
          <w:b/>
          <w:bCs/>
          <w:i/>
          <w:iCs/>
          <w:color w:val="0000FF"/>
          <w:highlight w:val="yellow"/>
        </w:rPr>
        <w:t>MAGNITUDE for Construction: Between 1M and 4M.</w:t>
      </w:r>
    </w:p>
    <w:p w14:paraId="080C3989" w14:textId="77777777" w:rsidR="002F1028" w:rsidRDefault="002F1028">
      <w:pPr>
        <w:keepNext/>
        <w:spacing w:line="240" w:lineRule="auto"/>
        <w:rPr>
          <w:b/>
          <w:bCs/>
        </w:rPr>
      </w:pPr>
    </w:p>
    <w:p w14:paraId="580802FA" w14:textId="77777777" w:rsidR="002F1028" w:rsidRDefault="00850C00">
      <w:pPr>
        <w:pStyle w:val="Heading2"/>
      </w:pPr>
      <w:bookmarkStart w:id="10" w:name="_pfowxmdqlzmd" w:colFirst="0" w:colLast="0"/>
      <w:bookmarkEnd w:id="10"/>
      <w:r>
        <w:t>I.F.  FAR 52.228-1 Bid Guarantee (Sep 1996)</w:t>
      </w:r>
    </w:p>
    <w:p w14:paraId="4667123A" w14:textId="77777777" w:rsidR="002F1028" w:rsidRDefault="00850C00">
      <w:pPr>
        <w:spacing w:after="120" w:line="240" w:lineRule="auto"/>
        <w:ind w:firstLine="720"/>
        <w:rPr>
          <w:sz w:val="26"/>
          <w:szCs w:val="26"/>
        </w:rPr>
      </w:pPr>
      <w:r>
        <w:t>(a) Failure to furnish a bid guarantee in the proper form and amount, by the time set for opening of bids, may be cause for rejection of the bid.</w:t>
      </w:r>
    </w:p>
    <w:p w14:paraId="7B331A00" w14:textId="77777777" w:rsidR="002F1028" w:rsidRDefault="00850C00">
      <w:pPr>
        <w:spacing w:after="120" w:line="240" w:lineRule="auto"/>
        <w:ind w:firstLine="720"/>
        <w:rPr>
          <w:sz w:val="26"/>
          <w:szCs w:val="26"/>
        </w:rPr>
      </w:pPr>
      <w:r>
        <w:t xml:space="preserve">(b) The bidder shall furnish a bid guarantee in the form of a firm commitment, </w:t>
      </w:r>
      <w:r>
        <w:rPr>
          <w:i/>
          <w:iCs/>
        </w:rPr>
        <w:t>e.g., </w:t>
      </w:r>
      <w:r>
        <w:t xml:space="preserve">bid bond supported by good and sufficient surety or sureties acceptable to the Government, postal money order, certified check, cashier’s check, irrevocable letter of credit, or, under Treasury Department regulations, certain bonds or notes of the United States. The Contracting Officer will return bid guarantees, other than bid bonds— </w:t>
      </w:r>
    </w:p>
    <w:p w14:paraId="72797785" w14:textId="77777777" w:rsidR="002F1028" w:rsidRDefault="00850C00">
      <w:pPr>
        <w:spacing w:after="120" w:line="240" w:lineRule="auto"/>
        <w:ind w:firstLine="1080"/>
        <w:rPr>
          <w:sz w:val="26"/>
          <w:szCs w:val="26"/>
        </w:rPr>
      </w:pPr>
      <w:r>
        <w:t xml:space="preserve">(1) To unsuccessful bidders as soon as practicable after the opening of bids; and </w:t>
      </w:r>
    </w:p>
    <w:p w14:paraId="38EB1D88" w14:textId="77777777" w:rsidR="002F1028" w:rsidRDefault="00850C00">
      <w:pPr>
        <w:spacing w:after="120" w:line="240" w:lineRule="auto"/>
        <w:ind w:firstLine="1080"/>
        <w:rPr>
          <w:sz w:val="26"/>
          <w:szCs w:val="26"/>
        </w:rPr>
      </w:pPr>
      <w:r>
        <w:t>(2) To the successful bidder upon execution of contractual documents and bonds (including any necessary coinsurance or reinsurance agreements), as required by the bid as accepted.</w:t>
      </w:r>
    </w:p>
    <w:p w14:paraId="2ED8B9C2" w14:textId="77777777" w:rsidR="002F1028" w:rsidRDefault="00850C00">
      <w:pPr>
        <w:spacing w:after="120" w:line="240" w:lineRule="auto"/>
        <w:ind w:firstLine="720"/>
        <w:rPr>
          <w:sz w:val="26"/>
          <w:szCs w:val="26"/>
        </w:rPr>
      </w:pPr>
      <w:r>
        <w:lastRenderedPageBreak/>
        <w:t>(c) The amount of the bid guarantee shall be 20 percent of the bid price or $3,000,000, whichever is less.</w:t>
      </w:r>
    </w:p>
    <w:p w14:paraId="4B5B08AA" w14:textId="77777777" w:rsidR="002F1028" w:rsidRDefault="00850C00">
      <w:pPr>
        <w:spacing w:after="120" w:line="240" w:lineRule="auto"/>
        <w:ind w:firstLine="720"/>
        <w:rPr>
          <w:sz w:val="26"/>
          <w:szCs w:val="26"/>
        </w:rPr>
      </w:pPr>
      <w:proofErr w:type="gramStart"/>
      <w:r>
        <w:t>(d) If</w:t>
      </w:r>
      <w:proofErr w:type="gramEnd"/>
      <w:r>
        <w:t xml:space="preserve"> the successful bidder, upon acceptance of its bid by the Government within the period specified for acceptance, fails to execute all contractual documents or furnish executed bond(s) within 10 days after receipt of the forms by the bidder, the Contracting Officer may terminate the contract for default.</w:t>
      </w:r>
    </w:p>
    <w:p w14:paraId="7E683CA4" w14:textId="77777777" w:rsidR="002F1028" w:rsidRDefault="00850C00">
      <w:pPr>
        <w:spacing w:after="120" w:line="240" w:lineRule="auto"/>
        <w:ind w:firstLine="720"/>
      </w:pPr>
      <w:r>
        <w:t xml:space="preserve">(e) In the event the contract is terminated for default, the bidder is liable for any cost of acquiring the work that exceeds the amount of its bid, and the bid guarantee is available to offset the difference. </w:t>
      </w:r>
    </w:p>
    <w:p w14:paraId="7FEB6C71" w14:textId="77777777" w:rsidR="002F1028" w:rsidRDefault="002F1028">
      <w:pPr>
        <w:spacing w:before="120" w:line="240" w:lineRule="auto"/>
      </w:pPr>
    </w:p>
    <w:p w14:paraId="05AC177A" w14:textId="77777777" w:rsidR="002F1028" w:rsidRDefault="00850C00">
      <w:pPr>
        <w:pStyle w:val="Heading2"/>
      </w:pPr>
      <w:bookmarkStart w:id="11" w:name="_etnydynrmnas" w:colFirst="0" w:colLast="0"/>
      <w:bookmarkEnd w:id="11"/>
      <w:r>
        <w:t>I.G.  Receipt of Offers</w:t>
      </w:r>
    </w:p>
    <w:p w14:paraId="37D62CA5" w14:textId="59BA3956" w:rsidR="002F1028" w:rsidRDefault="00850C00">
      <w:pPr>
        <w:spacing w:line="240" w:lineRule="auto"/>
      </w:pPr>
      <w:r>
        <w:t>(1</w:t>
      </w:r>
      <w:proofErr w:type="gramStart"/>
      <w:r>
        <w:t>)  In</w:t>
      </w:r>
      <w:proofErr w:type="gramEnd"/>
      <w:r>
        <w:t xml:space="preserve"> order to be considered for award, offers conforming to the requirements of the Solicitation must be received at the following office no later than </w:t>
      </w:r>
      <w:r>
        <w:rPr>
          <w:highlight w:val="yellow"/>
        </w:rPr>
        <w:t>4:</w:t>
      </w:r>
      <w:r w:rsidR="008D573F">
        <w:rPr>
          <w:highlight w:val="yellow"/>
        </w:rPr>
        <w:t>3</w:t>
      </w:r>
      <w:r>
        <w:rPr>
          <w:highlight w:val="yellow"/>
        </w:rPr>
        <w:t>0 pm local time</w:t>
      </w:r>
      <w:r>
        <w:t xml:space="preserve"> on the following date and at the following address.</w:t>
      </w:r>
    </w:p>
    <w:tbl>
      <w:tblPr>
        <w:tblStyle w:val="a1"/>
        <w:tblW w:w="935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2F1028" w14:paraId="5558FC8D" w14:textId="77777777">
        <w:trPr>
          <w:tblHeader/>
        </w:trPr>
        <w:tc>
          <w:tcPr>
            <w:tcW w:w="9350" w:type="dxa"/>
          </w:tcPr>
          <w:p w14:paraId="2E7B903B" w14:textId="69C03859" w:rsidR="002F1028" w:rsidRDefault="00850C00">
            <w:pPr>
              <w:rPr>
                <w:highlight w:val="yellow"/>
              </w:rPr>
            </w:pPr>
            <w:r>
              <w:rPr>
                <w:highlight w:val="yellow"/>
              </w:rPr>
              <w:t>Date</w:t>
            </w:r>
            <w:proofErr w:type="gramStart"/>
            <w:r>
              <w:rPr>
                <w:highlight w:val="yellow"/>
              </w:rPr>
              <w:t xml:space="preserve">:  </w:t>
            </w:r>
            <w:r w:rsidR="008D573F">
              <w:rPr>
                <w:highlight w:val="yellow"/>
              </w:rPr>
              <w:t>08</w:t>
            </w:r>
            <w:proofErr w:type="gramEnd"/>
            <w:r w:rsidR="008D573F">
              <w:rPr>
                <w:highlight w:val="yellow"/>
              </w:rPr>
              <w:t>/27/2026</w:t>
            </w:r>
          </w:p>
        </w:tc>
      </w:tr>
      <w:tr w:rsidR="002F1028" w14:paraId="3C8D2BB9" w14:textId="77777777">
        <w:tc>
          <w:tcPr>
            <w:tcW w:w="9350" w:type="dxa"/>
          </w:tcPr>
          <w:p w14:paraId="51DD9440" w14:textId="1E8A5B43" w:rsidR="002F1028" w:rsidRDefault="008D573F">
            <w:pPr>
              <w:rPr>
                <w:highlight w:val="yellow"/>
              </w:rPr>
            </w:pPr>
            <w:r>
              <w:rPr>
                <w:highlight w:val="yellow"/>
              </w:rPr>
              <w:t xml:space="preserve">Submit offers electronically to </w:t>
            </w:r>
            <w:r w:rsidRPr="008D573F">
              <w:rPr>
                <w:b/>
                <w:bCs/>
                <w:highlight w:val="yellow"/>
              </w:rPr>
              <w:t>john.morelion@gsa.gov</w:t>
            </w:r>
          </w:p>
        </w:tc>
      </w:tr>
    </w:tbl>
    <w:p w14:paraId="0ED33532" w14:textId="77777777" w:rsidR="002F1028" w:rsidRDefault="002F1028">
      <w:pPr>
        <w:spacing w:line="240" w:lineRule="auto"/>
      </w:pPr>
    </w:p>
    <w:p w14:paraId="57AC8299" w14:textId="77777777" w:rsidR="002F1028" w:rsidRDefault="00850C00">
      <w:pPr>
        <w:spacing w:line="240" w:lineRule="auto"/>
        <w:rPr>
          <w:sz w:val="26"/>
          <w:szCs w:val="26"/>
        </w:rPr>
      </w:pPr>
      <w:r>
        <w:t>(2</w:t>
      </w:r>
      <w:proofErr w:type="gramStart"/>
      <w:r>
        <w:t>)  Offers</w:t>
      </w:r>
      <w:proofErr w:type="gramEnd"/>
      <w:r>
        <w:t xml:space="preserve"> sent by commercial package delivery and hand delivery shall be deemed received as of the date and time of delivery to the office designated for receipt of offers.</w:t>
      </w:r>
    </w:p>
    <w:p w14:paraId="101B13B5" w14:textId="77777777" w:rsidR="002F1028" w:rsidRDefault="00850C00">
      <w:pPr>
        <w:spacing w:line="240" w:lineRule="auto"/>
      </w:pPr>
      <w:r>
        <w:t>(3)  Offers sent by United States Mail shall be deemed timely if delivered to the address of the government installation designated for receipt of offers on or before the date established for receipt of offers.</w:t>
      </w:r>
    </w:p>
    <w:p w14:paraId="79CFBE59" w14:textId="77777777" w:rsidR="002F1028" w:rsidRDefault="00850C00">
      <w:pPr>
        <w:pStyle w:val="Heading1"/>
      </w:pPr>
      <w:bookmarkStart w:id="12" w:name="_qn9ne19iqtki" w:colFirst="0" w:colLast="0"/>
      <w:bookmarkEnd w:id="12"/>
      <w:r>
        <w:t>II</w:t>
      </w:r>
      <w:proofErr w:type="gramStart"/>
      <w:r>
        <w:t>.  Proposals</w:t>
      </w:r>
      <w:proofErr w:type="gramEnd"/>
    </w:p>
    <w:p w14:paraId="31C653FE" w14:textId="77777777" w:rsidR="002F1028" w:rsidRDefault="00850C00">
      <w:pPr>
        <w:pStyle w:val="Heading2"/>
      </w:pPr>
      <w:bookmarkStart w:id="13" w:name="_8gbbaruoc9ny" w:colFirst="0" w:colLast="0"/>
      <w:bookmarkEnd w:id="13"/>
      <w:r>
        <w:t>II.A.  Proposal Contents</w:t>
      </w:r>
    </w:p>
    <w:p w14:paraId="20911443" w14:textId="77777777" w:rsidR="002F1028" w:rsidRDefault="00850C00">
      <w:pPr>
        <w:keepNext/>
        <w:spacing w:after="120" w:line="240" w:lineRule="auto"/>
      </w:pPr>
      <w:r>
        <w:t>Proposals shall consist of the following documents, completed and executed in accordance with this Solicitation:</w:t>
      </w:r>
    </w:p>
    <w:p w14:paraId="78C311C6" w14:textId="77777777" w:rsidR="002F1028" w:rsidRDefault="00850C00">
      <w:pPr>
        <w:numPr>
          <w:ilvl w:val="1"/>
          <w:numId w:val="12"/>
        </w:numPr>
        <w:spacing w:after="120" w:line="240" w:lineRule="auto"/>
        <w:ind w:left="1080" w:hanging="360"/>
      </w:pPr>
      <w:r>
        <w:t>Price Proposal</w:t>
      </w:r>
    </w:p>
    <w:p w14:paraId="6E8DC50C" w14:textId="77777777" w:rsidR="002F1028" w:rsidRDefault="00850C00">
      <w:pPr>
        <w:numPr>
          <w:ilvl w:val="1"/>
          <w:numId w:val="12"/>
        </w:numPr>
        <w:spacing w:after="120" w:line="240" w:lineRule="auto"/>
        <w:ind w:left="1080" w:hanging="360"/>
      </w:pPr>
      <w:r>
        <w:t>Technical Proposal</w:t>
      </w:r>
    </w:p>
    <w:p w14:paraId="4FCD61C2" w14:textId="77777777" w:rsidR="002F1028" w:rsidRDefault="00850C00">
      <w:pPr>
        <w:numPr>
          <w:ilvl w:val="1"/>
          <w:numId w:val="12"/>
        </w:numPr>
        <w:spacing w:after="120" w:line="240" w:lineRule="auto"/>
        <w:ind w:left="1080" w:hanging="360"/>
      </w:pPr>
      <w:r>
        <w:t>Representations and Certifications</w:t>
      </w:r>
    </w:p>
    <w:p w14:paraId="152C27D2" w14:textId="77777777" w:rsidR="002F1028" w:rsidRDefault="00850C00">
      <w:pPr>
        <w:numPr>
          <w:ilvl w:val="1"/>
          <w:numId w:val="12"/>
        </w:numPr>
        <w:spacing w:after="120" w:line="240" w:lineRule="auto"/>
        <w:ind w:left="1080" w:hanging="360"/>
      </w:pPr>
      <w:r>
        <w:t>Standard Form 24, Bid Bond</w:t>
      </w:r>
    </w:p>
    <w:p w14:paraId="5AF084A8" w14:textId="754211C9" w:rsidR="002F1028" w:rsidRDefault="008D573F">
      <w:pPr>
        <w:numPr>
          <w:ilvl w:val="1"/>
          <w:numId w:val="12"/>
        </w:numPr>
        <w:spacing w:after="120" w:line="240" w:lineRule="auto"/>
        <w:ind w:left="1080" w:hanging="360"/>
        <w:rPr>
          <w:highlight w:val="yellow"/>
        </w:rPr>
      </w:pPr>
      <w:r>
        <w:rPr>
          <w:highlight w:val="yellow"/>
        </w:rPr>
        <w:t>Proposal Breakdown, CSI format (materials, labor, per diem, etc.)</w:t>
      </w:r>
    </w:p>
    <w:p w14:paraId="581E0E20" w14:textId="3340679E" w:rsidR="002F1028" w:rsidRDefault="0047397A">
      <w:pPr>
        <w:numPr>
          <w:ilvl w:val="1"/>
          <w:numId w:val="12"/>
        </w:numPr>
        <w:spacing w:after="120" w:line="240" w:lineRule="auto"/>
        <w:ind w:left="1080" w:hanging="360"/>
        <w:rPr>
          <w:highlight w:val="yellow"/>
        </w:rPr>
      </w:pPr>
      <w:r>
        <w:rPr>
          <w:highlight w:val="yellow"/>
        </w:rPr>
        <w:t>Factors – Management Plan and Key Personnel</w:t>
      </w:r>
    </w:p>
    <w:p w14:paraId="1410CD73" w14:textId="77777777" w:rsidR="002F1028" w:rsidRDefault="00850C00">
      <w:pPr>
        <w:pStyle w:val="Heading2"/>
        <w:spacing w:after="120"/>
      </w:pPr>
      <w:bookmarkStart w:id="14" w:name="_al21n392ri8" w:colFirst="0" w:colLast="0"/>
      <w:bookmarkEnd w:id="14"/>
      <w:r>
        <w:lastRenderedPageBreak/>
        <w:t>II.B.  Proposal Format</w:t>
      </w:r>
    </w:p>
    <w:p w14:paraId="688FB851" w14:textId="77777777" w:rsidR="00736913" w:rsidRPr="00736913" w:rsidRDefault="00736913" w:rsidP="00736913">
      <w:pPr>
        <w:keepNext/>
        <w:spacing w:before="120"/>
        <w:rPr>
          <w:b/>
          <w:bCs/>
          <w:i/>
          <w:iCs/>
          <w:color w:val="0000FF"/>
          <w:highlight w:val="yellow"/>
          <w:lang w:val="en-US"/>
        </w:rPr>
      </w:pPr>
      <w:r w:rsidRPr="00736913">
        <w:rPr>
          <w:b/>
          <w:bCs/>
          <w:i/>
          <w:iCs/>
          <w:color w:val="0000FF"/>
          <w:highlight w:val="yellow"/>
          <w:lang w:val="en-US"/>
        </w:rPr>
        <w:t>Provide SF1442 with a lump sum, provide a breakdown of your offer (CSI format</w:t>
      </w:r>
    </w:p>
    <w:p w14:paraId="6CA3B421" w14:textId="7FCDED32" w:rsidR="00630530" w:rsidRPr="00D10602" w:rsidRDefault="00736913" w:rsidP="00D10602">
      <w:pPr>
        <w:autoSpaceDE w:val="0"/>
        <w:autoSpaceDN w:val="0"/>
        <w:adjustRightInd w:val="0"/>
        <w:spacing w:after="0" w:line="240" w:lineRule="auto"/>
        <w:rPr>
          <w:b/>
          <w:bCs/>
          <w:i/>
          <w:iCs/>
          <w:color w:val="0000FF"/>
          <w:highlight w:val="yellow"/>
          <w:lang w:val="en-US"/>
        </w:rPr>
      </w:pPr>
      <w:r w:rsidRPr="00736913">
        <w:rPr>
          <w:b/>
          <w:bCs/>
          <w:i/>
          <w:iCs/>
          <w:color w:val="0000FF"/>
          <w:highlight w:val="yellow"/>
          <w:lang w:val="en-US"/>
        </w:rPr>
        <w:t>include materials, labor, etc.)</w:t>
      </w:r>
      <w:r w:rsidR="00D10602">
        <w:rPr>
          <w:b/>
          <w:bCs/>
          <w:i/>
          <w:iCs/>
          <w:color w:val="0000FF"/>
          <w:highlight w:val="yellow"/>
          <w:lang w:val="en-US"/>
        </w:rPr>
        <w:t xml:space="preserve"> and technical factors (management plan and key personnel)</w:t>
      </w:r>
    </w:p>
    <w:p w14:paraId="042ADE12" w14:textId="77777777" w:rsidR="002F1028" w:rsidRDefault="00850C00">
      <w:pPr>
        <w:pStyle w:val="Heading2"/>
        <w:spacing w:after="120"/>
      </w:pPr>
      <w:bookmarkStart w:id="15" w:name="_5z4ry5mcmydr" w:colFirst="0" w:colLast="0"/>
      <w:bookmarkEnd w:id="15"/>
      <w:r>
        <w:t xml:space="preserve">II.C.  Price Proposal </w:t>
      </w:r>
    </w:p>
    <w:p w14:paraId="7B960D96" w14:textId="77777777" w:rsidR="002F1028" w:rsidRDefault="00850C00">
      <w:pPr>
        <w:spacing w:before="120" w:line="240" w:lineRule="auto"/>
        <w:rPr>
          <w:sz w:val="26"/>
          <w:szCs w:val="26"/>
        </w:rPr>
      </w:pPr>
      <w:r>
        <w:t>(1</w:t>
      </w:r>
      <w:proofErr w:type="gramStart"/>
      <w:r>
        <w:t>)  Contents</w:t>
      </w:r>
      <w:proofErr w:type="gramEnd"/>
    </w:p>
    <w:p w14:paraId="3C459FCB" w14:textId="77777777" w:rsidR="002F1028" w:rsidRDefault="00850C00">
      <w:pPr>
        <w:spacing w:before="120" w:line="240" w:lineRule="auto"/>
        <w:rPr>
          <w:sz w:val="26"/>
          <w:szCs w:val="26"/>
        </w:rPr>
      </w:pPr>
      <w:r>
        <w:t xml:space="preserve">The Price Proposal shall consist of the </w:t>
      </w:r>
      <w:r>
        <w:rPr>
          <w:highlight w:val="yellow"/>
        </w:rPr>
        <w:t>SF 1442 and the Agreement,</w:t>
      </w:r>
      <w:r>
        <w:t xml:space="preserve"> with prices and/or rates indicated for each price element shown on the pricing form included in </w:t>
      </w:r>
      <w:r>
        <w:rPr>
          <w:highlight w:val="yellow"/>
        </w:rPr>
        <w:t>Section II of the Agreement.</w:t>
      </w:r>
      <w:r>
        <w:t xml:space="preserve"> Indicate the Base Contract Price, or if no such distinction is made, the Contract Price,</w:t>
      </w:r>
      <w:r>
        <w:rPr>
          <w:shd w:val="clear" w:color="auto" w:fill="FFF2CC"/>
        </w:rPr>
        <w:t xml:space="preserve"> </w:t>
      </w:r>
      <w:r>
        <w:rPr>
          <w:highlight w:val="yellow"/>
        </w:rPr>
        <w:t xml:space="preserve">in Block 17 of </w:t>
      </w:r>
      <w:proofErr w:type="gramStart"/>
      <w:r>
        <w:rPr>
          <w:highlight w:val="yellow"/>
        </w:rPr>
        <w:t>the SF</w:t>
      </w:r>
      <w:proofErr w:type="gramEnd"/>
      <w:r>
        <w:rPr>
          <w:highlight w:val="yellow"/>
        </w:rPr>
        <w:t xml:space="preserve"> 1442</w:t>
      </w:r>
      <w:r>
        <w:t>, which must be fully executed by the Offeror.</w:t>
      </w:r>
    </w:p>
    <w:p w14:paraId="56100BCE" w14:textId="77777777" w:rsidR="002F1028" w:rsidRDefault="00850C00">
      <w:pPr>
        <w:spacing w:before="120" w:line="240" w:lineRule="auto"/>
      </w:pPr>
      <w:r>
        <w:t>(2</w:t>
      </w:r>
      <w:proofErr w:type="gramStart"/>
      <w:r>
        <w:t>)  Qualifications</w:t>
      </w:r>
      <w:proofErr w:type="gramEnd"/>
      <w:r>
        <w:t>, Exclusions and Conditions</w:t>
      </w:r>
    </w:p>
    <w:p w14:paraId="40A1CE9A" w14:textId="77777777" w:rsidR="002F1028" w:rsidRDefault="00850C00">
      <w:pPr>
        <w:spacing w:before="120" w:line="240" w:lineRule="auto"/>
        <w:rPr>
          <w:sz w:val="26"/>
          <w:szCs w:val="26"/>
        </w:rPr>
      </w:pPr>
      <w:r>
        <w:t>If the Offeror communicates in its proposal any qualifications, exclusions, or conditions to the proposed prices not provided for in the Contract Documents, the Contracting Officer may reject the proposal and exclude the Offeror from further discussions.</w:t>
      </w:r>
    </w:p>
    <w:p w14:paraId="1A7FD1F3" w14:textId="77777777" w:rsidR="002F1028" w:rsidRDefault="00850C00">
      <w:pPr>
        <w:spacing w:before="120" w:line="240" w:lineRule="auto"/>
      </w:pPr>
      <w:r>
        <w:t>(3</w:t>
      </w:r>
      <w:proofErr w:type="gramStart"/>
      <w:r>
        <w:t>)  Additional</w:t>
      </w:r>
      <w:proofErr w:type="gramEnd"/>
      <w:r>
        <w:t xml:space="preserve"> Proposal Requirements</w:t>
      </w:r>
    </w:p>
    <w:p w14:paraId="34A60F40" w14:textId="3957C622" w:rsidR="002F1028" w:rsidRDefault="0047397A">
      <w:pPr>
        <w:tabs>
          <w:tab w:val="left" w:pos="900"/>
        </w:tabs>
        <w:spacing w:before="120" w:line="240" w:lineRule="auto"/>
        <w:rPr>
          <w:sz w:val="26"/>
          <w:szCs w:val="26"/>
          <w:highlight w:val="yellow"/>
        </w:rPr>
      </w:pPr>
      <w:r>
        <w:rPr>
          <w:b/>
          <w:bCs/>
          <w:i/>
          <w:iCs/>
          <w:color w:val="0000FF"/>
          <w:highlight w:val="yellow"/>
        </w:rPr>
        <w:t xml:space="preserve">Should include </w:t>
      </w:r>
      <w:proofErr w:type="gramStart"/>
      <w:r>
        <w:rPr>
          <w:b/>
          <w:bCs/>
          <w:i/>
          <w:iCs/>
          <w:color w:val="0000FF"/>
          <w:highlight w:val="yellow"/>
        </w:rPr>
        <w:t>and</w:t>
      </w:r>
      <w:proofErr w:type="gramEnd"/>
      <w:r>
        <w:rPr>
          <w:b/>
          <w:bCs/>
          <w:i/>
          <w:iCs/>
          <w:color w:val="0000FF"/>
          <w:highlight w:val="yellow"/>
        </w:rPr>
        <w:t xml:space="preserve"> additional document with a price breakdown of all pricing. Preferably in a CSI format. </w:t>
      </w:r>
    </w:p>
    <w:p w14:paraId="61A3D806" w14:textId="77777777" w:rsidR="002F1028" w:rsidRDefault="00850C00">
      <w:pPr>
        <w:pStyle w:val="Heading2"/>
      </w:pPr>
      <w:bookmarkStart w:id="16" w:name="_x0fgv17fwosc" w:colFirst="0" w:colLast="0"/>
      <w:bookmarkEnd w:id="16"/>
      <w:r>
        <w:t>II.D.  Technical Proposal</w:t>
      </w:r>
    </w:p>
    <w:p w14:paraId="030B419E" w14:textId="45043884" w:rsidR="00D10602" w:rsidRDefault="00850C00" w:rsidP="00D10602">
      <w:pPr>
        <w:spacing w:before="120" w:after="0" w:line="240" w:lineRule="auto"/>
        <w:rPr>
          <w:sz w:val="26"/>
          <w:szCs w:val="26"/>
          <w:highlight w:val="yellow"/>
        </w:rPr>
      </w:pPr>
      <w:r>
        <w:rPr>
          <w:highlight w:val="yellow"/>
        </w:rPr>
        <w:t>The Technical Proposal shall include the information requested below for the non-price factors described in Section VI.</w:t>
      </w:r>
    </w:p>
    <w:p w14:paraId="78483CD8" w14:textId="77777777" w:rsidR="00D10602" w:rsidRPr="00630530" w:rsidRDefault="00D10602" w:rsidP="00D10602">
      <w:pPr>
        <w:autoSpaceDE w:val="0"/>
        <w:autoSpaceDN w:val="0"/>
        <w:adjustRightInd w:val="0"/>
        <w:spacing w:after="0" w:line="240" w:lineRule="auto"/>
        <w:rPr>
          <w:b/>
          <w:bCs/>
          <w:color w:val="215868" w:themeColor="accent5" w:themeShade="80"/>
          <w:highlight w:val="yellow"/>
          <w:lang w:val="en-US"/>
        </w:rPr>
      </w:pPr>
      <w:r w:rsidRPr="00630530">
        <w:rPr>
          <w:b/>
          <w:bCs/>
          <w:i/>
          <w:iCs/>
          <w:color w:val="002060"/>
          <w:highlight w:val="yellow"/>
          <w:lang w:val="en-US"/>
        </w:rPr>
        <w:t>Factor 1 – Management Plan</w:t>
      </w:r>
    </w:p>
    <w:p w14:paraId="065316F9" w14:textId="77777777" w:rsidR="00D10602" w:rsidRDefault="00D10602" w:rsidP="00D10602">
      <w:pPr>
        <w:autoSpaceDE w:val="0"/>
        <w:autoSpaceDN w:val="0"/>
        <w:adjustRightInd w:val="0"/>
        <w:spacing w:after="0" w:line="240" w:lineRule="auto"/>
        <w:rPr>
          <w:b/>
          <w:bCs/>
          <w:i/>
          <w:iCs/>
          <w:color w:val="002060"/>
          <w:highlight w:val="yellow"/>
          <w:lang w:val="en-US"/>
        </w:rPr>
      </w:pPr>
      <w:r w:rsidRPr="00630530">
        <w:rPr>
          <w:b/>
          <w:bCs/>
          <w:i/>
          <w:iCs/>
          <w:color w:val="002060"/>
          <w:highlight w:val="yellow"/>
          <w:lang w:val="en-US"/>
        </w:rPr>
        <w:t>This factor is concerned with the Offeror’s understanding of the project requirements and the</w:t>
      </w:r>
      <w:r>
        <w:rPr>
          <w:b/>
          <w:bCs/>
          <w:i/>
          <w:iCs/>
          <w:color w:val="002060"/>
          <w:highlight w:val="yellow"/>
          <w:lang w:val="en-US"/>
        </w:rPr>
        <w:t xml:space="preserve"> </w:t>
      </w:r>
      <w:r w:rsidRPr="00630530">
        <w:rPr>
          <w:b/>
          <w:bCs/>
          <w:i/>
          <w:iCs/>
          <w:color w:val="002060"/>
          <w:highlight w:val="yellow"/>
          <w:lang w:val="en-US"/>
        </w:rPr>
        <w:t>management approach to accomplishing the requirements within the contract duration. The offeror</w:t>
      </w:r>
      <w:r>
        <w:rPr>
          <w:b/>
          <w:bCs/>
          <w:i/>
          <w:iCs/>
          <w:color w:val="002060"/>
          <w:highlight w:val="yellow"/>
          <w:lang w:val="en-US"/>
        </w:rPr>
        <w:t xml:space="preserve"> </w:t>
      </w:r>
      <w:r w:rsidRPr="00630530">
        <w:rPr>
          <w:b/>
          <w:bCs/>
          <w:i/>
          <w:iCs/>
          <w:color w:val="002060"/>
          <w:highlight w:val="yellow"/>
          <w:lang w:val="en-US"/>
        </w:rPr>
        <w:t>shall submit a plan describing roofing work will be accomplished (i.e. phased, concurrent, etc.). The</w:t>
      </w:r>
      <w:r>
        <w:rPr>
          <w:b/>
          <w:bCs/>
          <w:i/>
          <w:iCs/>
          <w:color w:val="002060"/>
          <w:highlight w:val="yellow"/>
          <w:lang w:val="en-US"/>
        </w:rPr>
        <w:t xml:space="preserve"> </w:t>
      </w:r>
      <w:r w:rsidRPr="00630530">
        <w:rPr>
          <w:b/>
          <w:bCs/>
          <w:i/>
          <w:iCs/>
          <w:color w:val="002060"/>
          <w:highlight w:val="yellow"/>
          <w:lang w:val="en-US"/>
        </w:rPr>
        <w:t>plan should reference experience managing similar projects; address safety; risk with mitigation</w:t>
      </w:r>
      <w:r>
        <w:rPr>
          <w:b/>
          <w:bCs/>
          <w:i/>
          <w:iCs/>
          <w:color w:val="002060"/>
          <w:highlight w:val="yellow"/>
          <w:lang w:val="en-US"/>
        </w:rPr>
        <w:t xml:space="preserve"> </w:t>
      </w:r>
      <w:r w:rsidRPr="00630530">
        <w:rPr>
          <w:b/>
          <w:bCs/>
          <w:i/>
          <w:iCs/>
          <w:color w:val="002060"/>
          <w:highlight w:val="yellow"/>
          <w:lang w:val="en-US"/>
        </w:rPr>
        <w:t>strategy and challenges to overcome.</w:t>
      </w:r>
      <w:r>
        <w:rPr>
          <w:b/>
          <w:bCs/>
          <w:i/>
          <w:iCs/>
          <w:color w:val="002060"/>
          <w:highlight w:val="yellow"/>
          <w:lang w:val="en-US"/>
        </w:rPr>
        <w:t xml:space="preserve"> If a subcontractor is doing the work, a </w:t>
      </w:r>
      <w:r w:rsidRPr="00630530">
        <w:rPr>
          <w:b/>
          <w:bCs/>
          <w:i/>
          <w:iCs/>
          <w:color w:val="002060"/>
          <w:highlight w:val="yellow"/>
          <w:lang w:val="en-US"/>
        </w:rPr>
        <w:t>Management Plan should include at least 3 subcontractors proposed for that position, for</w:t>
      </w:r>
      <w:r>
        <w:rPr>
          <w:b/>
          <w:bCs/>
          <w:i/>
          <w:iCs/>
          <w:color w:val="002060"/>
          <w:highlight w:val="yellow"/>
          <w:lang w:val="en-US"/>
        </w:rPr>
        <w:t xml:space="preserve"> </w:t>
      </w:r>
      <w:r w:rsidRPr="00630530">
        <w:rPr>
          <w:b/>
          <w:bCs/>
          <w:i/>
          <w:iCs/>
          <w:color w:val="002060"/>
          <w:highlight w:val="yellow"/>
          <w:lang w:val="en-US"/>
        </w:rPr>
        <w:t>consideration for the Government. The plan shall include a project schedule.</w:t>
      </w:r>
    </w:p>
    <w:p w14:paraId="3CA4F33F" w14:textId="77777777" w:rsidR="00D10602" w:rsidRPr="00630530" w:rsidRDefault="00D10602" w:rsidP="00D10602">
      <w:pPr>
        <w:autoSpaceDE w:val="0"/>
        <w:autoSpaceDN w:val="0"/>
        <w:adjustRightInd w:val="0"/>
        <w:spacing w:after="0" w:line="240" w:lineRule="auto"/>
        <w:rPr>
          <w:b/>
          <w:bCs/>
          <w:i/>
          <w:iCs/>
          <w:color w:val="002060"/>
          <w:highlight w:val="yellow"/>
          <w:lang w:val="en-US"/>
        </w:rPr>
      </w:pPr>
    </w:p>
    <w:p w14:paraId="1F1498D9" w14:textId="77777777" w:rsidR="00D10602" w:rsidRPr="00630530" w:rsidRDefault="00D10602" w:rsidP="00D10602">
      <w:pPr>
        <w:autoSpaceDE w:val="0"/>
        <w:autoSpaceDN w:val="0"/>
        <w:adjustRightInd w:val="0"/>
        <w:spacing w:after="0" w:line="240" w:lineRule="auto"/>
        <w:rPr>
          <w:b/>
          <w:bCs/>
          <w:i/>
          <w:iCs/>
          <w:color w:val="002060"/>
          <w:highlight w:val="yellow"/>
          <w:lang w:val="en-US"/>
        </w:rPr>
      </w:pPr>
      <w:r w:rsidRPr="00630530">
        <w:rPr>
          <w:b/>
          <w:bCs/>
          <w:i/>
          <w:iCs/>
          <w:color w:val="002060"/>
          <w:highlight w:val="yellow"/>
          <w:lang w:val="en-US"/>
        </w:rPr>
        <w:t>Standard for Evaluation: the standard is met when:</w:t>
      </w:r>
    </w:p>
    <w:p w14:paraId="743871F4" w14:textId="1B224696" w:rsidR="00D10602" w:rsidRPr="007461C8" w:rsidRDefault="00D10602" w:rsidP="007461C8">
      <w:pPr>
        <w:pStyle w:val="ListParagraph"/>
        <w:numPr>
          <w:ilvl w:val="0"/>
          <w:numId w:val="21"/>
        </w:numPr>
        <w:autoSpaceDE w:val="0"/>
        <w:autoSpaceDN w:val="0"/>
        <w:adjustRightInd w:val="0"/>
        <w:spacing w:after="0" w:line="240" w:lineRule="auto"/>
        <w:rPr>
          <w:b/>
          <w:bCs/>
          <w:i/>
          <w:iCs/>
          <w:color w:val="002060"/>
          <w:highlight w:val="yellow"/>
          <w:lang w:val="en-US"/>
        </w:rPr>
      </w:pPr>
      <w:r w:rsidRPr="007461C8">
        <w:rPr>
          <w:b/>
          <w:bCs/>
          <w:i/>
          <w:iCs/>
          <w:color w:val="002060"/>
          <w:highlight w:val="yellow"/>
          <w:lang w:val="en-US"/>
        </w:rPr>
        <w:t>The offeror describes experience managing similar projects</w:t>
      </w:r>
    </w:p>
    <w:p w14:paraId="34789587" w14:textId="74DED718" w:rsidR="00D10602" w:rsidRPr="007461C8" w:rsidRDefault="00D10602" w:rsidP="007461C8">
      <w:pPr>
        <w:pStyle w:val="ListParagraph"/>
        <w:numPr>
          <w:ilvl w:val="0"/>
          <w:numId w:val="21"/>
        </w:numPr>
        <w:autoSpaceDE w:val="0"/>
        <w:autoSpaceDN w:val="0"/>
        <w:adjustRightInd w:val="0"/>
        <w:spacing w:after="0" w:line="240" w:lineRule="auto"/>
        <w:rPr>
          <w:b/>
          <w:bCs/>
          <w:i/>
          <w:iCs/>
          <w:color w:val="002060"/>
          <w:highlight w:val="yellow"/>
          <w:lang w:val="en-US"/>
        </w:rPr>
      </w:pPr>
      <w:r w:rsidRPr="007461C8">
        <w:rPr>
          <w:b/>
          <w:bCs/>
          <w:i/>
          <w:iCs/>
          <w:color w:val="002060"/>
          <w:highlight w:val="yellow"/>
          <w:lang w:val="en-US"/>
        </w:rPr>
        <w:t>The offeror submits a logical plan for managing the design and construction efforts that addresses the projects requirements and such issues as budget and schedule.</w:t>
      </w:r>
    </w:p>
    <w:p w14:paraId="110D2780" w14:textId="6BB7524C" w:rsidR="00D10602" w:rsidRPr="007461C8" w:rsidRDefault="00D10602" w:rsidP="007461C8">
      <w:pPr>
        <w:pStyle w:val="ListParagraph"/>
        <w:numPr>
          <w:ilvl w:val="0"/>
          <w:numId w:val="21"/>
        </w:numPr>
        <w:autoSpaceDE w:val="0"/>
        <w:autoSpaceDN w:val="0"/>
        <w:adjustRightInd w:val="0"/>
        <w:spacing w:after="0" w:line="240" w:lineRule="auto"/>
        <w:rPr>
          <w:b/>
          <w:bCs/>
          <w:i/>
          <w:iCs/>
          <w:color w:val="002060"/>
          <w:highlight w:val="yellow"/>
          <w:lang w:val="en-US"/>
        </w:rPr>
      </w:pPr>
      <w:r w:rsidRPr="007461C8">
        <w:rPr>
          <w:b/>
          <w:bCs/>
          <w:i/>
          <w:iCs/>
          <w:color w:val="002060"/>
          <w:highlight w:val="yellow"/>
          <w:lang w:val="en-US"/>
        </w:rPr>
        <w:t>The offeror includes the required project schedule narrative.</w:t>
      </w:r>
    </w:p>
    <w:p w14:paraId="40B1099B" w14:textId="77777777" w:rsidR="00D10602" w:rsidRPr="00630530" w:rsidRDefault="00D10602" w:rsidP="00D10602">
      <w:pPr>
        <w:autoSpaceDE w:val="0"/>
        <w:autoSpaceDN w:val="0"/>
        <w:adjustRightInd w:val="0"/>
        <w:spacing w:after="0" w:line="240" w:lineRule="auto"/>
        <w:rPr>
          <w:b/>
          <w:bCs/>
          <w:i/>
          <w:iCs/>
          <w:color w:val="002060"/>
          <w:highlight w:val="yellow"/>
          <w:lang w:val="en-US"/>
        </w:rPr>
      </w:pPr>
    </w:p>
    <w:p w14:paraId="62CA4A4F" w14:textId="77777777" w:rsidR="00D10602" w:rsidRPr="00630530" w:rsidRDefault="00D10602" w:rsidP="00D10602">
      <w:pPr>
        <w:autoSpaceDE w:val="0"/>
        <w:autoSpaceDN w:val="0"/>
        <w:adjustRightInd w:val="0"/>
        <w:spacing w:after="0" w:line="240" w:lineRule="auto"/>
        <w:rPr>
          <w:b/>
          <w:bCs/>
          <w:i/>
          <w:iCs/>
          <w:color w:val="002060"/>
          <w:highlight w:val="yellow"/>
          <w:lang w:val="en-US"/>
        </w:rPr>
      </w:pPr>
      <w:r w:rsidRPr="00630530">
        <w:rPr>
          <w:b/>
          <w:bCs/>
          <w:i/>
          <w:iCs/>
          <w:color w:val="002060"/>
          <w:highlight w:val="yellow"/>
          <w:lang w:val="en-US"/>
        </w:rPr>
        <w:lastRenderedPageBreak/>
        <w:t>Factor 2 – Key Personnel</w:t>
      </w:r>
    </w:p>
    <w:p w14:paraId="0591B216" w14:textId="77777777" w:rsidR="00D10602" w:rsidRDefault="00D10602" w:rsidP="00D10602">
      <w:pPr>
        <w:autoSpaceDE w:val="0"/>
        <w:autoSpaceDN w:val="0"/>
        <w:adjustRightInd w:val="0"/>
        <w:spacing w:after="0" w:line="240" w:lineRule="auto"/>
        <w:rPr>
          <w:b/>
          <w:bCs/>
          <w:i/>
          <w:iCs/>
          <w:color w:val="002060"/>
          <w:highlight w:val="yellow"/>
          <w:lang w:val="en-US"/>
        </w:rPr>
      </w:pPr>
      <w:r w:rsidRPr="00630530">
        <w:rPr>
          <w:b/>
          <w:bCs/>
          <w:i/>
          <w:iCs/>
          <w:color w:val="002060"/>
          <w:highlight w:val="yellow"/>
          <w:lang w:val="en-US"/>
        </w:rPr>
        <w:t xml:space="preserve">This factor evaluates the </w:t>
      </w:r>
      <w:proofErr w:type="gramStart"/>
      <w:r w:rsidRPr="00630530">
        <w:rPr>
          <w:b/>
          <w:bCs/>
          <w:i/>
          <w:iCs/>
          <w:color w:val="002060"/>
          <w:highlight w:val="yellow"/>
          <w:lang w:val="en-US"/>
        </w:rPr>
        <w:t>Offerors’</w:t>
      </w:r>
      <w:proofErr w:type="gramEnd"/>
      <w:r w:rsidRPr="00630530">
        <w:rPr>
          <w:b/>
          <w:bCs/>
          <w:i/>
          <w:iCs/>
          <w:color w:val="002060"/>
          <w:highlight w:val="yellow"/>
          <w:lang w:val="en-US"/>
        </w:rPr>
        <w:t xml:space="preserve"> demonstrated qualifications of proposed key personnel.</w:t>
      </w:r>
    </w:p>
    <w:p w14:paraId="4169B35C" w14:textId="77777777" w:rsidR="00D10602" w:rsidRPr="00630530" w:rsidRDefault="00D10602" w:rsidP="00D10602">
      <w:pPr>
        <w:autoSpaceDE w:val="0"/>
        <w:autoSpaceDN w:val="0"/>
        <w:adjustRightInd w:val="0"/>
        <w:spacing w:after="0" w:line="240" w:lineRule="auto"/>
        <w:rPr>
          <w:b/>
          <w:bCs/>
          <w:i/>
          <w:iCs/>
          <w:color w:val="002060"/>
          <w:highlight w:val="yellow"/>
          <w:lang w:val="en-US"/>
        </w:rPr>
      </w:pPr>
    </w:p>
    <w:p w14:paraId="0F12A133" w14:textId="77777777" w:rsidR="00D10602" w:rsidRPr="00630530" w:rsidRDefault="00D10602" w:rsidP="00D10602">
      <w:pPr>
        <w:autoSpaceDE w:val="0"/>
        <w:autoSpaceDN w:val="0"/>
        <w:adjustRightInd w:val="0"/>
        <w:spacing w:after="0" w:line="240" w:lineRule="auto"/>
        <w:rPr>
          <w:b/>
          <w:bCs/>
          <w:i/>
          <w:iCs/>
          <w:color w:val="002060"/>
          <w:highlight w:val="yellow"/>
          <w:lang w:val="en-US"/>
        </w:rPr>
      </w:pPr>
      <w:r w:rsidRPr="00630530">
        <w:rPr>
          <w:b/>
          <w:bCs/>
          <w:i/>
          <w:iCs/>
          <w:color w:val="002060"/>
          <w:highlight w:val="yellow"/>
          <w:lang w:val="en-US"/>
        </w:rPr>
        <w:t>Standard for Evaluation: the standard is met when:</w:t>
      </w:r>
    </w:p>
    <w:p w14:paraId="58BECDA9" w14:textId="77777777" w:rsidR="00D10602" w:rsidRPr="00630530" w:rsidRDefault="00D10602" w:rsidP="00D10602">
      <w:pPr>
        <w:autoSpaceDE w:val="0"/>
        <w:autoSpaceDN w:val="0"/>
        <w:adjustRightInd w:val="0"/>
        <w:spacing w:after="0" w:line="240" w:lineRule="auto"/>
        <w:rPr>
          <w:b/>
          <w:bCs/>
          <w:i/>
          <w:iCs/>
          <w:color w:val="002060"/>
          <w:highlight w:val="yellow"/>
          <w:lang w:val="en-US"/>
        </w:rPr>
      </w:pPr>
      <w:r w:rsidRPr="00630530">
        <w:rPr>
          <w:b/>
          <w:bCs/>
          <w:i/>
          <w:iCs/>
          <w:color w:val="002060"/>
          <w:highlight w:val="yellow"/>
          <w:lang w:val="en-US"/>
        </w:rPr>
        <w:t>The Offeror provides a Resume for the following Key Personnel that includes the information identified</w:t>
      </w:r>
      <w:r>
        <w:rPr>
          <w:b/>
          <w:bCs/>
          <w:i/>
          <w:iCs/>
          <w:color w:val="002060"/>
          <w:highlight w:val="yellow"/>
          <w:lang w:val="en-US"/>
        </w:rPr>
        <w:t xml:space="preserve"> </w:t>
      </w:r>
      <w:r w:rsidRPr="00630530">
        <w:rPr>
          <w:b/>
          <w:bCs/>
          <w:i/>
          <w:iCs/>
          <w:color w:val="002060"/>
          <w:highlight w:val="yellow"/>
          <w:lang w:val="en-US"/>
        </w:rPr>
        <w:t>below and must meet the minimum requirements stated here.</w:t>
      </w:r>
    </w:p>
    <w:p w14:paraId="2AE4A5B6" w14:textId="2B32D2A4" w:rsidR="00D10602" w:rsidRPr="007461C8" w:rsidRDefault="00D10602" w:rsidP="007461C8">
      <w:pPr>
        <w:pStyle w:val="ListParagraph"/>
        <w:numPr>
          <w:ilvl w:val="0"/>
          <w:numId w:val="19"/>
        </w:numPr>
        <w:autoSpaceDE w:val="0"/>
        <w:autoSpaceDN w:val="0"/>
        <w:adjustRightInd w:val="0"/>
        <w:spacing w:after="0" w:line="240" w:lineRule="auto"/>
        <w:rPr>
          <w:rFonts w:eastAsia="CIDFont+F5"/>
          <w:b/>
          <w:bCs/>
          <w:i/>
          <w:iCs/>
          <w:color w:val="002060"/>
          <w:highlight w:val="yellow"/>
          <w:lang w:val="en-US"/>
        </w:rPr>
      </w:pPr>
      <w:r w:rsidRPr="007461C8">
        <w:rPr>
          <w:b/>
          <w:bCs/>
          <w:i/>
          <w:iCs/>
          <w:color w:val="002060"/>
          <w:highlight w:val="yellow"/>
          <w:lang w:val="en-US"/>
        </w:rPr>
        <w:t>Project Manager (Cannot be considered as the QC Manager or Superintendent)</w:t>
      </w:r>
    </w:p>
    <w:p w14:paraId="20B5FE60" w14:textId="71779D76" w:rsidR="00D10602" w:rsidRPr="007461C8" w:rsidRDefault="00D10602" w:rsidP="007461C8">
      <w:pPr>
        <w:pStyle w:val="ListParagraph"/>
        <w:numPr>
          <w:ilvl w:val="0"/>
          <w:numId w:val="19"/>
        </w:numPr>
        <w:autoSpaceDE w:val="0"/>
        <w:autoSpaceDN w:val="0"/>
        <w:adjustRightInd w:val="0"/>
        <w:spacing w:after="0" w:line="240" w:lineRule="auto"/>
        <w:rPr>
          <w:rFonts w:eastAsia="CIDFont+F5"/>
          <w:b/>
          <w:bCs/>
          <w:i/>
          <w:iCs/>
          <w:color w:val="002060"/>
          <w:highlight w:val="yellow"/>
          <w:lang w:val="en-US"/>
        </w:rPr>
      </w:pPr>
      <w:r w:rsidRPr="007461C8">
        <w:rPr>
          <w:b/>
          <w:bCs/>
          <w:i/>
          <w:iCs/>
          <w:color w:val="002060"/>
          <w:highlight w:val="yellow"/>
          <w:lang w:val="en-US"/>
        </w:rPr>
        <w:t>On-Site Superintendent (Cannot be considered as the QC Manager or Project Manager)</w:t>
      </w:r>
    </w:p>
    <w:p w14:paraId="00EC78C1" w14:textId="41B10D30" w:rsidR="00D10602" w:rsidRPr="007461C8" w:rsidRDefault="00D10602" w:rsidP="007461C8">
      <w:pPr>
        <w:pStyle w:val="ListParagraph"/>
        <w:numPr>
          <w:ilvl w:val="0"/>
          <w:numId w:val="19"/>
        </w:numPr>
        <w:autoSpaceDE w:val="0"/>
        <w:autoSpaceDN w:val="0"/>
        <w:adjustRightInd w:val="0"/>
        <w:spacing w:after="0" w:line="240" w:lineRule="auto"/>
        <w:rPr>
          <w:rFonts w:eastAsia="CIDFont+F5"/>
          <w:b/>
          <w:bCs/>
          <w:i/>
          <w:iCs/>
          <w:color w:val="002060"/>
          <w:highlight w:val="yellow"/>
          <w:lang w:val="en-US"/>
        </w:rPr>
      </w:pPr>
      <w:r w:rsidRPr="007461C8">
        <w:rPr>
          <w:b/>
          <w:bCs/>
          <w:i/>
          <w:iCs/>
          <w:color w:val="002060"/>
          <w:highlight w:val="yellow"/>
          <w:lang w:val="en-US"/>
        </w:rPr>
        <w:t>Quality Control Manager (Cannot be considered as the Superintendent or Project Manager)</w:t>
      </w:r>
    </w:p>
    <w:p w14:paraId="0AE1295B" w14:textId="083F41B2" w:rsidR="00D10602" w:rsidRPr="007461C8" w:rsidRDefault="00D10602" w:rsidP="007461C8">
      <w:pPr>
        <w:pStyle w:val="ListParagraph"/>
        <w:numPr>
          <w:ilvl w:val="0"/>
          <w:numId w:val="19"/>
        </w:numPr>
        <w:autoSpaceDE w:val="0"/>
        <w:autoSpaceDN w:val="0"/>
        <w:adjustRightInd w:val="0"/>
        <w:spacing w:after="0" w:line="240" w:lineRule="auto"/>
        <w:rPr>
          <w:b/>
          <w:bCs/>
          <w:i/>
          <w:iCs/>
          <w:color w:val="002060"/>
          <w:highlight w:val="yellow"/>
          <w:lang w:val="en-US"/>
        </w:rPr>
      </w:pPr>
      <w:r w:rsidRPr="007461C8">
        <w:rPr>
          <w:b/>
          <w:bCs/>
          <w:i/>
          <w:iCs/>
          <w:color w:val="002060"/>
          <w:highlight w:val="yellow"/>
          <w:lang w:val="en-US"/>
        </w:rPr>
        <w:t>Project Scheduler (Resume must indicate software experience (e.g., Primavera, Microsoft Project)</w:t>
      </w:r>
    </w:p>
    <w:p w14:paraId="7AFC4619" w14:textId="77777777" w:rsidR="00D10602" w:rsidRPr="00630530" w:rsidRDefault="00D10602" w:rsidP="00D10602">
      <w:pPr>
        <w:autoSpaceDE w:val="0"/>
        <w:autoSpaceDN w:val="0"/>
        <w:adjustRightInd w:val="0"/>
        <w:spacing w:after="0" w:line="240" w:lineRule="auto"/>
        <w:rPr>
          <w:rFonts w:eastAsia="CIDFont+F5"/>
          <w:b/>
          <w:bCs/>
          <w:i/>
          <w:iCs/>
          <w:color w:val="002060"/>
          <w:highlight w:val="yellow"/>
          <w:lang w:val="en-US"/>
        </w:rPr>
      </w:pPr>
      <w:r>
        <w:rPr>
          <w:b/>
          <w:bCs/>
          <w:i/>
          <w:iCs/>
          <w:color w:val="002060"/>
          <w:highlight w:val="yellow"/>
          <w:lang w:val="en-US"/>
        </w:rPr>
        <w:t xml:space="preserve"> </w:t>
      </w:r>
    </w:p>
    <w:p w14:paraId="748BFF48" w14:textId="41DBE989" w:rsidR="00D10602" w:rsidRPr="00630530" w:rsidRDefault="00D10602" w:rsidP="00D10602">
      <w:pPr>
        <w:autoSpaceDE w:val="0"/>
        <w:autoSpaceDN w:val="0"/>
        <w:adjustRightInd w:val="0"/>
        <w:spacing w:after="0" w:line="240" w:lineRule="auto"/>
        <w:rPr>
          <w:b/>
          <w:bCs/>
          <w:i/>
          <w:iCs/>
          <w:color w:val="002060"/>
          <w:highlight w:val="yellow"/>
          <w:lang w:val="en-US"/>
        </w:rPr>
      </w:pPr>
      <w:r w:rsidRPr="00630530">
        <w:rPr>
          <w:b/>
          <w:bCs/>
          <w:i/>
          <w:iCs/>
          <w:color w:val="002060"/>
          <w:highlight w:val="yellow"/>
          <w:lang w:val="en-US"/>
        </w:rPr>
        <w:t>All Resumes must include the following information and explain how the proposed Key</w:t>
      </w:r>
      <w:r w:rsidR="009633A8">
        <w:rPr>
          <w:b/>
          <w:bCs/>
          <w:i/>
          <w:iCs/>
          <w:color w:val="002060"/>
          <w:highlight w:val="yellow"/>
          <w:lang w:val="en-US"/>
        </w:rPr>
        <w:t xml:space="preserve"> </w:t>
      </w:r>
      <w:r w:rsidRPr="00630530">
        <w:rPr>
          <w:b/>
          <w:bCs/>
          <w:i/>
          <w:iCs/>
          <w:color w:val="002060"/>
          <w:highlight w:val="yellow"/>
          <w:lang w:val="en-US"/>
        </w:rPr>
        <w:t>Personnel’s experience meets the minimum requirements.</w:t>
      </w:r>
    </w:p>
    <w:p w14:paraId="39CD67E4" w14:textId="7F7BA957" w:rsidR="00D10602" w:rsidRPr="007461C8" w:rsidRDefault="00D10602" w:rsidP="007461C8">
      <w:pPr>
        <w:pStyle w:val="ListParagraph"/>
        <w:numPr>
          <w:ilvl w:val="0"/>
          <w:numId w:val="17"/>
        </w:numPr>
        <w:autoSpaceDE w:val="0"/>
        <w:autoSpaceDN w:val="0"/>
        <w:adjustRightInd w:val="0"/>
        <w:spacing w:after="0" w:line="240" w:lineRule="auto"/>
        <w:rPr>
          <w:rFonts w:eastAsia="CIDFont+F5"/>
          <w:b/>
          <w:bCs/>
          <w:i/>
          <w:iCs/>
          <w:color w:val="002060"/>
          <w:highlight w:val="yellow"/>
          <w:lang w:val="en-US"/>
        </w:rPr>
      </w:pPr>
      <w:r w:rsidRPr="007461C8">
        <w:rPr>
          <w:b/>
          <w:bCs/>
          <w:i/>
          <w:iCs/>
          <w:color w:val="002060"/>
          <w:highlight w:val="yellow"/>
          <w:lang w:val="en-US"/>
        </w:rPr>
        <w:t>Name and title</w:t>
      </w:r>
    </w:p>
    <w:p w14:paraId="18175DB0" w14:textId="125F26E9" w:rsidR="00D10602" w:rsidRPr="007461C8" w:rsidRDefault="00D10602" w:rsidP="007461C8">
      <w:pPr>
        <w:pStyle w:val="ListParagraph"/>
        <w:numPr>
          <w:ilvl w:val="0"/>
          <w:numId w:val="17"/>
        </w:numPr>
        <w:autoSpaceDE w:val="0"/>
        <w:autoSpaceDN w:val="0"/>
        <w:adjustRightInd w:val="0"/>
        <w:spacing w:after="0" w:line="240" w:lineRule="auto"/>
        <w:rPr>
          <w:rFonts w:eastAsia="CIDFont+F5"/>
          <w:b/>
          <w:bCs/>
          <w:i/>
          <w:iCs/>
          <w:color w:val="002060"/>
          <w:highlight w:val="yellow"/>
          <w:lang w:val="en-US"/>
        </w:rPr>
      </w:pPr>
      <w:r w:rsidRPr="007461C8">
        <w:rPr>
          <w:b/>
          <w:bCs/>
          <w:i/>
          <w:iCs/>
          <w:color w:val="002060"/>
          <w:highlight w:val="yellow"/>
          <w:lang w:val="en-US"/>
        </w:rPr>
        <w:t>Project assignment</w:t>
      </w:r>
    </w:p>
    <w:p w14:paraId="45E93182" w14:textId="77777777" w:rsidR="007461C8" w:rsidRPr="007461C8" w:rsidRDefault="00D10602" w:rsidP="007461C8">
      <w:pPr>
        <w:pStyle w:val="ListParagraph"/>
        <w:numPr>
          <w:ilvl w:val="0"/>
          <w:numId w:val="17"/>
        </w:numPr>
        <w:autoSpaceDE w:val="0"/>
        <w:autoSpaceDN w:val="0"/>
        <w:adjustRightInd w:val="0"/>
        <w:spacing w:after="0" w:line="240" w:lineRule="auto"/>
        <w:rPr>
          <w:rFonts w:eastAsia="CIDFont+F5"/>
          <w:b/>
          <w:bCs/>
          <w:i/>
          <w:iCs/>
          <w:color w:val="002060"/>
          <w:highlight w:val="yellow"/>
          <w:lang w:val="en-US"/>
        </w:rPr>
      </w:pPr>
      <w:r w:rsidRPr="007461C8">
        <w:rPr>
          <w:b/>
          <w:bCs/>
          <w:i/>
          <w:iCs/>
          <w:color w:val="002060"/>
          <w:highlight w:val="yellow"/>
          <w:lang w:val="en-US"/>
        </w:rPr>
        <w:t>Name of firm with which associated</w:t>
      </w:r>
    </w:p>
    <w:p w14:paraId="533E3360" w14:textId="6AF14B78" w:rsidR="00D10602" w:rsidRPr="007461C8" w:rsidRDefault="00D10602" w:rsidP="007461C8">
      <w:pPr>
        <w:pStyle w:val="ListParagraph"/>
        <w:numPr>
          <w:ilvl w:val="0"/>
          <w:numId w:val="17"/>
        </w:numPr>
        <w:autoSpaceDE w:val="0"/>
        <w:autoSpaceDN w:val="0"/>
        <w:adjustRightInd w:val="0"/>
        <w:spacing w:after="0" w:line="240" w:lineRule="auto"/>
        <w:rPr>
          <w:rFonts w:eastAsia="CIDFont+F5"/>
          <w:b/>
          <w:bCs/>
          <w:i/>
          <w:iCs/>
          <w:color w:val="002060"/>
          <w:highlight w:val="yellow"/>
          <w:lang w:val="en-US"/>
        </w:rPr>
      </w:pPr>
      <w:r w:rsidRPr="007461C8">
        <w:rPr>
          <w:b/>
          <w:bCs/>
          <w:i/>
          <w:iCs/>
          <w:color w:val="002060"/>
          <w:highlight w:val="yellow"/>
          <w:lang w:val="en-US"/>
        </w:rPr>
        <w:t xml:space="preserve">Years experience (in the key personnel’s field of expertise/discipline) and years of experience with other firms (in the key personnel’s field of expertise/ </w:t>
      </w:r>
      <w:proofErr w:type="gramStart"/>
      <w:r w:rsidRPr="007461C8">
        <w:rPr>
          <w:b/>
          <w:bCs/>
          <w:i/>
          <w:iCs/>
          <w:color w:val="002060"/>
          <w:highlight w:val="yellow"/>
          <w:lang w:val="en-US"/>
        </w:rPr>
        <w:t>discipline)=</w:t>
      </w:r>
      <w:proofErr w:type="gramEnd"/>
    </w:p>
    <w:p w14:paraId="1445D147" w14:textId="084458B6" w:rsidR="00D10602" w:rsidRPr="007461C8" w:rsidRDefault="00D10602" w:rsidP="007461C8">
      <w:pPr>
        <w:pStyle w:val="ListParagraph"/>
        <w:numPr>
          <w:ilvl w:val="0"/>
          <w:numId w:val="15"/>
        </w:numPr>
        <w:autoSpaceDE w:val="0"/>
        <w:autoSpaceDN w:val="0"/>
        <w:adjustRightInd w:val="0"/>
        <w:spacing w:after="0" w:line="240" w:lineRule="auto"/>
        <w:rPr>
          <w:b/>
          <w:bCs/>
          <w:i/>
          <w:iCs/>
          <w:color w:val="002060"/>
          <w:highlight w:val="yellow"/>
          <w:lang w:val="en-US"/>
        </w:rPr>
      </w:pPr>
      <w:r w:rsidRPr="007461C8">
        <w:rPr>
          <w:b/>
          <w:bCs/>
          <w:i/>
          <w:iCs/>
          <w:color w:val="002060"/>
          <w:highlight w:val="yellow"/>
          <w:lang w:val="en-US"/>
        </w:rPr>
        <w:t>Project Manager for Construction – must possess a minimum of 5 years</w:t>
      </w:r>
    </w:p>
    <w:p w14:paraId="557A5DBE" w14:textId="3EAE50E8" w:rsidR="00D10602" w:rsidRPr="007461C8" w:rsidRDefault="00D10602" w:rsidP="007461C8">
      <w:pPr>
        <w:pStyle w:val="ListParagraph"/>
        <w:numPr>
          <w:ilvl w:val="0"/>
          <w:numId w:val="15"/>
        </w:numPr>
        <w:autoSpaceDE w:val="0"/>
        <w:autoSpaceDN w:val="0"/>
        <w:adjustRightInd w:val="0"/>
        <w:spacing w:after="0" w:line="240" w:lineRule="auto"/>
        <w:rPr>
          <w:b/>
          <w:bCs/>
          <w:i/>
          <w:iCs/>
          <w:color w:val="002060"/>
          <w:highlight w:val="yellow"/>
          <w:lang w:val="en-US"/>
        </w:rPr>
      </w:pPr>
      <w:r w:rsidRPr="007461C8">
        <w:rPr>
          <w:b/>
          <w:bCs/>
          <w:i/>
          <w:iCs/>
          <w:color w:val="002060"/>
          <w:highlight w:val="yellow"/>
          <w:lang w:val="en-US"/>
        </w:rPr>
        <w:t>On-Site Construction Superintendent – must possess a minimum of 5 years</w:t>
      </w:r>
    </w:p>
    <w:p w14:paraId="35708E73" w14:textId="38A0D1FF" w:rsidR="00D10602" w:rsidRPr="007461C8" w:rsidRDefault="00D10602" w:rsidP="007461C8">
      <w:pPr>
        <w:pStyle w:val="ListParagraph"/>
        <w:numPr>
          <w:ilvl w:val="0"/>
          <w:numId w:val="15"/>
        </w:numPr>
        <w:autoSpaceDE w:val="0"/>
        <w:autoSpaceDN w:val="0"/>
        <w:adjustRightInd w:val="0"/>
        <w:spacing w:after="0" w:line="240" w:lineRule="auto"/>
        <w:rPr>
          <w:b/>
          <w:bCs/>
          <w:i/>
          <w:iCs/>
          <w:color w:val="002060"/>
          <w:highlight w:val="yellow"/>
          <w:lang w:val="en-US"/>
        </w:rPr>
      </w:pPr>
      <w:r w:rsidRPr="007461C8">
        <w:rPr>
          <w:b/>
          <w:bCs/>
          <w:i/>
          <w:iCs/>
          <w:color w:val="002060"/>
          <w:highlight w:val="yellow"/>
          <w:lang w:val="en-US"/>
        </w:rPr>
        <w:t>Quality Control Manager – must possess a minimum of 5 years</w:t>
      </w:r>
    </w:p>
    <w:p w14:paraId="62999DAB" w14:textId="28DA91CD" w:rsidR="00D10602" w:rsidRPr="007461C8" w:rsidRDefault="00D10602" w:rsidP="007461C8">
      <w:pPr>
        <w:pStyle w:val="ListParagraph"/>
        <w:numPr>
          <w:ilvl w:val="0"/>
          <w:numId w:val="15"/>
        </w:numPr>
        <w:autoSpaceDE w:val="0"/>
        <w:autoSpaceDN w:val="0"/>
        <w:adjustRightInd w:val="0"/>
        <w:spacing w:after="0" w:line="240" w:lineRule="auto"/>
        <w:rPr>
          <w:rFonts w:ascii="CIDFont+F2" w:hAnsi="CIDFont+F2" w:cs="CIDFont+F2"/>
          <w:sz w:val="22"/>
          <w:szCs w:val="22"/>
          <w:lang w:val="en-US"/>
        </w:rPr>
      </w:pPr>
      <w:r w:rsidRPr="007461C8">
        <w:rPr>
          <w:b/>
          <w:bCs/>
          <w:i/>
          <w:iCs/>
          <w:color w:val="002060"/>
          <w:highlight w:val="yellow"/>
          <w:lang w:val="en-US"/>
        </w:rPr>
        <w:t>Project Scheduler – must possess a minimum of 5 year</w:t>
      </w:r>
      <w:r w:rsidRPr="007461C8">
        <w:rPr>
          <w:rFonts w:ascii="CIDFont+F2" w:hAnsi="CIDFont+F2" w:cs="CIDFont+F2"/>
          <w:sz w:val="22"/>
          <w:szCs w:val="22"/>
          <w:lang w:val="en-US"/>
        </w:rPr>
        <w:t xml:space="preserve"> </w:t>
      </w:r>
    </w:p>
    <w:p w14:paraId="0A7C1F28" w14:textId="0A7A2EB0" w:rsidR="00D10602" w:rsidRPr="007461C8" w:rsidRDefault="00D10602" w:rsidP="007461C8">
      <w:pPr>
        <w:pStyle w:val="ListParagraph"/>
        <w:numPr>
          <w:ilvl w:val="1"/>
          <w:numId w:val="15"/>
        </w:numPr>
        <w:autoSpaceDE w:val="0"/>
        <w:autoSpaceDN w:val="0"/>
        <w:adjustRightInd w:val="0"/>
        <w:spacing w:after="0" w:line="240" w:lineRule="auto"/>
        <w:rPr>
          <w:b/>
          <w:bCs/>
          <w:i/>
          <w:iCs/>
          <w:color w:val="002060"/>
          <w:highlight w:val="yellow"/>
          <w:lang w:val="en-US"/>
        </w:rPr>
      </w:pPr>
      <w:r w:rsidRPr="007461C8">
        <w:rPr>
          <w:b/>
          <w:bCs/>
          <w:i/>
          <w:iCs/>
          <w:color w:val="002060"/>
          <w:highlight w:val="yellow"/>
          <w:lang w:val="en-US"/>
        </w:rPr>
        <w:t>Education/degree(s), year, and institution</w:t>
      </w:r>
    </w:p>
    <w:p w14:paraId="78C8E768" w14:textId="7A968556" w:rsidR="00D10602" w:rsidRPr="007461C8" w:rsidRDefault="00D10602" w:rsidP="007461C8">
      <w:pPr>
        <w:pStyle w:val="ListParagraph"/>
        <w:numPr>
          <w:ilvl w:val="1"/>
          <w:numId w:val="15"/>
        </w:numPr>
        <w:autoSpaceDE w:val="0"/>
        <w:autoSpaceDN w:val="0"/>
        <w:adjustRightInd w:val="0"/>
        <w:spacing w:after="0" w:line="240" w:lineRule="auto"/>
        <w:rPr>
          <w:b/>
          <w:bCs/>
          <w:i/>
          <w:iCs/>
          <w:color w:val="002060"/>
          <w:highlight w:val="yellow"/>
          <w:lang w:val="en-US"/>
        </w:rPr>
      </w:pPr>
      <w:r w:rsidRPr="007461C8">
        <w:rPr>
          <w:b/>
          <w:bCs/>
          <w:i/>
          <w:iCs/>
          <w:color w:val="002060"/>
          <w:highlight w:val="yellow"/>
          <w:lang w:val="en-US"/>
        </w:rPr>
        <w:t>Active professional registration</w:t>
      </w:r>
      <w:r w:rsidRPr="007461C8">
        <w:rPr>
          <w:b/>
          <w:bCs/>
          <w:i/>
          <w:iCs/>
          <w:color w:val="002060"/>
          <w:highlight w:val="yellow"/>
          <w:lang w:val="en-US"/>
        </w:rPr>
        <w:t>, year first registered, if applicable</w:t>
      </w:r>
    </w:p>
    <w:p w14:paraId="5A28A8B4" w14:textId="4B82DC01" w:rsidR="00D10602" w:rsidRPr="007461C8" w:rsidRDefault="00D10602" w:rsidP="007461C8">
      <w:pPr>
        <w:pStyle w:val="ListParagraph"/>
        <w:numPr>
          <w:ilvl w:val="1"/>
          <w:numId w:val="15"/>
        </w:numPr>
        <w:autoSpaceDE w:val="0"/>
        <w:autoSpaceDN w:val="0"/>
        <w:adjustRightInd w:val="0"/>
        <w:spacing w:after="0" w:line="240" w:lineRule="auto"/>
        <w:rPr>
          <w:b/>
          <w:bCs/>
          <w:i/>
          <w:iCs/>
          <w:color w:val="002060"/>
          <w:highlight w:val="yellow"/>
          <w:lang w:val="en-US"/>
        </w:rPr>
      </w:pPr>
      <w:r w:rsidRPr="007461C8">
        <w:rPr>
          <w:b/>
          <w:bCs/>
          <w:i/>
          <w:iCs/>
          <w:color w:val="002060"/>
          <w:highlight w:val="yellow"/>
          <w:lang w:val="en-US"/>
        </w:rPr>
        <w:t xml:space="preserve">Other experience and qualifications relevant to same/similar work </w:t>
      </w:r>
      <w:proofErr w:type="gramStart"/>
      <w:r w:rsidRPr="007461C8">
        <w:rPr>
          <w:b/>
          <w:bCs/>
          <w:i/>
          <w:iCs/>
          <w:color w:val="002060"/>
          <w:highlight w:val="yellow"/>
          <w:lang w:val="en-US"/>
        </w:rPr>
        <w:t>required</w:t>
      </w:r>
      <w:r w:rsidR="007461C8" w:rsidRPr="007461C8">
        <w:rPr>
          <w:b/>
          <w:bCs/>
          <w:i/>
          <w:iCs/>
          <w:color w:val="002060"/>
          <w:highlight w:val="yellow"/>
          <w:lang w:val="en-US"/>
        </w:rPr>
        <w:t xml:space="preserve">  </w:t>
      </w:r>
      <w:r w:rsidRPr="007461C8">
        <w:rPr>
          <w:b/>
          <w:bCs/>
          <w:i/>
          <w:iCs/>
          <w:color w:val="002060"/>
          <w:highlight w:val="yellow"/>
          <w:lang w:val="en-US"/>
        </w:rPr>
        <w:t>under</w:t>
      </w:r>
      <w:proofErr w:type="gramEnd"/>
      <w:r w:rsidRPr="007461C8">
        <w:rPr>
          <w:b/>
          <w:bCs/>
          <w:i/>
          <w:iCs/>
          <w:color w:val="002060"/>
          <w:highlight w:val="yellow"/>
          <w:lang w:val="en-US"/>
        </w:rPr>
        <w:t xml:space="preserve"> this contract.</w:t>
      </w:r>
    </w:p>
    <w:p w14:paraId="5D66B112" w14:textId="4F3F8CDA" w:rsidR="00D10602" w:rsidRPr="007461C8" w:rsidRDefault="00D10602" w:rsidP="007461C8">
      <w:pPr>
        <w:pStyle w:val="ListParagraph"/>
        <w:numPr>
          <w:ilvl w:val="1"/>
          <w:numId w:val="15"/>
        </w:numPr>
        <w:autoSpaceDE w:val="0"/>
        <w:autoSpaceDN w:val="0"/>
        <w:adjustRightInd w:val="0"/>
        <w:spacing w:after="0" w:line="240" w:lineRule="auto"/>
        <w:rPr>
          <w:b/>
          <w:bCs/>
          <w:i/>
          <w:iCs/>
          <w:color w:val="002060"/>
          <w:highlight w:val="yellow"/>
          <w:lang w:val="en-US"/>
        </w:rPr>
      </w:pPr>
      <w:r w:rsidRPr="007461C8">
        <w:rPr>
          <w:b/>
          <w:bCs/>
          <w:i/>
          <w:iCs/>
          <w:color w:val="002060"/>
          <w:highlight w:val="yellow"/>
          <w:lang w:val="en-US"/>
        </w:rPr>
        <w:t>List of projects in which the individual has worked to include name of project(s) and project location(s)</w:t>
      </w:r>
    </w:p>
    <w:p w14:paraId="4B6A9E33" w14:textId="77777777" w:rsidR="002F1028" w:rsidRDefault="00850C00">
      <w:pPr>
        <w:pStyle w:val="Heading2"/>
      </w:pPr>
      <w:bookmarkStart w:id="17" w:name="_u1082e2rv0go" w:colFirst="0" w:colLast="0"/>
      <w:bookmarkEnd w:id="17"/>
      <w:r>
        <w:t>II.E.  Other Information to Submit with Proposal</w:t>
      </w:r>
    </w:p>
    <w:p w14:paraId="5443F42D" w14:textId="77777777" w:rsidR="002F1028" w:rsidRDefault="00850C00">
      <w:pPr>
        <w:spacing w:line="240" w:lineRule="auto"/>
        <w:rPr>
          <w:sz w:val="22"/>
          <w:szCs w:val="22"/>
        </w:rPr>
      </w:pPr>
      <w:r>
        <w:t>(1) Representations and Certifications</w:t>
      </w:r>
    </w:p>
    <w:p w14:paraId="4DFB4088" w14:textId="77777777" w:rsidR="002F1028" w:rsidRDefault="00850C00">
      <w:pPr>
        <w:spacing w:before="120" w:line="240" w:lineRule="auto"/>
        <w:rPr>
          <w:sz w:val="26"/>
          <w:szCs w:val="26"/>
          <w:highlight w:val="yellow"/>
        </w:rPr>
      </w:pPr>
      <w:r>
        <w:t xml:space="preserve">Offerors are reminded their SAM registration status must be “Active”, at the time their offer is submitted, to be considered for award (see 52.204-7 (GSA Class Deviation RFO-2025-04)).  Offerors submitting a proposal in response to this Solicitation shall complete electronic Annual Representations and Certifications in conjunction with required Entity registration in System for Award Management (SAM), accessed via </w:t>
      </w:r>
      <w:hyperlink r:id="rId8">
        <w:r>
          <w:rPr>
            <w:color w:val="0000FF"/>
            <w:u w:val="single"/>
          </w:rPr>
          <w:t>System for Award Management</w:t>
        </w:r>
      </w:hyperlink>
      <w:r>
        <w:rPr>
          <w:sz w:val="26"/>
          <w:szCs w:val="26"/>
        </w:rPr>
        <w:t xml:space="preserve">. </w:t>
      </w:r>
      <w:r>
        <w:t xml:space="preserve">In accordance with FAR 52.204-90 (GSA Class </w:t>
      </w:r>
      <w:r>
        <w:lastRenderedPageBreak/>
        <w:t xml:space="preserve">Deviation RFO-2025-04), if an Offeror will not have an active Federal Government contracts registration in SAM when submitting its offer, it shall complete paragraphs (c) and (d) of FAR 52.204-90 and include its responses with its offer. </w:t>
      </w:r>
      <w:r>
        <w:rPr>
          <w:sz w:val="26"/>
          <w:szCs w:val="26"/>
        </w:rPr>
        <w:t xml:space="preserve"> </w:t>
      </w:r>
      <w:r>
        <w:t>Offerors shall also submit with their proposal the completed provisions identified in Section IV of this solicitation.</w:t>
      </w:r>
    </w:p>
    <w:p w14:paraId="6000E9AD" w14:textId="77777777" w:rsidR="002F1028" w:rsidRDefault="00850C00">
      <w:pPr>
        <w:spacing w:before="240" w:after="0" w:line="240" w:lineRule="auto"/>
        <w:rPr>
          <w:rFonts w:ascii="Times New Roman" w:eastAsia="Times New Roman" w:hAnsi="Times New Roman" w:cs="Times New Roman"/>
          <w:sz w:val="26"/>
          <w:szCs w:val="26"/>
          <w:highlight w:val="yellow"/>
        </w:rPr>
      </w:pPr>
      <w:r>
        <w:rPr>
          <w:highlight w:val="yellow"/>
        </w:rPr>
        <w:t xml:space="preserve">Pursuant to FAR Part 9.505-4(b) (GSA Class Deviation RFO-2025-09), </w:t>
      </w:r>
      <w:r>
        <w:rPr>
          <w:highlight w:val="white"/>
        </w:rPr>
        <w:t>A contractor that gains access to proprietary information of other companies in performing advisory and assistance services for the Government must agree with the other companies to protect their information from unauthorized use or disclosure for as long as it remains proprietary and refrain from using the information for any purpose other than that for which it was furnished. The contracting officer must obtain copies of these agreements and ensure that they are properly executed</w:t>
      </w:r>
      <w:r>
        <w:rPr>
          <w:sz w:val="21"/>
          <w:szCs w:val="21"/>
          <w:highlight w:val="white"/>
        </w:rPr>
        <w:t>.</w:t>
      </w:r>
    </w:p>
    <w:p w14:paraId="1E116ED6" w14:textId="77777777" w:rsidR="002F1028" w:rsidRDefault="002F1028">
      <w:pPr>
        <w:spacing w:before="60" w:line="240" w:lineRule="auto"/>
        <w:rPr>
          <w:highlight w:val="yellow"/>
        </w:rPr>
      </w:pPr>
    </w:p>
    <w:p w14:paraId="1DD5CB2E" w14:textId="77777777" w:rsidR="002F1028" w:rsidRDefault="00850C00">
      <w:pPr>
        <w:pStyle w:val="Heading2"/>
        <w:spacing w:before="120"/>
        <w:rPr>
          <w:highlight w:val="yellow"/>
        </w:rPr>
      </w:pPr>
      <w:bookmarkStart w:id="18" w:name="_kefkb4t4s1hu" w:colFirst="0" w:colLast="0"/>
      <w:bookmarkEnd w:id="18"/>
      <w:r>
        <w:rPr>
          <w:highlight w:val="yellow"/>
        </w:rPr>
        <w:t>II.F.  Requirements of Joint Venture Offerors</w:t>
      </w:r>
    </w:p>
    <w:p w14:paraId="153AFE8F" w14:textId="77777777" w:rsidR="002F1028" w:rsidRDefault="00850C00">
      <w:pPr>
        <w:spacing w:before="120" w:line="240" w:lineRule="auto"/>
        <w:rPr>
          <w:sz w:val="26"/>
          <w:szCs w:val="26"/>
          <w:highlight w:val="yellow"/>
        </w:rPr>
      </w:pPr>
      <w:r>
        <w:rPr>
          <w:highlight w:val="yellow"/>
        </w:rPr>
        <w:t>(1)  All offers submitted by joint ventures must include a copy of an executed joint venture agreement (with original signatures) which fully discloses the legal identity of each member of the joint venture, the relationship between the members, the form of ownership of each member, and any limitations on liability or authority for each member.</w:t>
      </w:r>
    </w:p>
    <w:p w14:paraId="13445EE3" w14:textId="77777777" w:rsidR="002F1028" w:rsidRDefault="00850C00">
      <w:pPr>
        <w:spacing w:before="120" w:line="240" w:lineRule="auto"/>
        <w:rPr>
          <w:sz w:val="26"/>
          <w:szCs w:val="26"/>
          <w:highlight w:val="yellow"/>
        </w:rPr>
      </w:pPr>
      <w:r>
        <w:rPr>
          <w:highlight w:val="yellow"/>
        </w:rPr>
        <w:t>(2</w:t>
      </w:r>
      <w:proofErr w:type="gramStart"/>
      <w:r>
        <w:rPr>
          <w:highlight w:val="yellow"/>
        </w:rPr>
        <w:t>)  An</w:t>
      </w:r>
      <w:proofErr w:type="gramEnd"/>
      <w:r>
        <w:rPr>
          <w:highlight w:val="yellow"/>
        </w:rPr>
        <w:t xml:space="preserve"> authorized representative of each member of the joint venture must sign </w:t>
      </w:r>
      <w:proofErr w:type="gramStart"/>
      <w:r>
        <w:rPr>
          <w:highlight w:val="yellow"/>
        </w:rPr>
        <w:t>the SF</w:t>
      </w:r>
      <w:proofErr w:type="gramEnd"/>
      <w:r>
        <w:rPr>
          <w:highlight w:val="yellow"/>
        </w:rPr>
        <w:t xml:space="preserve"> 1442 accompanying an offer regardless of any agency relationship established between the members.</w:t>
      </w:r>
    </w:p>
    <w:p w14:paraId="40F8E103" w14:textId="77777777" w:rsidR="002F1028" w:rsidRDefault="00850C00">
      <w:pPr>
        <w:spacing w:before="120" w:line="240" w:lineRule="auto"/>
        <w:rPr>
          <w:sz w:val="26"/>
          <w:szCs w:val="26"/>
          <w:highlight w:val="yellow"/>
        </w:rPr>
      </w:pPr>
      <w:r>
        <w:rPr>
          <w:highlight w:val="yellow"/>
        </w:rPr>
        <w:t>(3</w:t>
      </w:r>
      <w:proofErr w:type="gramStart"/>
      <w:r>
        <w:rPr>
          <w:highlight w:val="yellow"/>
        </w:rPr>
        <w:t>)  In</w:t>
      </w:r>
      <w:proofErr w:type="gramEnd"/>
      <w:r>
        <w:rPr>
          <w:highlight w:val="yellow"/>
        </w:rPr>
        <w:t xml:space="preserve"> the case of corporations that are joint venture members, the corporation secretary must certify that the corporation is authorized to participate in the joint venture, either </w:t>
      </w:r>
      <w:proofErr w:type="gramStart"/>
      <w:r>
        <w:rPr>
          <w:highlight w:val="yellow"/>
        </w:rPr>
        <w:t>by so</w:t>
      </w:r>
      <w:proofErr w:type="gramEnd"/>
      <w:r>
        <w:rPr>
          <w:highlight w:val="yellow"/>
        </w:rPr>
        <w:t xml:space="preserve"> certifying in the joint venture agreement, or by submitting a separate certification to the Government. The joint venture must also provide a certificate that identifies a principal representative of the joint venture with full authority to bind the joint venture.</w:t>
      </w:r>
    </w:p>
    <w:p w14:paraId="26DD12EC" w14:textId="77777777" w:rsidR="002F1028" w:rsidRDefault="00850C00">
      <w:pPr>
        <w:keepNext/>
        <w:spacing w:before="120"/>
        <w:rPr>
          <w:sz w:val="26"/>
          <w:szCs w:val="26"/>
          <w:highlight w:val="yellow"/>
        </w:rPr>
      </w:pPr>
      <w:r>
        <w:rPr>
          <w:highlight w:val="yellow"/>
        </w:rPr>
        <w:t>(4</w:t>
      </w:r>
      <w:proofErr w:type="gramStart"/>
      <w:r>
        <w:rPr>
          <w:highlight w:val="yellow"/>
        </w:rPr>
        <w:t>)  Representations</w:t>
      </w:r>
      <w:proofErr w:type="gramEnd"/>
      <w:r>
        <w:rPr>
          <w:highlight w:val="yellow"/>
        </w:rPr>
        <w:t xml:space="preserve"> and certifications, financial information, and past performance information must be submitted for each member of the joint venture.</w:t>
      </w:r>
    </w:p>
    <w:p w14:paraId="0A2BB19E" w14:textId="77777777" w:rsidR="002F1028" w:rsidRDefault="00850C00">
      <w:pPr>
        <w:pStyle w:val="Heading1"/>
      </w:pPr>
      <w:bookmarkStart w:id="19" w:name="_j7qa48atqveo" w:colFirst="0" w:colLast="0"/>
      <w:bookmarkEnd w:id="19"/>
      <w:r>
        <w:t>III</w:t>
      </w:r>
      <w:proofErr w:type="gramStart"/>
      <w:r>
        <w:t>.  General</w:t>
      </w:r>
      <w:proofErr w:type="gramEnd"/>
      <w:r>
        <w:t xml:space="preserve"> Provisions</w:t>
      </w:r>
    </w:p>
    <w:p w14:paraId="4949B19F" w14:textId="77777777" w:rsidR="002F1028" w:rsidRDefault="00850C00">
      <w:pPr>
        <w:pStyle w:val="Heading2"/>
      </w:pPr>
      <w:bookmarkStart w:id="20" w:name="_v3yskca8utph" w:colFirst="0" w:colLast="0"/>
      <w:bookmarkEnd w:id="20"/>
      <w:r>
        <w:t>III.A.  Availability of Funds</w:t>
      </w:r>
    </w:p>
    <w:p w14:paraId="69ED2048" w14:textId="77777777" w:rsidR="002F1028" w:rsidRDefault="00850C00">
      <w:pPr>
        <w:spacing w:before="120" w:line="240" w:lineRule="auto"/>
        <w:rPr>
          <w:sz w:val="26"/>
          <w:szCs w:val="26"/>
        </w:rPr>
      </w:pPr>
      <w:r>
        <w:t>Issuance of this Solicitation does not warrant that funds are presently available for award of a Contract. Award of the contract shall be subject to the availability of appropriated funds, and the Government shall incur no obligation under this Solicitation in advance of such time as funds are made available to the Contracting Officer for the purpose of contract award.</w:t>
      </w:r>
    </w:p>
    <w:p w14:paraId="48FC4B1D" w14:textId="77777777" w:rsidR="002F1028" w:rsidRDefault="00850C00">
      <w:pPr>
        <w:pStyle w:val="Heading2"/>
      </w:pPr>
      <w:bookmarkStart w:id="21" w:name="_9glbpnhkiw1d" w:colFirst="0" w:colLast="0"/>
      <w:bookmarkEnd w:id="21"/>
      <w:r>
        <w:t>III.B.  Requests for Clarification or Interpretation</w:t>
      </w:r>
    </w:p>
    <w:p w14:paraId="047B7EB5" w14:textId="77777777" w:rsidR="002F1028" w:rsidRDefault="00850C00">
      <w:pPr>
        <w:widowControl w:val="0"/>
        <w:spacing w:before="120"/>
      </w:pPr>
      <w:r>
        <w:t xml:space="preserve">The Government will attempt to answer all requests for clarifications or interpretations of </w:t>
      </w:r>
      <w:r>
        <w:lastRenderedPageBreak/>
        <w:t xml:space="preserve">the Solicitation Documents prior to the date set for receipt of offers, but do not </w:t>
      </w:r>
      <w:proofErr w:type="gramStart"/>
      <w:r>
        <w:t>warrant</w:t>
      </w:r>
      <w:proofErr w:type="gramEnd"/>
      <w:r>
        <w:t xml:space="preserve"> that all such requests will be answered within </w:t>
      </w:r>
      <w:r>
        <w:rPr>
          <w:highlight w:val="yellow"/>
        </w:rPr>
        <w:t>15 calendar days</w:t>
      </w:r>
      <w:r>
        <w:t xml:space="preserve">. Prospective Offerors should make such requests not less than </w:t>
      </w:r>
      <w:r>
        <w:rPr>
          <w:highlight w:val="yellow"/>
        </w:rPr>
        <w:t>15 calendar days</w:t>
      </w:r>
      <w:r>
        <w:t xml:space="preserve"> prior to the date set for receipt of offers.</w:t>
      </w:r>
    </w:p>
    <w:p w14:paraId="10B88AD9" w14:textId="77777777" w:rsidR="002F1028" w:rsidRDefault="00850C00">
      <w:pPr>
        <w:pStyle w:val="Heading2"/>
      </w:pPr>
      <w:bookmarkStart w:id="22" w:name="_xv55vcq3aetw" w:colFirst="0" w:colLast="0"/>
      <w:bookmarkEnd w:id="22"/>
      <w:r>
        <w:t>III.C.  Notice to Small Business Firms</w:t>
      </w:r>
    </w:p>
    <w:p w14:paraId="12B356F0" w14:textId="77777777" w:rsidR="002F1028" w:rsidRDefault="00850C00">
      <w:pPr>
        <w:spacing w:before="120" w:line="240" w:lineRule="auto"/>
        <w:rPr>
          <w:sz w:val="26"/>
          <w:szCs w:val="26"/>
        </w:rPr>
      </w:pPr>
      <w:r>
        <w:t>A program for the purpose of assisting qualified small business concerns in obtaining certain bid, payment, or performance bonds that are otherwise not obtainable is available through the Small Business Administration (SBA) (</w:t>
      </w:r>
      <w:hyperlink r:id="rId9">
        <w:r>
          <w:rPr>
            <w:color w:val="0000FF"/>
            <w:u w:val="single"/>
          </w:rPr>
          <w:t>Small Business Administration</w:t>
        </w:r>
      </w:hyperlink>
      <w:r>
        <w:t>). For information concerning SBA's surety bond guarantee assistance, contact your SBA District Office.</w:t>
      </w:r>
    </w:p>
    <w:p w14:paraId="051B0032" w14:textId="77777777" w:rsidR="002F1028" w:rsidRDefault="00850C00">
      <w:pPr>
        <w:pStyle w:val="Heading2"/>
      </w:pPr>
      <w:bookmarkStart w:id="23" w:name="_1v08wh273id9" w:colFirst="0" w:colLast="0"/>
      <w:bookmarkEnd w:id="23"/>
      <w:r>
        <w:t>III.D.  Information Concerning the Disclosure of Solicitation Results</w:t>
      </w:r>
    </w:p>
    <w:p w14:paraId="77E32AD1" w14:textId="77777777" w:rsidR="002F1028" w:rsidRDefault="00850C00">
      <w:pPr>
        <w:keepNext/>
        <w:spacing w:line="240" w:lineRule="auto"/>
      </w:pPr>
      <w:r>
        <w:t>This acquisition is being conducted under the provisions of FAR Part 15 (GSA Class Deviation RFO-2025-15) as a negotiated procurement. In accordance with FAR 3.104 (GSA Class Deviation RFO-2025-04) and FAR 15 (GSA Class Deviation RFO-2025-15), after receipt of proposals, no information regarding the identity of those submitting offers, the number of offers received, or the information contained in such offers will be made available until after award except as provided by FAR 15 (GSA Class Deviation RFO-2025-15).</w:t>
      </w:r>
    </w:p>
    <w:p w14:paraId="60EE9E04" w14:textId="77777777" w:rsidR="002F1028" w:rsidRDefault="00850C00">
      <w:pPr>
        <w:pStyle w:val="Heading2"/>
      </w:pPr>
      <w:bookmarkStart w:id="24" w:name="_n12h44rbit2" w:colFirst="0" w:colLast="0"/>
      <w:bookmarkEnd w:id="24"/>
      <w:r>
        <w:t>III.E.  Notice Concerning Preparation of Proposals</w:t>
      </w:r>
    </w:p>
    <w:p w14:paraId="3D30F6AA" w14:textId="77777777" w:rsidR="002F1028" w:rsidRDefault="00850C00">
      <w:pPr>
        <w:keepNext/>
        <w:spacing w:line="240" w:lineRule="auto"/>
        <w:rPr>
          <w:b/>
          <w:bCs/>
        </w:rPr>
      </w:pPr>
      <w:r>
        <w:t xml:space="preserve">Offerors are cautioned to carefully read the entire Solicitation and the Agreement to be included in the Contract contemplated by the Solicitation </w:t>
      </w:r>
      <w:proofErr w:type="gramStart"/>
      <w:r>
        <w:t>in order to</w:t>
      </w:r>
      <w:proofErr w:type="gramEnd"/>
      <w:r>
        <w:t xml:space="preserve"> be fully aware of all requirements and clauses in the contemplated Contract. Verify that all blanks requiring information to be supplied in an Offer have been properly filled out, that all pricing and other numerical data is accurately calculated, and that all copies of the Offer contain the same information.</w:t>
      </w:r>
    </w:p>
    <w:p w14:paraId="1A73B13A" w14:textId="77777777" w:rsidR="002F1028" w:rsidRDefault="00850C00">
      <w:pPr>
        <w:pStyle w:val="Heading2"/>
      </w:pPr>
      <w:bookmarkStart w:id="25" w:name="_hijkxvuh53mr" w:colFirst="0" w:colLast="0"/>
      <w:bookmarkEnd w:id="25"/>
      <w:r>
        <w:t>III.F. Bond Requirements</w:t>
      </w:r>
    </w:p>
    <w:p w14:paraId="6362ACE6" w14:textId="77777777" w:rsidR="002F1028" w:rsidRDefault="002F1028">
      <w:pPr>
        <w:spacing w:after="0" w:line="240" w:lineRule="auto"/>
      </w:pPr>
    </w:p>
    <w:p w14:paraId="5B8FE18C" w14:textId="77777777" w:rsidR="002F1028" w:rsidRDefault="00850C00">
      <w:pPr>
        <w:keepNext/>
        <w:spacing w:line="240" w:lineRule="auto"/>
        <w:rPr>
          <w:b/>
          <w:bCs/>
        </w:rPr>
      </w:pPr>
      <w:r>
        <w:t>If a bid guarantee is required to be submitted with your offer, any contract awarded will require a performance bond and payment bond as specified in the Agreement. Offerors who utilize individual sureties should note the requirement for a certified, audited, financial statement for each person acting as an individual surety under clause FAR 52.228-1 Bid Guarantee and the requirements of clause FAR 52.228-11 Pledge of Assets.</w:t>
      </w:r>
    </w:p>
    <w:p w14:paraId="39CCAA93" w14:textId="77777777" w:rsidR="002F1028" w:rsidRDefault="00850C00">
      <w:pPr>
        <w:pStyle w:val="Heading2"/>
      </w:pPr>
      <w:bookmarkStart w:id="26" w:name="_xz0dwb8ypms" w:colFirst="0" w:colLast="0"/>
      <w:bookmarkEnd w:id="26"/>
      <w:r>
        <w:t>III.G.  Contractor Performance Information</w:t>
      </w:r>
    </w:p>
    <w:p w14:paraId="7BB8A6C2" w14:textId="77777777" w:rsidR="002F1028" w:rsidRDefault="00850C00">
      <w:pPr>
        <w:numPr>
          <w:ilvl w:val="1"/>
          <w:numId w:val="3"/>
        </w:numPr>
        <w:tabs>
          <w:tab w:val="left" w:pos="360"/>
        </w:tabs>
        <w:spacing w:before="120" w:after="0" w:line="240" w:lineRule="auto"/>
      </w:pPr>
      <w:r>
        <w:rPr>
          <w:i/>
          <w:iCs/>
        </w:rPr>
        <w:t>Evaluating Contractor Performance:</w:t>
      </w:r>
      <w:r>
        <w:t xml:space="preserve"> The General Services Administration is using the Contractor Performance Assessment Reporting System (CPARS) module as the secure, confidential, information management tool to facilitate the performance evaluation process. CPARS enables a comprehensive evaluation by capturing comments from both </w:t>
      </w:r>
      <w:r>
        <w:lastRenderedPageBreak/>
        <w:t xml:space="preserve">GSA and the contractor. The website for CPARS is </w:t>
      </w:r>
      <w:hyperlink r:id="rId10">
        <w:r>
          <w:rPr>
            <w:color w:val="0000FF"/>
            <w:u w:val="single"/>
          </w:rPr>
          <w:t>Contractor Performance Assessment</w:t>
        </w:r>
      </w:hyperlink>
      <w:r>
        <w:t xml:space="preserve">  </w:t>
      </w:r>
    </w:p>
    <w:p w14:paraId="75E26D1D" w14:textId="77777777" w:rsidR="002F1028" w:rsidRDefault="00850C00">
      <w:pPr>
        <w:tabs>
          <w:tab w:val="left" w:pos="360"/>
        </w:tabs>
        <w:spacing w:before="120" w:line="240" w:lineRule="auto"/>
        <w:rPr>
          <w:sz w:val="22"/>
          <w:szCs w:val="22"/>
        </w:rPr>
      </w:pPr>
      <w:r>
        <w:t xml:space="preserve">Completed CPARS evaluations may then be used by the Federal acquisition community for use in making source selection decisions. CPARS assists acquisition officials by serving as the single source for contractor past performance data. </w:t>
      </w:r>
    </w:p>
    <w:p w14:paraId="0A80EF7E" w14:textId="77777777" w:rsidR="002F1028" w:rsidRDefault="00850C00">
      <w:pPr>
        <w:numPr>
          <w:ilvl w:val="1"/>
          <w:numId w:val="3"/>
        </w:numPr>
        <w:tabs>
          <w:tab w:val="left" w:pos="360"/>
        </w:tabs>
        <w:spacing w:before="120" w:after="0" w:line="240" w:lineRule="auto"/>
      </w:pPr>
      <w:r>
        <w:rPr>
          <w:i/>
          <w:iCs/>
        </w:rPr>
        <w:t xml:space="preserve">CPARS Registration: </w:t>
      </w:r>
      <w:r>
        <w:t>Each award requiring an evaluation must be registered in CPARS. The contractor will receive several automated emails.  Within thirty days of award, the contractor will receive an e-mail that contains user account information, as well as the applicable contract and order number(s) assigned. Contractors will be granted one user account to access all evaluations.</w:t>
      </w:r>
    </w:p>
    <w:p w14:paraId="0F70754A" w14:textId="77777777" w:rsidR="002F1028" w:rsidRDefault="00850C00">
      <w:pPr>
        <w:numPr>
          <w:ilvl w:val="1"/>
          <w:numId w:val="3"/>
        </w:numPr>
        <w:tabs>
          <w:tab w:val="left" w:pos="360"/>
        </w:tabs>
        <w:spacing w:after="0" w:line="240" w:lineRule="auto"/>
      </w:pPr>
      <w:r>
        <w:rPr>
          <w:i/>
          <w:iCs/>
        </w:rPr>
        <w:t>Contractor CPARS Training:</w:t>
      </w:r>
      <w:r>
        <w:t xml:space="preserve"> Contractors may sign up for CPARS training. A schedule of classes will be posted to the CPARS training site (</w:t>
      </w:r>
      <w:hyperlink r:id="rId11">
        <w:r>
          <w:rPr>
            <w:color w:val="1155CC"/>
            <w:u w:val="single"/>
          </w:rPr>
          <w:t>CPARS Training</w:t>
        </w:r>
      </w:hyperlink>
      <w:r>
        <w:t>) and updated as needed.</w:t>
      </w:r>
    </w:p>
    <w:p w14:paraId="68505A6B" w14:textId="77777777" w:rsidR="002F1028" w:rsidRDefault="00850C00">
      <w:pPr>
        <w:numPr>
          <w:ilvl w:val="1"/>
          <w:numId w:val="3"/>
        </w:numPr>
        <w:tabs>
          <w:tab w:val="left" w:pos="360"/>
        </w:tabs>
        <w:spacing w:after="0" w:line="240" w:lineRule="auto"/>
      </w:pPr>
      <w:r>
        <w:rPr>
          <w:i/>
          <w:iCs/>
        </w:rPr>
        <w:t>Contractor Representative (CR) Role</w:t>
      </w:r>
      <w:r>
        <w:t>: All evaluations will be sent the Contractor Representative (CR) named on your award. The CR will be able to access CPARS to review and comment on the evaluation. If your CR is not already in the CPARS system, the contracting officer will request the name and email address of the person that will be responsible for the CR role on your award.</w:t>
      </w:r>
    </w:p>
    <w:p w14:paraId="6DA9A019" w14:textId="77777777" w:rsidR="002F1028" w:rsidRDefault="00850C00">
      <w:pPr>
        <w:tabs>
          <w:tab w:val="left" w:pos="360"/>
        </w:tabs>
        <w:spacing w:before="120" w:line="240" w:lineRule="auto"/>
        <w:rPr>
          <w:sz w:val="22"/>
          <w:szCs w:val="22"/>
        </w:rPr>
      </w:pPr>
      <w:r>
        <w:t xml:space="preserve">Once an evaluation is ready to be released the CR will receive an email alerting them the evaluation is ready for their review and comment. The email will indicate the time frame the CR has to respond to the evaluation; however, the CR may return the evaluation earlier than this date. </w:t>
      </w:r>
    </w:p>
    <w:p w14:paraId="1F6FC822" w14:textId="77777777" w:rsidR="002F1028" w:rsidRDefault="00850C00">
      <w:pPr>
        <w:tabs>
          <w:tab w:val="left" w:pos="360"/>
        </w:tabs>
        <w:spacing w:before="120" w:line="240" w:lineRule="auto"/>
        <w:rPr>
          <w:sz w:val="26"/>
          <w:szCs w:val="26"/>
        </w:rPr>
      </w:pPr>
      <w:r>
        <w:t xml:space="preserve">GSA shall provide for review at a level above the contracting officer (i.e., contracting director) to consider any disagreement between GSA and the contractor regarding GSA’s evaluation of the contractor.  Based on the review, the individual at a level above the contracting officer will issue the </w:t>
      </w:r>
      <w:proofErr w:type="gramStart"/>
      <w:r>
        <w:t>ultimate conclusion</w:t>
      </w:r>
      <w:proofErr w:type="gramEnd"/>
      <w:r>
        <w:t xml:space="preserve"> on the performance evaluation.</w:t>
      </w:r>
    </w:p>
    <w:p w14:paraId="1E5D8D4E" w14:textId="77777777" w:rsidR="002F1028" w:rsidRDefault="00850C00">
      <w:pPr>
        <w:tabs>
          <w:tab w:val="left" w:pos="360"/>
        </w:tabs>
        <w:spacing w:before="120" w:line="240" w:lineRule="auto"/>
        <w:rPr>
          <w:sz w:val="26"/>
          <w:szCs w:val="26"/>
        </w:rPr>
      </w:pPr>
      <w:r>
        <w:t>Copies of the evaluations, contractor responses, and review comments, if any, will be retained as part of the contract file.</w:t>
      </w:r>
    </w:p>
    <w:p w14:paraId="0602B1B8" w14:textId="77777777" w:rsidR="002F1028" w:rsidRDefault="00850C00">
      <w:pPr>
        <w:pStyle w:val="Heading2"/>
      </w:pPr>
      <w:bookmarkStart w:id="27" w:name="_ano1zxvxfwg4" w:colFirst="0" w:colLast="0"/>
      <w:bookmarkEnd w:id="27"/>
      <w:r>
        <w:t>III.H.  Safeguarding and Dissemination of Controlled Unclassified Information (CUI) Building Information</w:t>
      </w:r>
    </w:p>
    <w:p w14:paraId="3068A527" w14:textId="77777777" w:rsidR="002F1028" w:rsidRDefault="00850C00">
      <w:pPr>
        <w:spacing w:before="120" w:line="240" w:lineRule="auto"/>
        <w:ind w:right="540"/>
      </w:pPr>
      <w:r>
        <w:t>Certain information contained in the Solicitation Documents may have been designated as Controlled Unclassified Information (</w:t>
      </w:r>
      <w:proofErr w:type="gramStart"/>
      <w:r>
        <w:t>CUI)  building</w:t>
      </w:r>
      <w:proofErr w:type="gramEnd"/>
      <w:r>
        <w:t xml:space="preserve"> information. With respect to such information, Offerors shall agree to the terms for receipt of such information, as set forth in the provision “Administrative Matters” in Section III of the Agreement, as a condition of receipt of such information. </w:t>
      </w:r>
    </w:p>
    <w:p w14:paraId="3994A3AF" w14:textId="77777777" w:rsidR="002F1028" w:rsidRDefault="002F1028">
      <w:pPr>
        <w:keepNext/>
        <w:spacing w:line="240" w:lineRule="auto"/>
      </w:pPr>
    </w:p>
    <w:p w14:paraId="1658343D" w14:textId="77777777" w:rsidR="002F1028" w:rsidRDefault="00850C00">
      <w:pPr>
        <w:pStyle w:val="Heading1"/>
      </w:pPr>
      <w:bookmarkStart w:id="28" w:name="_ramj9zmbyl3x" w:colFirst="0" w:colLast="0"/>
      <w:bookmarkEnd w:id="28"/>
      <w:r>
        <w:t>IV</w:t>
      </w:r>
      <w:proofErr w:type="gramStart"/>
      <w:r>
        <w:t>.  FAR</w:t>
      </w:r>
      <w:proofErr w:type="gramEnd"/>
      <w:r>
        <w:t>/GSAR Solicitation Provisions</w:t>
      </w:r>
    </w:p>
    <w:p w14:paraId="50D8BC76" w14:textId="77777777" w:rsidR="002F1028" w:rsidRDefault="00850C00">
      <w:pPr>
        <w:pStyle w:val="Heading2"/>
      </w:pPr>
      <w:bookmarkStart w:id="29" w:name="_wpf0cwy2jpyb" w:colFirst="0" w:colLast="0"/>
      <w:bookmarkEnd w:id="29"/>
      <w:r>
        <w:t>FAR 52.209-7 Information Regarding Responsibility Matters. (NOV 2025) (GSA Class Deviation RFO-2025-09)</w:t>
      </w:r>
    </w:p>
    <w:p w14:paraId="25C2CC77" w14:textId="77777777" w:rsidR="002F1028" w:rsidRDefault="00850C00">
      <w:pPr>
        <w:shd w:val="clear" w:color="auto" w:fill="FFFFFF"/>
        <w:spacing w:after="0" w:line="240" w:lineRule="auto"/>
        <w:ind w:left="480"/>
      </w:pPr>
      <w:r>
        <w:rPr>
          <w:i/>
          <w:iCs/>
        </w:rPr>
        <w:t>(a) Definitions.</w:t>
      </w:r>
      <w:r>
        <w:t xml:space="preserve"> As used in this provision—</w:t>
      </w:r>
    </w:p>
    <w:p w14:paraId="3D2AC3A7" w14:textId="77777777" w:rsidR="002F1028" w:rsidRDefault="002F1028">
      <w:pPr>
        <w:shd w:val="clear" w:color="auto" w:fill="FFFFFF"/>
        <w:spacing w:after="0" w:line="240" w:lineRule="auto"/>
        <w:ind w:left="480"/>
      </w:pPr>
    </w:p>
    <w:p w14:paraId="2CA0B004" w14:textId="77777777" w:rsidR="002F1028" w:rsidRDefault="00850C00">
      <w:pPr>
        <w:shd w:val="clear" w:color="auto" w:fill="FFFFFF"/>
        <w:spacing w:after="0" w:line="240" w:lineRule="auto"/>
        <w:ind w:left="480"/>
      </w:pPr>
      <w:r>
        <w:rPr>
          <w:i/>
          <w:iCs/>
        </w:rPr>
        <w:t xml:space="preserve">Administrative </w:t>
      </w:r>
      <w:proofErr w:type="gramStart"/>
      <w:r>
        <w:rPr>
          <w:i/>
          <w:iCs/>
        </w:rPr>
        <w:t>proceeding</w:t>
      </w:r>
      <w:proofErr w:type="gramEnd"/>
      <w:r>
        <w:t xml:space="preserve"> means a non-judicial process that is adjudicatory in nature </w:t>
      </w:r>
      <w:proofErr w:type="gramStart"/>
      <w:r>
        <w:t>in order to</w:t>
      </w:r>
      <w:proofErr w:type="gramEnd"/>
      <w:r>
        <w:t xml:space="preserve"> </w:t>
      </w:r>
      <w:proofErr w:type="gramStart"/>
      <w:r>
        <w:t>make a determination</w:t>
      </w:r>
      <w:proofErr w:type="gramEnd"/>
      <w:r>
        <w:t xml:space="preserve"> of fault or liability (e.g., Securities and Exchange Commission Administrative Proceedings, Civilian Board of Contract Appeals Proceedings, and Armed Services Board of Contract Appeals Proceedings). This includes administrative proceedings at the Federal and State level but only in connection with performance of a </w:t>
      </w:r>
      <w:proofErr w:type="gramStart"/>
      <w:r>
        <w:t>Federal</w:t>
      </w:r>
      <w:proofErr w:type="gramEnd"/>
      <w:r>
        <w:t xml:space="preserve"> contract or grant. It does not include agency actions such as contract audits, site visits, corrective plans, or inspection of deliverables.</w:t>
      </w:r>
    </w:p>
    <w:p w14:paraId="2B8D54D5" w14:textId="77777777" w:rsidR="002F1028" w:rsidRDefault="002F1028">
      <w:pPr>
        <w:shd w:val="clear" w:color="auto" w:fill="FFFFFF"/>
        <w:spacing w:after="0" w:line="240" w:lineRule="auto"/>
        <w:ind w:left="480"/>
      </w:pPr>
    </w:p>
    <w:p w14:paraId="67FC3EE0" w14:textId="77777777" w:rsidR="002F1028" w:rsidRDefault="00850C00">
      <w:pPr>
        <w:shd w:val="clear" w:color="auto" w:fill="FFFFFF"/>
        <w:spacing w:after="0" w:line="240" w:lineRule="auto"/>
        <w:ind w:left="480"/>
      </w:pPr>
      <w:r>
        <w:t>Federal contracts and grants with total value greater than $10,000,000 means—</w:t>
      </w:r>
    </w:p>
    <w:p w14:paraId="53050CDD" w14:textId="77777777" w:rsidR="002F1028" w:rsidRDefault="002F1028">
      <w:pPr>
        <w:shd w:val="clear" w:color="auto" w:fill="FFFFFF"/>
        <w:spacing w:after="0" w:line="240" w:lineRule="auto"/>
        <w:ind w:left="480"/>
      </w:pPr>
    </w:p>
    <w:p w14:paraId="03CB4CEF" w14:textId="77777777" w:rsidR="002F1028" w:rsidRDefault="00850C00">
      <w:pPr>
        <w:shd w:val="clear" w:color="auto" w:fill="FFFFFF"/>
        <w:spacing w:after="0" w:line="240" w:lineRule="auto"/>
        <w:ind w:left="1200"/>
      </w:pPr>
      <w:r>
        <w:t>(1) The total value of all current, active contracts and grants, including all priced options; and</w:t>
      </w:r>
    </w:p>
    <w:p w14:paraId="29532DB7" w14:textId="77777777" w:rsidR="002F1028" w:rsidRDefault="002F1028">
      <w:pPr>
        <w:shd w:val="clear" w:color="auto" w:fill="FFFFFF"/>
        <w:spacing w:after="0" w:line="240" w:lineRule="auto"/>
        <w:ind w:left="1200"/>
      </w:pPr>
    </w:p>
    <w:p w14:paraId="770D847E" w14:textId="77777777" w:rsidR="002F1028" w:rsidRDefault="00850C00">
      <w:pPr>
        <w:shd w:val="clear" w:color="auto" w:fill="FFFFFF"/>
        <w:spacing w:after="0" w:line="240" w:lineRule="auto"/>
        <w:ind w:left="1200"/>
      </w:pPr>
      <w:r>
        <w:t>(2) The total value of all current, active orders including all priced options under indefinite-delivery, indefinite-quantity, 8(a), or requirements contracts (including task and delivery and multiple-award Schedules).</w:t>
      </w:r>
    </w:p>
    <w:p w14:paraId="5CA0CCC2" w14:textId="77777777" w:rsidR="002F1028" w:rsidRDefault="002F1028">
      <w:pPr>
        <w:shd w:val="clear" w:color="auto" w:fill="FFFFFF"/>
        <w:spacing w:after="0" w:line="240" w:lineRule="auto"/>
        <w:ind w:left="480"/>
      </w:pPr>
    </w:p>
    <w:p w14:paraId="1FDC1967" w14:textId="77777777" w:rsidR="002F1028" w:rsidRDefault="00850C00">
      <w:pPr>
        <w:shd w:val="clear" w:color="auto" w:fill="FFFFFF"/>
        <w:spacing w:after="0" w:line="240" w:lineRule="auto"/>
        <w:ind w:left="480"/>
      </w:pPr>
      <w:r>
        <w:rPr>
          <w:i/>
          <w:iCs/>
        </w:rPr>
        <w:t xml:space="preserve">Principal </w:t>
      </w:r>
      <w:r>
        <w:t>means an officer, director, owner, partner, or a person having primary management or supervisory responsibilities within a business entity (e.g., general manager; plant manager; head of a division or business segment; and similar positions).</w:t>
      </w:r>
    </w:p>
    <w:p w14:paraId="59C73F9C" w14:textId="77777777" w:rsidR="002F1028" w:rsidRDefault="002F1028">
      <w:pPr>
        <w:shd w:val="clear" w:color="auto" w:fill="FFFFFF"/>
        <w:spacing w:after="0" w:line="240" w:lineRule="auto"/>
        <w:ind w:left="480"/>
        <w:rPr>
          <w:highlight w:val="yellow"/>
        </w:rPr>
      </w:pPr>
    </w:p>
    <w:p w14:paraId="4BE0308B" w14:textId="77777777" w:rsidR="002F1028" w:rsidRPr="007461C8" w:rsidRDefault="00850C00">
      <w:pPr>
        <w:shd w:val="clear" w:color="auto" w:fill="FFFFFF"/>
        <w:spacing w:after="0" w:line="240" w:lineRule="auto"/>
        <w:ind w:left="480"/>
        <w:rPr>
          <w:b/>
          <w:bCs/>
        </w:rPr>
      </w:pPr>
      <w:r w:rsidRPr="007461C8">
        <w:rPr>
          <w:b/>
          <w:bCs/>
          <w:highlight w:val="yellow"/>
        </w:rPr>
        <w:t>(b) The offeror □ has □ does not have current active Federal contracts and grants with total value greater than $10,000,000.</w:t>
      </w:r>
    </w:p>
    <w:p w14:paraId="72B31B69" w14:textId="77777777" w:rsidR="002F1028" w:rsidRDefault="002F1028">
      <w:pPr>
        <w:shd w:val="clear" w:color="auto" w:fill="FFFFFF"/>
        <w:spacing w:after="0" w:line="240" w:lineRule="auto"/>
        <w:ind w:left="480"/>
      </w:pPr>
    </w:p>
    <w:p w14:paraId="5C2F7FF5" w14:textId="77777777" w:rsidR="002F1028" w:rsidRDefault="00850C00">
      <w:pPr>
        <w:shd w:val="clear" w:color="auto" w:fill="FFFFFF"/>
        <w:spacing w:after="0" w:line="240" w:lineRule="auto"/>
        <w:ind w:left="480"/>
      </w:pPr>
      <w:r>
        <w:t>(c) If the offeror checked "has" in paragraph (b) of this provision, the offeror represents, by submission of this offer, that the information it has entered in the Federal Awardee Performance and Integrity Information System (FAPIIS) is current, accurate, and complete as of the date of submission of this offer with regard to the following information:</w:t>
      </w:r>
    </w:p>
    <w:p w14:paraId="254CBABD" w14:textId="77777777" w:rsidR="002F1028" w:rsidRDefault="002F1028">
      <w:pPr>
        <w:shd w:val="clear" w:color="auto" w:fill="FFFFFF"/>
        <w:spacing w:after="0" w:line="240" w:lineRule="auto"/>
        <w:ind w:left="480"/>
      </w:pPr>
    </w:p>
    <w:p w14:paraId="0BA4AB3F" w14:textId="77777777" w:rsidR="002F1028" w:rsidRDefault="00850C00">
      <w:pPr>
        <w:shd w:val="clear" w:color="auto" w:fill="FFFFFF"/>
        <w:spacing w:after="0" w:line="240" w:lineRule="auto"/>
        <w:ind w:left="1200"/>
      </w:pPr>
      <w:r>
        <w:t xml:space="preserve">(1) Whether the offeror, and/or any of its principals, has or has not, within the last five years, in connection with the award to or performance by the offeror of a </w:t>
      </w:r>
      <w:proofErr w:type="gramStart"/>
      <w:r>
        <w:t>Federal</w:t>
      </w:r>
      <w:proofErr w:type="gramEnd"/>
      <w:r>
        <w:t xml:space="preserve"> contract or grant, been the subject of a proceeding, at the Federal or State level that resulted in any of the following dispositions:</w:t>
      </w:r>
    </w:p>
    <w:p w14:paraId="474A4769" w14:textId="77777777" w:rsidR="002F1028" w:rsidRDefault="002F1028">
      <w:pPr>
        <w:shd w:val="clear" w:color="auto" w:fill="FFFFFF"/>
        <w:spacing w:after="0" w:line="240" w:lineRule="auto"/>
        <w:ind w:left="1200"/>
      </w:pPr>
    </w:p>
    <w:p w14:paraId="07A2517A" w14:textId="77777777" w:rsidR="002F1028" w:rsidRDefault="00850C00">
      <w:pPr>
        <w:shd w:val="clear" w:color="auto" w:fill="FFFFFF"/>
        <w:spacing w:after="0" w:line="240" w:lineRule="auto"/>
        <w:ind w:left="1200"/>
      </w:pPr>
      <w:r>
        <w:t>(</w:t>
      </w:r>
      <w:proofErr w:type="spellStart"/>
      <w:r>
        <w:t>i</w:t>
      </w:r>
      <w:proofErr w:type="spellEnd"/>
      <w:r>
        <w:t>) In a criminal proceeding, a conviction.</w:t>
      </w:r>
    </w:p>
    <w:p w14:paraId="791C6FFC" w14:textId="77777777" w:rsidR="002F1028" w:rsidRDefault="002F1028">
      <w:pPr>
        <w:shd w:val="clear" w:color="auto" w:fill="FFFFFF"/>
        <w:spacing w:after="0" w:line="240" w:lineRule="auto"/>
        <w:ind w:left="1200"/>
      </w:pPr>
    </w:p>
    <w:p w14:paraId="53011F5D" w14:textId="77777777" w:rsidR="002F1028" w:rsidRDefault="00850C00">
      <w:pPr>
        <w:shd w:val="clear" w:color="auto" w:fill="FFFFFF"/>
        <w:spacing w:after="0" w:line="240" w:lineRule="auto"/>
        <w:ind w:left="1200"/>
      </w:pPr>
      <w:r>
        <w:t xml:space="preserve">(ii) In a civil proceeding, a finding of fault and </w:t>
      </w:r>
      <w:proofErr w:type="gramStart"/>
      <w:r>
        <w:t>liability that</w:t>
      </w:r>
      <w:proofErr w:type="gramEnd"/>
      <w:r>
        <w:t xml:space="preserve"> results in the payment of a monetary fine, penalty, reimbursement, restitution, or damages of $5,000 or more.</w:t>
      </w:r>
    </w:p>
    <w:p w14:paraId="6D1D26B2" w14:textId="77777777" w:rsidR="002F1028" w:rsidRDefault="002F1028">
      <w:pPr>
        <w:shd w:val="clear" w:color="auto" w:fill="FFFFFF"/>
        <w:spacing w:after="0" w:line="240" w:lineRule="auto"/>
        <w:ind w:left="1200"/>
      </w:pPr>
    </w:p>
    <w:p w14:paraId="12627ACB" w14:textId="77777777" w:rsidR="002F1028" w:rsidRDefault="00850C00">
      <w:pPr>
        <w:shd w:val="clear" w:color="auto" w:fill="FFFFFF"/>
        <w:spacing w:after="0" w:line="240" w:lineRule="auto"/>
        <w:ind w:left="1200"/>
      </w:pPr>
      <w:r>
        <w:t>(iii) In an administrative proceeding, a finding of fault and liability that results in–</w:t>
      </w:r>
    </w:p>
    <w:p w14:paraId="670D8899" w14:textId="77777777" w:rsidR="002F1028" w:rsidRDefault="002F1028">
      <w:pPr>
        <w:shd w:val="clear" w:color="auto" w:fill="FFFFFF"/>
        <w:spacing w:after="0" w:line="240" w:lineRule="auto"/>
        <w:ind w:left="1200"/>
      </w:pPr>
    </w:p>
    <w:p w14:paraId="0D3E4108" w14:textId="77777777" w:rsidR="002F1028" w:rsidRDefault="00850C00">
      <w:pPr>
        <w:shd w:val="clear" w:color="auto" w:fill="FFFFFF"/>
        <w:spacing w:after="0" w:line="240" w:lineRule="auto"/>
        <w:ind w:left="1200"/>
      </w:pPr>
      <w:r>
        <w:t>(A) The payment of a monetary fine or penalty of $5,000 or more; or</w:t>
      </w:r>
    </w:p>
    <w:p w14:paraId="28519584" w14:textId="77777777" w:rsidR="002F1028" w:rsidRDefault="002F1028">
      <w:pPr>
        <w:shd w:val="clear" w:color="auto" w:fill="FFFFFF"/>
        <w:spacing w:after="0" w:line="240" w:lineRule="auto"/>
        <w:ind w:left="1200"/>
      </w:pPr>
    </w:p>
    <w:p w14:paraId="5CE1B8FA" w14:textId="77777777" w:rsidR="002F1028" w:rsidRDefault="00850C00">
      <w:pPr>
        <w:shd w:val="clear" w:color="auto" w:fill="FFFFFF"/>
        <w:spacing w:after="0" w:line="240" w:lineRule="auto"/>
        <w:ind w:left="1200"/>
      </w:pPr>
      <w:r>
        <w:t xml:space="preserve">(B) The payment of </w:t>
      </w:r>
      <w:proofErr w:type="gramStart"/>
      <w:r>
        <w:t>a reimbursement</w:t>
      </w:r>
      <w:proofErr w:type="gramEnd"/>
      <w:r>
        <w:t xml:space="preserve">, restitution, or damages </w:t>
      </w:r>
      <w:proofErr w:type="gramStart"/>
      <w:r>
        <w:t>in excess of</w:t>
      </w:r>
      <w:proofErr w:type="gramEnd"/>
      <w:r>
        <w:t xml:space="preserve"> $100,000.</w:t>
      </w:r>
    </w:p>
    <w:p w14:paraId="5A82285C" w14:textId="77777777" w:rsidR="002F1028" w:rsidRDefault="002F1028">
      <w:pPr>
        <w:shd w:val="clear" w:color="auto" w:fill="FFFFFF"/>
        <w:spacing w:after="0" w:line="240" w:lineRule="auto"/>
        <w:ind w:left="1200"/>
      </w:pPr>
    </w:p>
    <w:p w14:paraId="4E532D95" w14:textId="77777777" w:rsidR="002F1028" w:rsidRDefault="00850C00">
      <w:pPr>
        <w:shd w:val="clear" w:color="auto" w:fill="FFFFFF"/>
        <w:spacing w:after="0" w:line="240" w:lineRule="auto"/>
        <w:ind w:left="1200"/>
      </w:pPr>
      <w:r>
        <w:t>(iv) In a criminal, civil, or administrative proceeding, a disposition of the matter by consent or compromise with an acknowledgment of fault by the Contractor if the proceeding could have led to any of the outcomes specified in paragraphs (c)(1)(</w:t>
      </w:r>
      <w:proofErr w:type="spellStart"/>
      <w:r>
        <w:t>i</w:t>
      </w:r>
      <w:proofErr w:type="spellEnd"/>
      <w:r>
        <w:t>), (c)(1)(ii), or (c)(1)(iii) of this provision.</w:t>
      </w:r>
    </w:p>
    <w:p w14:paraId="68089700" w14:textId="77777777" w:rsidR="002F1028" w:rsidRDefault="002F1028">
      <w:pPr>
        <w:shd w:val="clear" w:color="auto" w:fill="FFFFFF"/>
        <w:spacing w:after="0" w:line="240" w:lineRule="auto"/>
        <w:ind w:left="1200"/>
      </w:pPr>
    </w:p>
    <w:p w14:paraId="2C95CE17" w14:textId="77777777" w:rsidR="002F1028" w:rsidRDefault="00850C00">
      <w:pPr>
        <w:shd w:val="clear" w:color="auto" w:fill="FFFFFF"/>
        <w:spacing w:after="0" w:line="240" w:lineRule="auto"/>
        <w:ind w:left="1200"/>
      </w:pPr>
      <w:r>
        <w:t xml:space="preserve">(2) If the offeror has been involved in the last five years in any of the occurrences listed in (c)(1) of this provision, whether the offeror has provided the requested information </w:t>
      </w:r>
      <w:proofErr w:type="gramStart"/>
      <w:r>
        <w:t>with regard to</w:t>
      </w:r>
      <w:proofErr w:type="gramEnd"/>
      <w:r>
        <w:t xml:space="preserve"> each occurrence.</w:t>
      </w:r>
    </w:p>
    <w:p w14:paraId="0A102233" w14:textId="77777777" w:rsidR="002F1028" w:rsidRDefault="002F1028">
      <w:pPr>
        <w:shd w:val="clear" w:color="auto" w:fill="FFFFFF"/>
        <w:spacing w:after="0" w:line="240" w:lineRule="auto"/>
        <w:ind w:left="480"/>
      </w:pPr>
    </w:p>
    <w:p w14:paraId="27FCA9D6" w14:textId="77777777" w:rsidR="002F1028" w:rsidRDefault="00850C00">
      <w:pPr>
        <w:shd w:val="clear" w:color="auto" w:fill="FFFFFF"/>
        <w:spacing w:after="0" w:line="240" w:lineRule="auto"/>
        <w:ind w:left="720"/>
      </w:pPr>
      <w:r>
        <w:t>(d) The offeror shall post the information in paragraphs (c)(1)(</w:t>
      </w:r>
      <w:proofErr w:type="spellStart"/>
      <w:r>
        <w:t>i</w:t>
      </w:r>
      <w:proofErr w:type="spellEnd"/>
      <w:r>
        <w:t>) through (c)(1)(iv) of this provision in FAPIIS as required through maintaining an active registration in the System for Award Management, which can be accessed via https://www.sam.gov (see 52.204-7).</w:t>
      </w:r>
    </w:p>
    <w:p w14:paraId="230C5022" w14:textId="77777777" w:rsidR="002F1028" w:rsidRDefault="00850C00">
      <w:pPr>
        <w:shd w:val="clear" w:color="auto" w:fill="FFFFFF"/>
        <w:spacing w:before="240" w:after="280" w:line="240" w:lineRule="auto"/>
        <w:ind w:firstLine="240"/>
        <w:jc w:val="center"/>
      </w:pPr>
      <w:r>
        <w:rPr>
          <w:sz w:val="22"/>
          <w:szCs w:val="22"/>
        </w:rPr>
        <w:t>(End of Provision)</w:t>
      </w:r>
    </w:p>
    <w:p w14:paraId="4D268FC3" w14:textId="77777777" w:rsidR="002F1028" w:rsidRDefault="002F1028">
      <w:pPr>
        <w:pStyle w:val="Heading2"/>
        <w:spacing w:before="0"/>
      </w:pPr>
      <w:bookmarkStart w:id="30" w:name="_37vherbctxm" w:colFirst="0" w:colLast="0"/>
      <w:bookmarkStart w:id="31" w:name="_8of6uv8okqsy" w:colFirst="0" w:colLast="0"/>
      <w:bookmarkEnd w:id="30"/>
      <w:bookmarkEnd w:id="31"/>
    </w:p>
    <w:p w14:paraId="5B661410" w14:textId="77777777" w:rsidR="002F1028" w:rsidRDefault="00850C00">
      <w:pPr>
        <w:pStyle w:val="Heading2"/>
        <w:spacing w:before="0"/>
      </w:pPr>
      <w:bookmarkStart w:id="32" w:name="_ax7f3o4sqw1" w:colFirst="0" w:colLast="0"/>
      <w:bookmarkEnd w:id="32"/>
      <w:r>
        <w:t>FAR 52.216-1 Type of Contract (NOV 2025) (GSA Class Deviation RFO-2025-16)</w:t>
      </w:r>
    </w:p>
    <w:p w14:paraId="761C9D0D" w14:textId="77777777" w:rsidR="002F1028" w:rsidRDefault="00850C00">
      <w:pPr>
        <w:spacing w:before="120" w:line="240" w:lineRule="auto"/>
        <w:rPr>
          <w:sz w:val="26"/>
          <w:szCs w:val="26"/>
        </w:rPr>
      </w:pPr>
      <w:r>
        <w:t xml:space="preserve">The Government </w:t>
      </w:r>
      <w:proofErr w:type="gramStart"/>
      <w:r>
        <w:t>contemplates</w:t>
      </w:r>
      <w:proofErr w:type="gramEnd"/>
      <w:r>
        <w:t xml:space="preserve"> award of a Firm-Fixed-Price contract resulting from this solicitation. </w:t>
      </w:r>
    </w:p>
    <w:p w14:paraId="42C1E380" w14:textId="77777777" w:rsidR="002F1028" w:rsidRDefault="00850C00">
      <w:pPr>
        <w:pStyle w:val="Heading2"/>
        <w:spacing w:before="0"/>
      </w:pPr>
      <w:bookmarkStart w:id="33" w:name="_16e5jk5afp68" w:colFirst="0" w:colLast="0"/>
      <w:bookmarkEnd w:id="33"/>
      <w:r>
        <w:t>FAR 52.222-5 Construction Wage Rate Requirements—Secondary Site of the Work (MAY 2014)</w:t>
      </w:r>
    </w:p>
    <w:p w14:paraId="23416F02" w14:textId="77777777" w:rsidR="002F1028" w:rsidRDefault="00850C00">
      <w:pPr>
        <w:tabs>
          <w:tab w:val="left" w:pos="1080"/>
        </w:tabs>
        <w:spacing w:before="120"/>
        <w:ind w:firstLine="720"/>
        <w:rPr>
          <w:sz w:val="26"/>
          <w:szCs w:val="26"/>
        </w:rPr>
      </w:pPr>
      <w:proofErr w:type="gramStart"/>
      <w:r>
        <w:t>(a)(1) The</w:t>
      </w:r>
      <w:proofErr w:type="gramEnd"/>
      <w:r>
        <w:t xml:space="preserve"> offeror shall notify the Government if the offeror intends to perform work at any secondary site of the work, as defined in paragraph (a)(1)(ii) of the FAR clause at 52.222-6, Construction Wage Rate Requirements, of this solicitation. </w:t>
      </w:r>
    </w:p>
    <w:p w14:paraId="204C5A79" w14:textId="77777777" w:rsidR="002F1028" w:rsidRDefault="00850C00">
      <w:pPr>
        <w:tabs>
          <w:tab w:val="left" w:pos="1080"/>
        </w:tabs>
        <w:ind w:firstLine="990"/>
        <w:rPr>
          <w:sz w:val="26"/>
          <w:szCs w:val="26"/>
        </w:rPr>
      </w:pPr>
      <w:r>
        <w:t>(2) If the offeror is unsure if a planned work site satisfies the criteria for a secondary site of the work, the offeror shall request a determination from the Contracting Officer.</w:t>
      </w:r>
    </w:p>
    <w:p w14:paraId="2C379705" w14:textId="77777777" w:rsidR="002F1028" w:rsidRDefault="00850C00">
      <w:pPr>
        <w:tabs>
          <w:tab w:val="left" w:pos="1080"/>
        </w:tabs>
        <w:ind w:firstLine="720"/>
        <w:rPr>
          <w:sz w:val="26"/>
          <w:szCs w:val="26"/>
        </w:rPr>
      </w:pPr>
      <w:r>
        <w:lastRenderedPageBreak/>
        <w:t xml:space="preserve">(b)(1) If the wage determination provided by the Government for work at the primary site of the work is not applicable to the secondary site of the work, the offeror shall request a wage determination from the Contracting Officer. </w:t>
      </w:r>
    </w:p>
    <w:p w14:paraId="6BA96418" w14:textId="77777777" w:rsidR="002F1028" w:rsidRDefault="00850C00">
      <w:pPr>
        <w:tabs>
          <w:tab w:val="left" w:pos="1080"/>
        </w:tabs>
        <w:ind w:firstLine="990"/>
        <w:rPr>
          <w:sz w:val="26"/>
          <w:szCs w:val="26"/>
        </w:rPr>
      </w:pPr>
      <w:r>
        <w:t xml:space="preserve">(2) The due date for receipt of offers will not be extended </w:t>
      </w:r>
      <w:proofErr w:type="gramStart"/>
      <w:r>
        <w:t>as a result of</w:t>
      </w:r>
      <w:proofErr w:type="gramEnd"/>
      <w:r>
        <w:t xml:space="preserve"> an offeror’s request for a wage determination for a secondary site of the work.</w:t>
      </w:r>
    </w:p>
    <w:p w14:paraId="5C71DF48" w14:textId="77777777" w:rsidR="002F1028" w:rsidRDefault="002F1028">
      <w:pPr>
        <w:pStyle w:val="Heading3"/>
        <w:spacing w:before="0" w:after="0"/>
      </w:pPr>
    </w:p>
    <w:p w14:paraId="178FC305" w14:textId="77777777" w:rsidR="002F1028" w:rsidRDefault="00850C00">
      <w:pPr>
        <w:pStyle w:val="Heading2"/>
      </w:pPr>
      <w:bookmarkStart w:id="34" w:name="_2w6tufco47ml" w:colFirst="0" w:colLast="0"/>
      <w:bookmarkEnd w:id="34"/>
      <w:r>
        <w:t xml:space="preserve">Buy American Requirements </w:t>
      </w:r>
    </w:p>
    <w:p w14:paraId="1208A133" w14:textId="3C05326A" w:rsidR="002F1028" w:rsidRDefault="009838AB" w:rsidP="009838AB">
      <w:pPr>
        <w:shd w:val="clear" w:color="auto" w:fill="FFFFFF"/>
        <w:spacing w:before="240" w:after="280" w:line="240" w:lineRule="auto"/>
        <w:rPr>
          <w:sz w:val="22"/>
          <w:szCs w:val="22"/>
          <w:shd w:val="clear" w:color="auto" w:fill="FFF2CC"/>
        </w:rPr>
      </w:pPr>
      <w:r>
        <w:rPr>
          <w:b/>
          <w:bCs/>
          <w:i/>
          <w:iCs/>
          <w:color w:val="0000FF"/>
          <w:sz w:val="22"/>
          <w:szCs w:val="22"/>
          <w:highlight w:val="yellow"/>
          <w:lang w:val="en-US"/>
        </w:rPr>
        <w:t xml:space="preserve">Refer to the FAR </w:t>
      </w:r>
      <w:r w:rsidRPr="009838AB">
        <w:rPr>
          <w:b/>
          <w:bCs/>
          <w:i/>
          <w:iCs/>
          <w:color w:val="0000FF"/>
          <w:sz w:val="22"/>
          <w:szCs w:val="22"/>
          <w:highlight w:val="yellow"/>
          <w:lang w:val="en-US"/>
        </w:rPr>
        <w:t>Subpart 25.2 —Buy American—Construction Materials</w:t>
      </w:r>
    </w:p>
    <w:p w14:paraId="701CE26A" w14:textId="77777777" w:rsidR="002F1028" w:rsidRDefault="00850C00">
      <w:pPr>
        <w:pStyle w:val="Heading2"/>
      </w:pPr>
      <w:bookmarkStart w:id="35" w:name="_83q29aowi0v" w:colFirst="0" w:colLast="0"/>
      <w:bookmarkEnd w:id="35"/>
      <w:r>
        <w:t>Buy American Exceptions</w:t>
      </w:r>
    </w:p>
    <w:p w14:paraId="1F26ED64" w14:textId="77777777" w:rsidR="002F1028" w:rsidRDefault="00850C00">
      <w:pPr>
        <w:spacing w:before="120" w:line="240" w:lineRule="auto"/>
        <w:ind w:right="540"/>
        <w:rPr>
          <w:color w:val="222222"/>
          <w:highlight w:val="yellow"/>
        </w:rPr>
      </w:pPr>
      <w:r>
        <w:rPr>
          <w:color w:val="222222"/>
          <w:highlight w:val="yellow"/>
        </w:rPr>
        <w:t>For Buy American exceptions, if any, see the applicable Buy American clause in Section IV of the Agreement</w:t>
      </w:r>
    </w:p>
    <w:p w14:paraId="336DCE5A" w14:textId="77777777" w:rsidR="002F1028" w:rsidRDefault="00850C00">
      <w:pPr>
        <w:pStyle w:val="Heading2"/>
        <w:ind w:right="540"/>
      </w:pPr>
      <w:bookmarkStart w:id="36" w:name="_92dsdkuhip8p" w:colFirst="0" w:colLast="0"/>
      <w:bookmarkEnd w:id="36"/>
      <w:r>
        <w:t>FAR 52.233-2 Service of Protest (NOV 2025) (GSA Class Deviation RFO-2025-33)</w:t>
      </w:r>
    </w:p>
    <w:p w14:paraId="16920EF1" w14:textId="77777777" w:rsidR="002F1028" w:rsidRDefault="00850C00">
      <w:pPr>
        <w:spacing w:line="240" w:lineRule="auto"/>
        <w:ind w:right="540"/>
      </w:pPr>
      <w:r>
        <w:t>(a) Protests, (as defined in FAR 33.102), that are filed directly with an agency, and copies of any protests that are filed with the Government Accountability Office (GAO), must be served on the Contracting Officer identified in the solicitation by obtaining written and dated acknowledgment of receipt from them.</w:t>
      </w:r>
    </w:p>
    <w:p w14:paraId="7C53E886" w14:textId="77777777" w:rsidR="002F1028" w:rsidRDefault="00850C00">
      <w:pPr>
        <w:spacing w:line="240" w:lineRule="auto"/>
        <w:ind w:right="540"/>
      </w:pPr>
      <w:r>
        <w:t>(b) The copy of any protest must be received in the office designated above within one day of filing a protest with the GAO.</w:t>
      </w:r>
    </w:p>
    <w:p w14:paraId="3A0C46A1" w14:textId="77777777" w:rsidR="002F1028" w:rsidRDefault="00850C00">
      <w:pPr>
        <w:spacing w:before="120" w:line="240" w:lineRule="auto"/>
        <w:ind w:firstLine="720"/>
        <w:jc w:val="center"/>
      </w:pPr>
      <w:r>
        <w:t>(End of provision)</w:t>
      </w:r>
    </w:p>
    <w:p w14:paraId="03FE6256" w14:textId="77777777" w:rsidR="002F1028" w:rsidRDefault="00850C00">
      <w:pPr>
        <w:pStyle w:val="Heading2"/>
      </w:pPr>
      <w:bookmarkStart w:id="37" w:name="_f5ilnsyueeus" w:colFirst="0" w:colLast="0"/>
      <w:bookmarkEnd w:id="37"/>
      <w:r>
        <w:t>FAR 52.240-90 Security Prohibitions and Exclusions Representations and Certifications (NOV 2025) (GSA Class Deviation RFO-2025-09)</w:t>
      </w:r>
    </w:p>
    <w:p w14:paraId="510F3A88" w14:textId="77777777" w:rsidR="002F1028" w:rsidRDefault="00850C00">
      <w:r>
        <w:t xml:space="preserve">(a) Definitions. As used in this </w:t>
      </w:r>
      <w:proofErr w:type="gramStart"/>
      <w:r>
        <w:t>provision-—</w:t>
      </w:r>
      <w:proofErr w:type="gramEnd"/>
    </w:p>
    <w:p w14:paraId="50456393" w14:textId="77777777" w:rsidR="002F1028" w:rsidRDefault="00850C00">
      <w:r>
        <w:t xml:space="preserve">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w:t>
      </w:r>
      <w:proofErr w:type="gramStart"/>
      <w:r>
        <w:t>component</w:t>
      </w:r>
      <w:proofErr w:type="gramEnd"/>
      <w:r>
        <w:t xml:space="preserve"> have the meanings provided in the clause 52.240-91, Security Prohibitions and Exclusions.</w:t>
      </w:r>
    </w:p>
    <w:p w14:paraId="1109D506" w14:textId="77777777" w:rsidR="002F1028" w:rsidRDefault="00850C00">
      <w:r>
        <w:t xml:space="preserve">Business operations </w:t>
      </w:r>
      <w:proofErr w:type="gramStart"/>
      <w:r>
        <w:t>means</w:t>
      </w:r>
      <w:proofErr w:type="gramEnd"/>
      <w:r>
        <w:t xml:space="preserve"> engaging in commerce in any form, including by acquiring, developing, maintaining, </w:t>
      </w:r>
      <w:proofErr w:type="gramStart"/>
      <w:r>
        <w:t>owning, selling</w:t>
      </w:r>
      <w:proofErr w:type="gramEnd"/>
      <w:r>
        <w:t>, possessing, leasing, or operating equipment, facilities, personnel, products, services, personal property, real property, or any other apparatus of business or commerce.</w:t>
      </w:r>
    </w:p>
    <w:p w14:paraId="413DF9C2" w14:textId="77777777" w:rsidR="002F1028" w:rsidRDefault="00850C00">
      <w:r>
        <w:t xml:space="preserve">Marginalized populations of Sudan </w:t>
      </w:r>
      <w:proofErr w:type="gramStart"/>
      <w:r>
        <w:t>means</w:t>
      </w:r>
      <w:proofErr w:type="gramEnd"/>
      <w:r>
        <w:t>—</w:t>
      </w:r>
    </w:p>
    <w:p w14:paraId="01A35242" w14:textId="77777777" w:rsidR="002F1028" w:rsidRDefault="00850C00">
      <w:r>
        <w:lastRenderedPageBreak/>
        <w:t>(1) Adversely affected groups in regions authorized to receive assistance under section 8(c) of the Darfur Peace and Accountability Act (Pub. L. 109-344) (50 U.S.C. 1701 note); and</w:t>
      </w:r>
    </w:p>
    <w:p w14:paraId="71976C17" w14:textId="77777777" w:rsidR="002F1028" w:rsidRDefault="00850C00">
      <w:r>
        <w:t>(2) Marginalized areas in Northern Sudan described in section 4(9) of such Act.</w:t>
      </w:r>
    </w:p>
    <w:p w14:paraId="591A9E73" w14:textId="77777777" w:rsidR="002F1028" w:rsidRDefault="00850C00">
      <w:r>
        <w:t xml:space="preserve">Restricted business operations </w:t>
      </w:r>
      <w:proofErr w:type="gramStart"/>
      <w:r>
        <w:t>means</w:t>
      </w:r>
      <w:proofErr w:type="gramEnd"/>
      <w:r>
        <w:t xml:space="preserve">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14:paraId="6D3D7CF6" w14:textId="77777777" w:rsidR="002F1028" w:rsidRDefault="00850C00">
      <w:r>
        <w:t>(1) Are conducted under contract directly and exclusively with the regional government of southern Sudan;</w:t>
      </w:r>
    </w:p>
    <w:p w14:paraId="6AEFEBBD" w14:textId="77777777" w:rsidR="002F1028" w:rsidRDefault="00850C00">
      <w:r>
        <w:t>(2) Are conducted under specific authorization from the Office of Foreign Assets Control in the Department of the Treasury, or are expressly exempted under Federal law from the requirement to be conducted under such authorization;</w:t>
      </w:r>
    </w:p>
    <w:p w14:paraId="1133B3F7" w14:textId="77777777" w:rsidR="002F1028" w:rsidRDefault="00850C00">
      <w:r>
        <w:t>(3) Consist of providing goods or services to marginalized populations of Sudan;</w:t>
      </w:r>
    </w:p>
    <w:p w14:paraId="078BB96A" w14:textId="77777777" w:rsidR="002F1028" w:rsidRDefault="00850C00">
      <w:r>
        <w:t>(4) Consist of providing goods or services to an internationally recognized peacekeeping force or humanitarian organization;</w:t>
      </w:r>
    </w:p>
    <w:p w14:paraId="1654D135" w14:textId="77777777" w:rsidR="002F1028" w:rsidRDefault="00850C00">
      <w:r>
        <w:t>(5) Consist of providing goods or services that are used only to promote health or education; or</w:t>
      </w:r>
    </w:p>
    <w:p w14:paraId="4EEA8C7C" w14:textId="77777777" w:rsidR="002F1028" w:rsidRDefault="00850C00">
      <w:r>
        <w:t>(6) Have been voluntarily suspended.</w:t>
      </w:r>
    </w:p>
    <w:p w14:paraId="171C4DA9" w14:textId="77777777" w:rsidR="002F1028" w:rsidRDefault="00850C00">
      <w:r>
        <w:t>Sensitive technology—</w:t>
      </w:r>
    </w:p>
    <w:p w14:paraId="33DC135A" w14:textId="77777777" w:rsidR="002F1028" w:rsidRDefault="00850C00">
      <w:r>
        <w:t>(1) Means hardware, software, telecommunications equipment, or any other technology that is to be used specifically—</w:t>
      </w:r>
    </w:p>
    <w:p w14:paraId="1CDF3E10" w14:textId="77777777" w:rsidR="002F1028" w:rsidRDefault="00850C00">
      <w:r>
        <w:t>(</w:t>
      </w:r>
      <w:proofErr w:type="spellStart"/>
      <w:r>
        <w:t>i</w:t>
      </w:r>
      <w:proofErr w:type="spellEnd"/>
      <w:r>
        <w:t>) To restrict the free flow of unbiased information in Iran; or</w:t>
      </w:r>
    </w:p>
    <w:p w14:paraId="3B5CA189" w14:textId="77777777" w:rsidR="002F1028" w:rsidRDefault="00850C00">
      <w:r>
        <w:t>(ii) To disrupt, monitor, or otherwise restrict speech of the people of Iran; and</w:t>
      </w:r>
    </w:p>
    <w:p w14:paraId="6BADE7AC" w14:textId="77777777" w:rsidR="002F1028" w:rsidRDefault="00850C00">
      <w:r>
        <w:t>(2) Does not include information or informational materials the export of which the President does not have the authority to regulate or prohibit pursuant to section 203(b)(3) of the International Emergency Economic Powers Act (50 U.S.C. 1702(b)(3)).</w:t>
      </w:r>
    </w:p>
    <w:p w14:paraId="099DA8B3" w14:textId="77777777" w:rsidR="002F1028" w:rsidRDefault="00850C00">
      <w:r>
        <w:t>(b) Procedures.</w:t>
      </w:r>
    </w:p>
    <w:p w14:paraId="005D8E35" w14:textId="77777777" w:rsidR="002F1028" w:rsidRDefault="00850C00">
      <w:r>
        <w:lastRenderedPageBreak/>
        <w:t>(1) Covered telecommunications and video surveillance. The Offeror shall review the list of excluded parties in the System for Award Management (SAM) at https://www.sam.gov for entities excluded from receiving federal awards for “covered telecommunications equipment or services.”</w:t>
      </w:r>
    </w:p>
    <w:p w14:paraId="20253D0E" w14:textId="77777777" w:rsidR="002F1028" w:rsidRDefault="00850C00">
      <w:r>
        <w:t>(2) FASCSA Orders.</w:t>
      </w:r>
    </w:p>
    <w:p w14:paraId="4FA40599" w14:textId="77777777" w:rsidR="002F1028" w:rsidRDefault="00850C00">
      <w:r>
        <w:t>(</w:t>
      </w:r>
      <w:proofErr w:type="spellStart"/>
      <w:r>
        <w:t>i</w:t>
      </w:r>
      <w:proofErr w:type="spellEnd"/>
      <w:r>
        <w:t>) The Offeror shall search in SAM for the phrase “FASCSA order” for any covered article, or any products or services produced or provided by a source, if there is an applicable FASCSA order described in paragraph (e) of FAR 52.240-91, Security Prohibitions and Exclusions.</w:t>
      </w:r>
    </w:p>
    <w:p w14:paraId="627799B1" w14:textId="77777777" w:rsidR="002F1028" w:rsidRDefault="00850C00">
      <w:r>
        <w:t>(ii) The Offeror shall review the solicitation for any FASCSA orders that are not in SAM but are effective and apply to the solicitation and resultant contract (see FAR 40.204-1(c)(2)).</w:t>
      </w:r>
    </w:p>
    <w:p w14:paraId="215016B6" w14:textId="77777777" w:rsidR="002F1028" w:rsidRDefault="00850C00">
      <w:r>
        <w:t>(iii) FASCSA orders issued after the date of solicitation do not apply unless added by an amendment to the solicitation.</w:t>
      </w:r>
    </w:p>
    <w:p w14:paraId="1883FDD1" w14:textId="77777777" w:rsidR="002F1028" w:rsidRDefault="00850C00">
      <w:r>
        <w:t xml:space="preserve">(c) Covered telecommunications equipment or services representations. By submission of its offer, the Offeror represents that, after conducting a reasonable inquiry (that looks at any information in the Offeror’s possession but does not need to include an internal or third-party </w:t>
      </w:r>
      <w:proofErr w:type="gramStart"/>
      <w:r>
        <w:t>audit)—</w:t>
      </w:r>
      <w:proofErr w:type="gramEnd"/>
    </w:p>
    <w:p w14:paraId="1AACE929" w14:textId="77777777" w:rsidR="002F1028" w:rsidRDefault="00850C00">
      <w:r>
        <w:t xml:space="preserve">(1) It will not provide covered telecommunications equipment or services to the Government in the performance of any contract, subcontract or other contractual instrument resulting from this solicitation, except as </w:t>
      </w:r>
      <w:proofErr w:type="gramStart"/>
      <w:r>
        <w:t>waived</w:t>
      </w:r>
      <w:proofErr w:type="gramEnd"/>
      <w:r>
        <w:t xml:space="preserve"> by the solicitation, or as disclosed in paragraph (g); and</w:t>
      </w:r>
    </w:p>
    <w:p w14:paraId="76798024" w14:textId="77777777" w:rsidR="002F1028" w:rsidRDefault="00850C00">
      <w:r>
        <w:t>(2) It does not use covered telecommunications equipment or services, or use any equipment, system, or service that uses covered telecommunications equipment or services, except as waived by the solicitation, or as disclosed in paragraph (g).</w:t>
      </w:r>
    </w:p>
    <w:p w14:paraId="2E35D266" w14:textId="77777777" w:rsidR="002F1028" w:rsidRDefault="00850C00">
      <w:r>
        <w:t>(d) FASCSA Representation.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inquiry will look at any information in the offeror’s possession but does not need to include an internal or third-party audit.</w:t>
      </w:r>
    </w:p>
    <w:p w14:paraId="61D56D7E" w14:textId="77777777" w:rsidR="002F1028" w:rsidRDefault="00850C00">
      <w:r>
        <w:t xml:space="preserve">(e) Sudan certification. By submission of its offer, the offeror certifies, after conducting a reasonable inquiry (that looks at any information in the offeror’s possession but does not </w:t>
      </w:r>
      <w:r>
        <w:lastRenderedPageBreak/>
        <w:t>need to include an internal or third-party audit), that the offeror does not conduct any restricted business operations in Sudan.</w:t>
      </w:r>
    </w:p>
    <w:p w14:paraId="53D65DD4" w14:textId="77777777" w:rsidR="002F1028" w:rsidRDefault="00850C00">
      <w:r>
        <w:t>(f) Iran Representation and Certifications.</w:t>
      </w:r>
    </w:p>
    <w:p w14:paraId="61DA6CCC" w14:textId="77777777" w:rsidR="002F1028" w:rsidRDefault="00850C00">
      <w:r>
        <w:t>(1) 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w:t>
      </w:r>
    </w:p>
    <w:p w14:paraId="138CC5B3" w14:textId="77777777" w:rsidR="002F1028" w:rsidRDefault="00850C00">
      <w:r>
        <w:t>(</w:t>
      </w:r>
      <w:proofErr w:type="spellStart"/>
      <w:r>
        <w:t>i</w:t>
      </w:r>
      <w:proofErr w:type="spellEnd"/>
      <w:r>
        <w:t>) Represents, to the best of its knowledge and belief, that the offeror does not export any sensitive technology to the government of Iran or any entities or individuals owned or controlled by, or acting on behalf or at the direction of, the government of Iran;</w:t>
      </w:r>
    </w:p>
    <w:p w14:paraId="1A89139C" w14:textId="77777777" w:rsidR="002F1028" w:rsidRDefault="00850C00">
      <w:r>
        <w:t>(ii) Certifies that the offeror, or any person (as defined at section 15 of the Iran Sanctions Act of 1996, Pub. L. 104-172, 50 U.S.C. 1701 note) owned or controlled by the offeror, does not engage in any activities for which sanctions may be imposed under section 5 of the Act. These sanctioned activities are in the areas of development of the petroleum resources of Iran, production of refined petroleum products in Iran, sale and provision of refined petroleum products to Iran, and contributing to Iran’s ability to acquire or develop certain weapons or technologies; and</w:t>
      </w:r>
    </w:p>
    <w:p w14:paraId="17C20843" w14:textId="77777777" w:rsidR="002F1028" w:rsidRDefault="00850C00">
      <w:r>
        <w:t>(iii) Certifies that the offeror, and any person owned or controlled by the offeror, does not knowingly engage in any transaction that exceeds $15,000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 https://www.treasury.gov/resource-center/sanctions/SDN-List/Pages/default.aspx)</w:t>
      </w:r>
    </w:p>
    <w:p w14:paraId="09C3BBD9" w14:textId="77777777" w:rsidR="002F1028" w:rsidRDefault="00850C00">
      <w:r>
        <w:t xml:space="preserve">(2) Exception </w:t>
      </w:r>
      <w:proofErr w:type="gramStart"/>
      <w:r>
        <w:t>for</w:t>
      </w:r>
      <w:proofErr w:type="gramEnd"/>
      <w:r>
        <w:t xml:space="preserve"> trade agreements. The representation and certification requirements of paragraph (f)(1) of this provision do not apply if—</w:t>
      </w:r>
    </w:p>
    <w:p w14:paraId="350A2E94" w14:textId="77777777" w:rsidR="002F1028" w:rsidRDefault="00850C00">
      <w:r>
        <w:t>(</w:t>
      </w:r>
      <w:proofErr w:type="spellStart"/>
      <w:r>
        <w:t>i</w:t>
      </w:r>
      <w:proofErr w:type="spellEnd"/>
      <w:r>
        <w:t xml:space="preserve">) This solicitation includes a </w:t>
      </w:r>
      <w:proofErr w:type="gramStart"/>
      <w:r>
        <w:t>trade agreements</w:t>
      </w:r>
      <w:proofErr w:type="gramEnd"/>
      <w:r>
        <w:t xml:space="preserve"> notice or certification (e.g., 52.225-6, Trade Agreements Certificate); and</w:t>
      </w:r>
    </w:p>
    <w:p w14:paraId="62A9A6D3" w14:textId="77777777" w:rsidR="002F1028" w:rsidRDefault="00850C00">
      <w:r>
        <w:t>(ii) The offeror has certified that all the offered products to be supplied are designated country end products or designated country construction material.</w:t>
      </w:r>
    </w:p>
    <w:p w14:paraId="2171DC4C" w14:textId="77777777" w:rsidR="002F1028" w:rsidRDefault="00850C00">
      <w:r>
        <w:t>(iii) The offeror shall email questions concerning sensitive technology to the Department of State at CISADA106@state.gov.</w:t>
      </w:r>
    </w:p>
    <w:p w14:paraId="281D1BD0" w14:textId="77777777" w:rsidR="002F1028" w:rsidRDefault="00850C00">
      <w:r>
        <w:t>(g) Disclosure.</w:t>
      </w:r>
    </w:p>
    <w:p w14:paraId="7FC0C9FC" w14:textId="77777777" w:rsidR="002F1028" w:rsidRDefault="00850C00">
      <w:r>
        <w:lastRenderedPageBreak/>
        <w:t xml:space="preserve">(1) If the Offeror </w:t>
      </w:r>
      <w:proofErr w:type="gramStart"/>
      <w:r>
        <w:t>is not able to</w:t>
      </w:r>
      <w:proofErr w:type="gramEnd"/>
      <w:r>
        <w:t xml:space="preserve"> represent compliance with the prohibitions in paragraphs (c) or (d), then the Offeror shall disclose within 72 hours to the contracting office identified in paragraph (g)(2) the following information for each product or service not compliant:</w:t>
      </w:r>
    </w:p>
    <w:p w14:paraId="2211B711" w14:textId="77777777" w:rsidR="002F1028" w:rsidRDefault="00850C00">
      <w:r>
        <w:t>(</w:t>
      </w:r>
      <w:proofErr w:type="spellStart"/>
      <w:r>
        <w:t>i</w:t>
      </w:r>
      <w:proofErr w:type="spellEnd"/>
      <w:r>
        <w:t>) Contract number and order number, if applicable;</w:t>
      </w:r>
    </w:p>
    <w:p w14:paraId="1CA8DE05" w14:textId="77777777" w:rsidR="002F1028" w:rsidRDefault="00850C00">
      <w:r>
        <w:t>(ii) Identification of whether this disclosure relates to paragraph (c) on covered telecommunication equipment or services, or to paragraph (d) on FASCSA orders;</w:t>
      </w:r>
    </w:p>
    <w:p w14:paraId="155A2D4D" w14:textId="77777777" w:rsidR="002F1028" w:rsidRDefault="00850C00">
      <w:r>
        <w:t>(iii) A description of the products or services that the Contractor identifies or has reason to suspect is prohibited (</w:t>
      </w:r>
      <w:proofErr w:type="gramStart"/>
      <w:r>
        <w:t>include</w:t>
      </w:r>
      <w:proofErr w:type="gramEnd"/>
      <w:r>
        <w:t xml:space="preserve"> brand; model number, such as the original equipment manufacturer (OEM) number, manufacturer part number, or wholesaler number; and item description, as applicable);</w:t>
      </w:r>
    </w:p>
    <w:p w14:paraId="3F88A163" w14:textId="77777777" w:rsidR="002F1028" w:rsidRDefault="00850C00">
      <w:r>
        <w:t>(iv) 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77A43891" w14:textId="77777777" w:rsidR="002F1028" w:rsidRDefault="00850C00">
      <w:r>
        <w:t>(v) Description of the functionality of the product or service and how that functionality impacts the risk to the product or service;</w:t>
      </w:r>
    </w:p>
    <w:p w14:paraId="721AF833" w14:textId="77777777" w:rsidR="002F1028" w:rsidRDefault="00850C00">
      <w:r>
        <w:t xml:space="preserve">(vi) An explanation of any factors relevant to determining </w:t>
      </w:r>
      <w:proofErr w:type="gramStart"/>
      <w:r>
        <w:t>if</w:t>
      </w:r>
      <w:proofErr w:type="gramEnd"/>
      <w:r>
        <w:t xml:space="preserve"> the product or service should be permitted by an applicable exception, exemption, or waiver (if the offeror would like the Government to consider a waiver);</w:t>
      </w:r>
    </w:p>
    <w:p w14:paraId="0FB0C187" w14:textId="77777777" w:rsidR="002F1028" w:rsidRDefault="00850C00">
      <w:r>
        <w:t>(vii) Whether alternative products or services are available that would be compliant with the prohibition;</w:t>
      </w:r>
    </w:p>
    <w:p w14:paraId="0AFD1B68" w14:textId="77777777" w:rsidR="002F1028" w:rsidRDefault="00850C00">
      <w:r>
        <w:t>(viii) If the product or service is related to item maintenance, include the following information on the item being maintained:</w:t>
      </w:r>
    </w:p>
    <w:p w14:paraId="2B112393" w14:textId="77777777" w:rsidR="002F1028" w:rsidRDefault="00850C00">
      <w:r>
        <w:t>(A) Brand;</w:t>
      </w:r>
    </w:p>
    <w:p w14:paraId="4B8E7A1F" w14:textId="77777777" w:rsidR="002F1028" w:rsidRDefault="00850C00">
      <w:r>
        <w:t>(B) Model number, OEM number, manufacturer part number, or wholesaler number; and</w:t>
      </w:r>
    </w:p>
    <w:p w14:paraId="33EFC82F" w14:textId="77777777" w:rsidR="002F1028" w:rsidRDefault="00850C00">
      <w:r>
        <w:t>(C) Item description, as applicable.</w:t>
      </w:r>
    </w:p>
    <w:p w14:paraId="10DF9383" w14:textId="77777777" w:rsidR="002F1028" w:rsidRDefault="00850C00">
      <w:r>
        <w:t>(ix) Any readily available information about mitigation actions undertaken or recommended.</w:t>
      </w:r>
    </w:p>
    <w:p w14:paraId="6C2AB34C" w14:textId="77777777" w:rsidR="002F1028" w:rsidRDefault="00850C00">
      <w:r>
        <w:lastRenderedPageBreak/>
        <w:t>(2) If a disclosure is required to be submitted to a contracting office, the offeror shall submit the disclosure as follows:</w:t>
      </w:r>
    </w:p>
    <w:p w14:paraId="3D2D58FB" w14:textId="77777777" w:rsidR="002F1028" w:rsidRDefault="00850C00">
      <w:r>
        <w:t>(</w:t>
      </w:r>
      <w:proofErr w:type="spellStart"/>
      <w:r>
        <w:t>i</w:t>
      </w:r>
      <w:proofErr w:type="spellEnd"/>
      <w:r>
        <w:t>) If a Department of Defense contracting office, the offeror shall submit the disclosure to the website at https://dibnet.dod.mil.</w:t>
      </w:r>
    </w:p>
    <w:p w14:paraId="0FBB5E18" w14:textId="77777777" w:rsidR="002F1028" w:rsidRDefault="00850C00">
      <w:r>
        <w:t>(ii) For all other contracting offices, the Offeror shall submit the disclosure to the Contracting Officer.</w:t>
      </w:r>
    </w:p>
    <w:p w14:paraId="22156815" w14:textId="77777777" w:rsidR="002F1028" w:rsidRDefault="00850C00">
      <w:r>
        <w:t>(3) 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14:paraId="2A46AB4C" w14:textId="77777777" w:rsidR="002F1028" w:rsidRDefault="00850C00">
      <w:r>
        <w:t>(h) Executive agency review of disclosures. The Contracting Officer will review disclosures provided in paragraph (g) to determine if any applicable waiver may be sought. The Contracting Officer may choose not to pursue a waiver and may instead make an award to an Offeror that does not require a waiver.</w:t>
      </w:r>
    </w:p>
    <w:p w14:paraId="742648E4" w14:textId="77777777" w:rsidR="002F1028" w:rsidRDefault="00850C00">
      <w:pPr>
        <w:jc w:val="center"/>
      </w:pPr>
      <w:r>
        <w:t>(End of provision)</w:t>
      </w:r>
    </w:p>
    <w:p w14:paraId="7BC73B33" w14:textId="77777777" w:rsidR="002F1028" w:rsidRDefault="002F1028">
      <w:pPr>
        <w:pStyle w:val="Heading2"/>
        <w:ind w:right="540"/>
      </w:pPr>
      <w:bookmarkStart w:id="38" w:name="_25xv6oqpd4vx" w:colFirst="0" w:colLast="0"/>
      <w:bookmarkEnd w:id="38"/>
    </w:p>
    <w:p w14:paraId="253714C8" w14:textId="77777777" w:rsidR="002F1028" w:rsidRDefault="00850C00">
      <w:pPr>
        <w:pStyle w:val="Heading2"/>
        <w:ind w:right="540"/>
      </w:pPr>
      <w:bookmarkStart w:id="39" w:name="_mpmmg5ylgco0" w:colFirst="0" w:colLast="0"/>
      <w:bookmarkEnd w:id="39"/>
      <w:r>
        <w:t>FAR 52.252-1 Solicitation Provisions Incorporated by Reference (FEB 1998)</w:t>
      </w:r>
    </w:p>
    <w:p w14:paraId="4D24FCDF" w14:textId="77777777" w:rsidR="002F1028" w:rsidRDefault="00850C00">
      <w:pPr>
        <w:spacing w:line="240" w:lineRule="auto"/>
        <w:ind w:right="540"/>
        <w:rPr>
          <w:sz w:val="26"/>
          <w:szCs w:val="26"/>
        </w:rPr>
      </w:pPr>
      <w:r>
        <w:t xml:space="preserve">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w:t>
      </w:r>
      <w:proofErr w:type="gramStart"/>
      <w:r>
        <w:t>identifier</w:t>
      </w:r>
      <w:proofErr w:type="gramEnd"/>
      <w:r>
        <w:t xml:space="preserve"> and provide the appropriate information with its quotation or offer. Also, the full text of a solicitation provision may be accessed electronically at this address:</w:t>
      </w:r>
    </w:p>
    <w:p w14:paraId="1F05C40A" w14:textId="77777777" w:rsidR="002F1028" w:rsidRDefault="00850C00">
      <w:pPr>
        <w:jc w:val="center"/>
      </w:pPr>
      <w:hyperlink r:id="rId12">
        <w:r>
          <w:rPr>
            <w:color w:val="1155CC"/>
            <w:u w:val="single"/>
          </w:rPr>
          <w:t xml:space="preserve"> Federal Acquisition Regulation</w:t>
        </w:r>
      </w:hyperlink>
      <w:r>
        <w:t xml:space="preserve"> </w:t>
      </w:r>
    </w:p>
    <w:p w14:paraId="3B3E82FC" w14:textId="77777777" w:rsidR="002F1028" w:rsidRDefault="00850C00">
      <w:pPr>
        <w:jc w:val="center"/>
      </w:pPr>
      <w:r>
        <w:t>(End of Provision)</w:t>
      </w:r>
    </w:p>
    <w:p w14:paraId="6833BEBB" w14:textId="77777777" w:rsidR="002F1028" w:rsidRDefault="002F1028">
      <w:pPr>
        <w:ind w:left="360"/>
        <w:jc w:val="center"/>
      </w:pPr>
    </w:p>
    <w:p w14:paraId="24290D30" w14:textId="77777777" w:rsidR="002F1028" w:rsidRDefault="00850C00">
      <w:pPr>
        <w:ind w:left="360"/>
      </w:pPr>
      <w:r>
        <w:t>The following provisions are incorporated by reference:</w:t>
      </w:r>
    </w:p>
    <w:p w14:paraId="55EBAA93" w14:textId="77777777" w:rsidR="002F1028" w:rsidRDefault="002F1028">
      <w:pPr>
        <w:ind w:left="360"/>
        <w:jc w:val="center"/>
      </w:pPr>
    </w:p>
    <w:tbl>
      <w:tblPr>
        <w:tblStyle w:val="a2"/>
        <w:tblW w:w="8460" w:type="dxa"/>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90"/>
        <w:gridCol w:w="4656"/>
        <w:gridCol w:w="1914"/>
      </w:tblGrid>
      <w:tr w:rsidR="002F1028" w14:paraId="14A78E2D" w14:textId="77777777">
        <w:trPr>
          <w:tblHeader/>
        </w:trPr>
        <w:tc>
          <w:tcPr>
            <w:tcW w:w="1890" w:type="dxa"/>
          </w:tcPr>
          <w:p w14:paraId="4CFBB5D3" w14:textId="77777777" w:rsidR="002F1028" w:rsidRDefault="00850C00">
            <w:pPr>
              <w:ind w:right="540"/>
            </w:pPr>
            <w:r>
              <w:rPr>
                <w:color w:val="222222"/>
              </w:rPr>
              <w:t>NUMBER</w:t>
            </w:r>
          </w:p>
        </w:tc>
        <w:tc>
          <w:tcPr>
            <w:tcW w:w="4656" w:type="dxa"/>
          </w:tcPr>
          <w:p w14:paraId="6F7B331F" w14:textId="77777777" w:rsidR="002F1028" w:rsidRDefault="00850C00">
            <w:pPr>
              <w:ind w:right="540"/>
              <w:jc w:val="center"/>
            </w:pPr>
            <w:r>
              <w:rPr>
                <w:color w:val="222222"/>
              </w:rPr>
              <w:t>TITLE</w:t>
            </w:r>
          </w:p>
        </w:tc>
        <w:tc>
          <w:tcPr>
            <w:tcW w:w="1914" w:type="dxa"/>
          </w:tcPr>
          <w:p w14:paraId="64651370" w14:textId="77777777" w:rsidR="002F1028" w:rsidRDefault="00850C00">
            <w:pPr>
              <w:ind w:right="540"/>
            </w:pPr>
            <w:r>
              <w:rPr>
                <w:color w:val="222222"/>
              </w:rPr>
              <w:t>DATE</w:t>
            </w:r>
          </w:p>
        </w:tc>
      </w:tr>
      <w:tr w:rsidR="002F1028" w14:paraId="3D420913" w14:textId="77777777">
        <w:trPr>
          <w:trHeight w:val="440"/>
        </w:trPr>
        <w:tc>
          <w:tcPr>
            <w:tcW w:w="1890" w:type="dxa"/>
          </w:tcPr>
          <w:p w14:paraId="7B0609B1" w14:textId="77777777" w:rsidR="002F1028" w:rsidRDefault="00850C00">
            <w:pPr>
              <w:ind w:right="540"/>
              <w:rPr>
                <w:color w:val="222222"/>
              </w:rPr>
            </w:pPr>
            <w:r>
              <w:rPr>
                <w:color w:val="222222"/>
              </w:rPr>
              <w:t>52.204-7</w:t>
            </w:r>
          </w:p>
          <w:p w14:paraId="31AED818" w14:textId="77777777" w:rsidR="002F1028" w:rsidRDefault="00850C00">
            <w:pPr>
              <w:ind w:right="540"/>
              <w:rPr>
                <w:color w:val="222222"/>
              </w:rPr>
            </w:pPr>
            <w:r>
              <w:rPr>
                <w:color w:val="222222"/>
                <w:sz w:val="16"/>
                <w:szCs w:val="16"/>
              </w:rPr>
              <w:lastRenderedPageBreak/>
              <w:t>(GSA Class Deviation RFO-2025-04)</w:t>
            </w:r>
          </w:p>
        </w:tc>
        <w:tc>
          <w:tcPr>
            <w:tcW w:w="4656" w:type="dxa"/>
          </w:tcPr>
          <w:p w14:paraId="1BA4CFE3" w14:textId="77777777" w:rsidR="002F1028" w:rsidRDefault="00850C00">
            <w:pPr>
              <w:ind w:right="540"/>
              <w:rPr>
                <w:color w:val="222222"/>
              </w:rPr>
            </w:pPr>
            <w:r>
              <w:rPr>
                <w:color w:val="222222"/>
              </w:rPr>
              <w:lastRenderedPageBreak/>
              <w:t>System for Award Management</w:t>
            </w:r>
          </w:p>
        </w:tc>
        <w:tc>
          <w:tcPr>
            <w:tcW w:w="1914" w:type="dxa"/>
          </w:tcPr>
          <w:p w14:paraId="1CC7EFAA" w14:textId="77777777" w:rsidR="002F1028" w:rsidRDefault="00850C00">
            <w:pPr>
              <w:ind w:right="540"/>
              <w:rPr>
                <w:color w:val="222222"/>
              </w:rPr>
            </w:pPr>
            <w:r>
              <w:rPr>
                <w:color w:val="222222"/>
              </w:rPr>
              <w:t>NOV 2025</w:t>
            </w:r>
          </w:p>
        </w:tc>
      </w:tr>
      <w:tr w:rsidR="002F1028" w14:paraId="04F1E93A" w14:textId="77777777">
        <w:trPr>
          <w:trHeight w:val="440"/>
        </w:trPr>
        <w:tc>
          <w:tcPr>
            <w:tcW w:w="1890" w:type="dxa"/>
          </w:tcPr>
          <w:p w14:paraId="29630036" w14:textId="77777777" w:rsidR="002F1028" w:rsidRDefault="00850C00">
            <w:pPr>
              <w:ind w:right="540"/>
            </w:pPr>
            <w:r>
              <w:rPr>
                <w:color w:val="222222"/>
              </w:rPr>
              <w:t>52.214-34</w:t>
            </w:r>
          </w:p>
        </w:tc>
        <w:tc>
          <w:tcPr>
            <w:tcW w:w="4656" w:type="dxa"/>
          </w:tcPr>
          <w:p w14:paraId="560BD715" w14:textId="77777777" w:rsidR="002F1028" w:rsidRDefault="00850C00">
            <w:pPr>
              <w:ind w:right="540"/>
            </w:pPr>
            <w:r>
              <w:rPr>
                <w:color w:val="222222"/>
              </w:rPr>
              <w:t>Submission of Offers in the English Language</w:t>
            </w:r>
          </w:p>
        </w:tc>
        <w:tc>
          <w:tcPr>
            <w:tcW w:w="1914" w:type="dxa"/>
          </w:tcPr>
          <w:p w14:paraId="1F4714B3" w14:textId="77777777" w:rsidR="002F1028" w:rsidRDefault="00850C00">
            <w:pPr>
              <w:ind w:right="540"/>
            </w:pPr>
            <w:r>
              <w:rPr>
                <w:color w:val="222222"/>
              </w:rPr>
              <w:t>APR 1991</w:t>
            </w:r>
          </w:p>
        </w:tc>
      </w:tr>
      <w:tr w:rsidR="002F1028" w14:paraId="386D7674" w14:textId="77777777">
        <w:tc>
          <w:tcPr>
            <w:tcW w:w="1890" w:type="dxa"/>
          </w:tcPr>
          <w:p w14:paraId="4F8D1383" w14:textId="77777777" w:rsidR="002F1028" w:rsidRDefault="00850C00">
            <w:pPr>
              <w:ind w:right="540"/>
            </w:pPr>
            <w:r>
              <w:t>52.215-16</w:t>
            </w:r>
          </w:p>
        </w:tc>
        <w:tc>
          <w:tcPr>
            <w:tcW w:w="4656" w:type="dxa"/>
          </w:tcPr>
          <w:p w14:paraId="72326054" w14:textId="77777777" w:rsidR="002F1028" w:rsidRDefault="00850C00">
            <w:pPr>
              <w:ind w:right="540"/>
            </w:pPr>
            <w:r>
              <w:rPr>
                <w:color w:val="222222"/>
              </w:rPr>
              <w:t>Facilities Capital Cost of Money</w:t>
            </w:r>
          </w:p>
        </w:tc>
        <w:tc>
          <w:tcPr>
            <w:tcW w:w="1914" w:type="dxa"/>
          </w:tcPr>
          <w:p w14:paraId="11A66B42" w14:textId="77777777" w:rsidR="002F1028" w:rsidRDefault="00850C00">
            <w:pPr>
              <w:ind w:right="540"/>
            </w:pPr>
            <w:r>
              <w:t>JUN 2003</w:t>
            </w:r>
          </w:p>
        </w:tc>
      </w:tr>
    </w:tbl>
    <w:p w14:paraId="5A6611D0" w14:textId="77777777" w:rsidR="002F1028" w:rsidRDefault="002F1028">
      <w:pPr>
        <w:spacing w:line="240" w:lineRule="auto"/>
        <w:ind w:right="540"/>
        <w:rPr>
          <w:color w:val="222222"/>
        </w:rPr>
      </w:pPr>
    </w:p>
    <w:p w14:paraId="18C631F4" w14:textId="77777777" w:rsidR="002F1028" w:rsidRDefault="00850C00">
      <w:pPr>
        <w:pStyle w:val="Heading2"/>
      </w:pPr>
      <w:bookmarkStart w:id="40" w:name="_7sosmucoyc2j" w:colFirst="0" w:colLast="0"/>
      <w:bookmarkEnd w:id="40"/>
      <w:r>
        <w:t>GSAR Clause 552.102 Incorporating Provisions and Clauses</w:t>
      </w:r>
    </w:p>
    <w:p w14:paraId="06772BDF" w14:textId="77777777" w:rsidR="002F1028" w:rsidRDefault="00850C00">
      <w:pPr>
        <w:spacing w:line="240" w:lineRule="auto"/>
      </w:pPr>
      <w:r>
        <w:t>This solicitation incorporates one or more solicitation provisions by reference, with the same force and effect as if they were given in full text. Upon request, the Contracting Officer will make their full text available.</w:t>
      </w:r>
    </w:p>
    <w:p w14:paraId="2C709B33" w14:textId="59AB396D" w:rsidR="002F1028" w:rsidRDefault="00850C00" w:rsidP="009838AB">
      <w:pPr>
        <w:pStyle w:val="Heading2"/>
        <w:spacing w:before="120"/>
      </w:pPr>
      <w:bookmarkStart w:id="41" w:name="_941t99uhqobx" w:colFirst="0" w:colLast="0"/>
      <w:bookmarkStart w:id="42" w:name="_knr5afessd6c" w:colFirst="0" w:colLast="0"/>
      <w:bookmarkEnd w:id="41"/>
      <w:bookmarkEnd w:id="42"/>
      <w:r>
        <w:t>Instructions and Clauses</w:t>
      </w:r>
    </w:p>
    <w:p w14:paraId="76FECBCA" w14:textId="77777777" w:rsidR="002F1028" w:rsidRDefault="00850C00">
      <w:pPr>
        <w:pStyle w:val="Heading2"/>
      </w:pPr>
      <w:bookmarkStart w:id="43" w:name="_fflsqj3t9td9" w:colFirst="0" w:colLast="0"/>
      <w:bookmarkEnd w:id="43"/>
      <w:r>
        <w:t>V.A.  FAR 52.215-1 Instructions to Offerors – Competitive Acquisition (NOV 2025) (GSA Class Deviation RFO-2025-15)</w:t>
      </w:r>
    </w:p>
    <w:p w14:paraId="27DD038A" w14:textId="77777777" w:rsidR="002F1028" w:rsidRDefault="00850C00">
      <w:pPr>
        <w:shd w:val="clear" w:color="auto" w:fill="FFFFFF"/>
        <w:spacing w:before="240" w:after="240"/>
        <w:ind w:firstLine="220"/>
      </w:pPr>
      <w:r>
        <w:t xml:space="preserve">(a) </w:t>
      </w:r>
      <w:r>
        <w:rPr>
          <w:i/>
          <w:iCs/>
        </w:rPr>
        <w:t>Definitions</w:t>
      </w:r>
      <w:r>
        <w:t>. As used in this provision-</w:t>
      </w:r>
    </w:p>
    <w:p w14:paraId="64DD820C" w14:textId="77777777" w:rsidR="002F1028" w:rsidRDefault="00850C00">
      <w:pPr>
        <w:shd w:val="clear" w:color="auto" w:fill="FFFFFF"/>
        <w:spacing w:before="240" w:after="240"/>
        <w:ind w:firstLine="220"/>
      </w:pPr>
      <w:r>
        <w:rPr>
          <w:i/>
          <w:iCs/>
        </w:rPr>
        <w:t>In writing</w:t>
      </w:r>
      <w:r>
        <w:t xml:space="preserve">, </w:t>
      </w:r>
      <w:r>
        <w:rPr>
          <w:i/>
          <w:iCs/>
        </w:rPr>
        <w:t>writing</w:t>
      </w:r>
      <w:r>
        <w:t xml:space="preserve">, or </w:t>
      </w:r>
      <w:r>
        <w:rPr>
          <w:i/>
          <w:iCs/>
        </w:rPr>
        <w:t xml:space="preserve">written </w:t>
      </w:r>
      <w:r>
        <w:t>means any worded or numbered expression that can be read, reproduced, and later communicated, and includes electronically transmitted and stored information.</w:t>
      </w:r>
    </w:p>
    <w:p w14:paraId="20D2FA0D" w14:textId="77777777" w:rsidR="002F1028" w:rsidRDefault="00850C00">
      <w:pPr>
        <w:shd w:val="clear" w:color="auto" w:fill="FFFFFF"/>
        <w:spacing w:before="240" w:after="240"/>
        <w:ind w:firstLine="220"/>
      </w:pPr>
      <w:r>
        <w:rPr>
          <w:i/>
          <w:iCs/>
        </w:rPr>
        <w:t>Proposal modification</w:t>
      </w:r>
      <w:r>
        <w:t xml:space="preserve"> is a change made to a proposal before the request for proposal closing date and time, or made in response to an amendment, or made to correct a mistake at any time before award.</w:t>
      </w:r>
    </w:p>
    <w:p w14:paraId="58CF8995" w14:textId="77777777" w:rsidR="002F1028" w:rsidRDefault="00850C00">
      <w:pPr>
        <w:shd w:val="clear" w:color="auto" w:fill="FFFFFF"/>
        <w:spacing w:before="240" w:after="240"/>
        <w:ind w:firstLine="220"/>
      </w:pPr>
      <w:r>
        <w:rPr>
          <w:i/>
          <w:iCs/>
        </w:rPr>
        <w:t>Proposal revision</w:t>
      </w:r>
      <w:r>
        <w:t xml:space="preserve"> is a change to material elements of a proposal made after the request for proposal closing date, at the request of or as allowed by a Contracting Officer, as the result of negotiations.</w:t>
      </w:r>
    </w:p>
    <w:p w14:paraId="2CDDF032" w14:textId="77777777" w:rsidR="002F1028" w:rsidRDefault="00850C00">
      <w:pPr>
        <w:shd w:val="clear" w:color="auto" w:fill="FFFFFF"/>
        <w:spacing w:before="240" w:after="240"/>
        <w:ind w:firstLine="220"/>
      </w:pPr>
      <w:r>
        <w:rPr>
          <w:i/>
          <w:iCs/>
        </w:rPr>
        <w:t>Time</w:t>
      </w:r>
      <w:r>
        <w:t xml:space="preserve">, if stated as </w:t>
      </w:r>
      <w:proofErr w:type="gramStart"/>
      <w:r>
        <w:t>a number of</w:t>
      </w:r>
      <w:proofErr w:type="gramEnd"/>
      <w:r>
        <w:t xml:space="preserve"> days, is calculated using calendar days, unless otherwise specified, and will include Saturdays, Sundays, and legal holidays. However, if the last day falls on a Saturday, Sunday, or legal holiday, then the period shall include the next working day.</w:t>
      </w:r>
    </w:p>
    <w:p w14:paraId="59548A8D" w14:textId="77777777" w:rsidR="002F1028" w:rsidRDefault="00850C00">
      <w:pPr>
        <w:shd w:val="clear" w:color="auto" w:fill="FFFFFF"/>
        <w:spacing w:before="240" w:after="240"/>
        <w:ind w:firstLine="220"/>
      </w:pPr>
      <w:r>
        <w:t xml:space="preserve">(b) </w:t>
      </w:r>
      <w:r>
        <w:rPr>
          <w:i/>
          <w:iCs/>
        </w:rPr>
        <w:t>Amendments to requests for proposals</w:t>
      </w:r>
      <w:r>
        <w:t>. If this request for proposal (RFP) is amended, all terms and conditions that are not amended remain unchanged. Offerors shall acknowledge receipt of any amendment to this RFP by the date and time specified in the amendment(s).</w:t>
      </w:r>
    </w:p>
    <w:p w14:paraId="1B541BA4" w14:textId="77777777" w:rsidR="002F1028" w:rsidRDefault="00850C00">
      <w:pPr>
        <w:shd w:val="clear" w:color="auto" w:fill="FFFFFF"/>
        <w:spacing w:before="240" w:after="240"/>
        <w:ind w:firstLine="220"/>
      </w:pPr>
      <w:r>
        <w:t xml:space="preserve">(c) Submission, modification, revision, and withdrawal of </w:t>
      </w:r>
      <w:proofErr w:type="gramStart"/>
      <w:r>
        <w:t>proposals.(</w:t>
      </w:r>
      <w:proofErr w:type="gramEnd"/>
      <w:r>
        <w:t>1)(</w:t>
      </w:r>
      <w:proofErr w:type="spellStart"/>
      <w:r>
        <w:t>i</w:t>
      </w:r>
      <w:proofErr w:type="spellEnd"/>
      <w:r>
        <w:t>) Proposals and modifications to proposals shall be—</w:t>
      </w:r>
    </w:p>
    <w:p w14:paraId="04B522F2" w14:textId="77777777" w:rsidR="002F1028" w:rsidRDefault="00850C00">
      <w:pPr>
        <w:shd w:val="clear" w:color="auto" w:fill="FFFFFF"/>
        <w:spacing w:before="240" w:after="240"/>
        <w:ind w:firstLine="220"/>
      </w:pPr>
      <w:r>
        <w:lastRenderedPageBreak/>
        <w:t>(A) Submitted using the method and the format specified in the RFP;</w:t>
      </w:r>
    </w:p>
    <w:p w14:paraId="340A5284" w14:textId="77777777" w:rsidR="002F1028" w:rsidRDefault="00850C00">
      <w:pPr>
        <w:shd w:val="clear" w:color="auto" w:fill="FFFFFF"/>
        <w:spacing w:before="240" w:after="240"/>
        <w:ind w:firstLine="220"/>
      </w:pPr>
      <w:r>
        <w:t>(B) Addressed to the office specified in the RFP; and</w:t>
      </w:r>
    </w:p>
    <w:p w14:paraId="0B0C5910" w14:textId="77777777" w:rsidR="002F1028" w:rsidRDefault="00850C00">
      <w:pPr>
        <w:shd w:val="clear" w:color="auto" w:fill="FFFFFF"/>
        <w:spacing w:before="240" w:after="240"/>
        <w:ind w:firstLine="220"/>
      </w:pPr>
      <w:r>
        <w:t>(C) Showing the time and date specified for receipt, the RFP number, and the name and address of the offeror.</w:t>
      </w:r>
    </w:p>
    <w:p w14:paraId="73C17CBF" w14:textId="77777777" w:rsidR="002F1028" w:rsidRDefault="00850C00">
      <w:pPr>
        <w:shd w:val="clear" w:color="auto" w:fill="FFFFFF"/>
        <w:spacing w:before="240" w:after="240"/>
        <w:ind w:firstLine="220"/>
      </w:pPr>
      <w:r>
        <w:t>(ii) Offerors using commercial carriers should ensure that the proposal is marked on the outermost wrapper with the information in paragraphs (c)(1)(</w:t>
      </w:r>
      <w:proofErr w:type="spellStart"/>
      <w:r>
        <w:t>i</w:t>
      </w:r>
      <w:proofErr w:type="spellEnd"/>
      <w:r>
        <w:t>)(B) and (C) of this provision.</w:t>
      </w:r>
    </w:p>
    <w:p w14:paraId="60DBA598" w14:textId="77777777" w:rsidR="002F1028" w:rsidRDefault="00850C00">
      <w:pPr>
        <w:shd w:val="clear" w:color="auto" w:fill="FFFFFF"/>
        <w:spacing w:before="240" w:after="240"/>
        <w:ind w:firstLine="220"/>
      </w:pPr>
      <w:r>
        <w:t>(2) The first page of the proposal must show—</w:t>
      </w:r>
    </w:p>
    <w:p w14:paraId="656C9BF2" w14:textId="77777777" w:rsidR="002F1028" w:rsidRDefault="00850C00">
      <w:pPr>
        <w:shd w:val="clear" w:color="auto" w:fill="FFFFFF"/>
        <w:spacing w:before="240" w:after="240"/>
        <w:ind w:firstLine="220"/>
      </w:pPr>
      <w:r>
        <w:t>(</w:t>
      </w:r>
      <w:proofErr w:type="spellStart"/>
      <w:r>
        <w:t>i</w:t>
      </w:r>
      <w:proofErr w:type="spellEnd"/>
      <w:r>
        <w:t>) The RFP number;</w:t>
      </w:r>
    </w:p>
    <w:p w14:paraId="12A78A0E" w14:textId="77777777" w:rsidR="002F1028" w:rsidRDefault="00850C00">
      <w:pPr>
        <w:shd w:val="clear" w:color="auto" w:fill="FFFFFF"/>
        <w:spacing w:before="240" w:after="240"/>
        <w:ind w:firstLine="220"/>
      </w:pPr>
      <w:r>
        <w:t>(ii) The name, address, and telephone number of the offeror (and electronic address if available);</w:t>
      </w:r>
    </w:p>
    <w:p w14:paraId="4067E738" w14:textId="77777777" w:rsidR="002F1028" w:rsidRDefault="00850C00">
      <w:pPr>
        <w:shd w:val="clear" w:color="auto" w:fill="FFFFFF"/>
        <w:spacing w:before="240" w:after="240"/>
        <w:ind w:firstLine="220"/>
      </w:pPr>
      <w:r>
        <w:t>(iii) A statement specifying the extent of agreement with all terms, conditions, and provisions included in the RFP and agreement to furnish any or all items upon which prices are offered at the price set opposite each item;</w:t>
      </w:r>
    </w:p>
    <w:p w14:paraId="6D1E28A8" w14:textId="77777777" w:rsidR="002F1028" w:rsidRDefault="00850C00">
      <w:pPr>
        <w:shd w:val="clear" w:color="auto" w:fill="FFFFFF"/>
        <w:spacing w:before="240" w:after="240"/>
        <w:ind w:firstLine="220"/>
      </w:pPr>
      <w:r>
        <w:t xml:space="preserve">(iv) Names, titles, and telephone number (and electronic addresses if available) of </w:t>
      </w:r>
      <w:proofErr w:type="gramStart"/>
      <w:r>
        <w:t>persons</w:t>
      </w:r>
      <w:proofErr w:type="gramEnd"/>
      <w:r>
        <w:t xml:space="preserve"> authorized to negotiate on the offeror’s behalf with the Government in connection with this RFP; and</w:t>
      </w:r>
    </w:p>
    <w:p w14:paraId="390AA2A7" w14:textId="77777777" w:rsidR="002F1028" w:rsidRDefault="00850C00">
      <w:pPr>
        <w:shd w:val="clear" w:color="auto" w:fill="FFFFFF"/>
        <w:spacing w:before="240" w:after="240"/>
        <w:ind w:firstLine="220"/>
      </w:pPr>
      <w:r>
        <w:t>(v) Name, title, and signature of person authorized to sign the proposal. Proposals signed by an agent shall be accompanied by evidence of that agent’s authority, unless that evidence has been previously furnished to the issuing office.</w:t>
      </w:r>
    </w:p>
    <w:p w14:paraId="680EB09D" w14:textId="77777777" w:rsidR="002F1028" w:rsidRDefault="00850C00">
      <w:pPr>
        <w:shd w:val="clear" w:color="auto" w:fill="FFFFFF"/>
        <w:spacing w:before="240" w:after="240"/>
        <w:ind w:firstLine="220"/>
      </w:pPr>
      <w:r>
        <w:t>(3)(</w:t>
      </w:r>
      <w:proofErr w:type="spellStart"/>
      <w:r>
        <w:t>i</w:t>
      </w:r>
      <w:proofErr w:type="spellEnd"/>
      <w:r>
        <w:t xml:space="preserve">) Offerors are responsible for submitting proposals, and any modifications or revisions, </w:t>
      </w:r>
      <w:proofErr w:type="gramStart"/>
      <w:r>
        <w:t>so as to</w:t>
      </w:r>
      <w:proofErr w:type="gramEnd"/>
      <w:r>
        <w:t xml:space="preserve"> reach the Government office designated in the RFP by the time specified in the RFP. If no time is specified in the RFP, the time for receipt is 4:30 p.m., local time, for the designated Government office on the date that proposal or revision is due.(ii)(A) Any proposal, modification, or revision received at the Government office designated in the RFP after the exact time specified for receipt of offers is "late" and will not be considered unless it is received before award is made, the Contracting Officer determines that accepting the late offer would not unduly delay the acquisition; and-</w:t>
      </w:r>
    </w:p>
    <w:p w14:paraId="169A6FF9" w14:textId="77777777" w:rsidR="002F1028" w:rsidRDefault="00850C00">
      <w:pPr>
        <w:shd w:val="clear" w:color="auto" w:fill="FFFFFF"/>
        <w:spacing w:before="240" w:after="240"/>
        <w:ind w:firstLine="220"/>
      </w:pPr>
      <w:r>
        <w:t>(1) If it was transmitted through an electronic commerce method authorized by the RFP, it was received at the initial point of entry to the Government infrastructure not later than 5:00 p.m. one working day prior to the date specified for receipt of proposals; or</w:t>
      </w:r>
    </w:p>
    <w:p w14:paraId="3DC65D61" w14:textId="77777777" w:rsidR="002F1028" w:rsidRDefault="00850C00">
      <w:pPr>
        <w:shd w:val="clear" w:color="auto" w:fill="FFFFFF"/>
        <w:spacing w:before="240" w:after="240"/>
        <w:ind w:firstLine="220"/>
      </w:pPr>
      <w:r>
        <w:lastRenderedPageBreak/>
        <w:t>(2) There is acceptable evidence to establish that it was received at the Government installation designated for receipt of offers and was under the Government’s control prior to the time set for receipt of offers; or</w:t>
      </w:r>
    </w:p>
    <w:p w14:paraId="7DF9155F" w14:textId="77777777" w:rsidR="002F1028" w:rsidRDefault="00850C00">
      <w:pPr>
        <w:shd w:val="clear" w:color="auto" w:fill="FFFFFF"/>
        <w:spacing w:before="240" w:after="240"/>
        <w:ind w:firstLine="220"/>
      </w:pPr>
      <w:r>
        <w:t>(3) It is the only proposal received.</w:t>
      </w:r>
    </w:p>
    <w:p w14:paraId="57B5D41F" w14:textId="77777777" w:rsidR="002F1028" w:rsidRDefault="00850C00">
      <w:pPr>
        <w:shd w:val="clear" w:color="auto" w:fill="FFFFFF"/>
        <w:spacing w:before="240" w:after="240"/>
        <w:ind w:firstLine="220"/>
      </w:pPr>
      <w:r>
        <w:t>(B) However, a late modification of an otherwise successful proposal that makes its terms more favorable to the Government, will be considered at any time it is received and may be accepted.</w:t>
      </w:r>
    </w:p>
    <w:p w14:paraId="759797C7" w14:textId="77777777" w:rsidR="002F1028" w:rsidRDefault="00850C00">
      <w:pPr>
        <w:shd w:val="clear" w:color="auto" w:fill="FFFFFF"/>
        <w:spacing w:before="240" w:after="240"/>
        <w:ind w:firstLine="220"/>
      </w:pPr>
      <w:r>
        <w:t>(iii) Acceptable evidence to establish the time of receipt at the Government installation includes the time/date stamp of that installation on the proposal wrapper, other documentary evidence of receipt maintained by the installation, or oral testimony or statements of Government personnel.</w:t>
      </w:r>
    </w:p>
    <w:p w14:paraId="53A6AA6C" w14:textId="77777777" w:rsidR="002F1028" w:rsidRDefault="00850C00">
      <w:pPr>
        <w:shd w:val="clear" w:color="auto" w:fill="FFFFFF"/>
        <w:spacing w:before="240" w:after="240"/>
        <w:ind w:firstLine="220"/>
      </w:pPr>
      <w:r>
        <w:t xml:space="preserve">(iv) If an emergency or unanticipated event interrupts normal Government processes so that proposals cannot be received at the office designated for receipt of proposals by the exact time specified in the RFP, and urgent Government requirements preclude amendment of the RFP, the time specified for receipt of proposals will be deemed to be extended to the same time of day specified in the RFP on the first </w:t>
      </w:r>
      <w:proofErr w:type="gramStart"/>
      <w:r>
        <w:t>work day</w:t>
      </w:r>
      <w:proofErr w:type="gramEnd"/>
      <w:r>
        <w:t xml:space="preserve"> on which normal Government processes resume.</w:t>
      </w:r>
    </w:p>
    <w:p w14:paraId="3BE4D843" w14:textId="77777777" w:rsidR="002F1028" w:rsidRDefault="00850C00">
      <w:pPr>
        <w:shd w:val="clear" w:color="auto" w:fill="FFFFFF"/>
        <w:spacing w:before="240" w:after="240"/>
        <w:ind w:firstLine="220"/>
      </w:pPr>
      <w:r>
        <w:t>(v) Proposals may be withdrawn by written notice received at any time before award. Oral proposals in response to oral RFPs may be withdrawn orally. Proposals may be withdrawn in person by an offeror or an authorized representative, if the identity of the person requesting withdrawal is established and the person signs a receipt for the proposal before award.</w:t>
      </w:r>
    </w:p>
    <w:p w14:paraId="554952D0" w14:textId="77777777" w:rsidR="002F1028" w:rsidRDefault="00850C00">
      <w:pPr>
        <w:shd w:val="clear" w:color="auto" w:fill="FFFFFF"/>
        <w:spacing w:before="240" w:after="240"/>
        <w:ind w:firstLine="220"/>
      </w:pPr>
      <w:r>
        <w:t>(4) Unless otherwise specified in the RFP, the offeror may propose to provide any item or combination of items.</w:t>
      </w:r>
    </w:p>
    <w:p w14:paraId="78FAD28C" w14:textId="77777777" w:rsidR="002F1028" w:rsidRDefault="00850C00">
      <w:pPr>
        <w:shd w:val="clear" w:color="auto" w:fill="FFFFFF"/>
        <w:spacing w:before="240" w:after="240"/>
        <w:ind w:firstLine="220"/>
      </w:pPr>
      <w:r>
        <w:t>(5) Offerors shall submit proposals in response to this RFP in English, unless otherwise permitted by the RFP, and in U.S. dollars, unless the provision at FAR 52.225-17, Evaluation of Foreign Currency Offers, is included in the RFP.</w:t>
      </w:r>
    </w:p>
    <w:p w14:paraId="496C2EA8" w14:textId="77777777" w:rsidR="002F1028" w:rsidRDefault="00850C00">
      <w:pPr>
        <w:shd w:val="clear" w:color="auto" w:fill="FFFFFF"/>
        <w:spacing w:before="240" w:after="240"/>
        <w:ind w:firstLine="220"/>
      </w:pPr>
      <w:r>
        <w:t>(6) Offerors may submit modifications to their proposals at any time before the RFP closing date and time, and may submit modifications in response to an amendment, or to correct a mistake at any time before award.</w:t>
      </w:r>
    </w:p>
    <w:p w14:paraId="5646CF27" w14:textId="77777777" w:rsidR="002F1028" w:rsidRDefault="00850C00">
      <w:pPr>
        <w:shd w:val="clear" w:color="auto" w:fill="FFFFFF"/>
        <w:spacing w:before="240" w:after="240"/>
        <w:ind w:firstLine="220"/>
      </w:pPr>
      <w:r>
        <w:t>(7) Offerors may submit revised proposals only if requested or allowed by the Contracting Officer.</w:t>
      </w:r>
    </w:p>
    <w:p w14:paraId="7585E920" w14:textId="77777777" w:rsidR="002F1028" w:rsidRDefault="00850C00">
      <w:pPr>
        <w:shd w:val="clear" w:color="auto" w:fill="FFFFFF"/>
        <w:spacing w:before="240" w:after="240"/>
        <w:ind w:firstLine="220"/>
      </w:pPr>
      <w:r>
        <w:lastRenderedPageBreak/>
        <w:t>(8) Proposals may be withdrawn at any time before award. Withdrawals are effective upon receipt of notice by the Contracting Officer.</w:t>
      </w:r>
    </w:p>
    <w:p w14:paraId="2D4D6849" w14:textId="77777777" w:rsidR="002F1028" w:rsidRDefault="00850C00">
      <w:pPr>
        <w:shd w:val="clear" w:color="auto" w:fill="FFFFFF"/>
        <w:spacing w:before="240" w:after="240"/>
        <w:ind w:firstLine="220"/>
      </w:pPr>
      <w:r>
        <w:t>(d) Offer expiration date. Proposals in response to this RFP will be valid for the number of days specified on the RFP cover sheet (unless a different period is proposed by the offeror).</w:t>
      </w:r>
    </w:p>
    <w:p w14:paraId="0DA69582" w14:textId="77777777" w:rsidR="002F1028" w:rsidRDefault="00850C00">
      <w:pPr>
        <w:shd w:val="clear" w:color="auto" w:fill="FFFFFF"/>
        <w:spacing w:before="240" w:after="240"/>
        <w:ind w:firstLine="220"/>
      </w:pPr>
      <w:r>
        <w:t>(e) Restriction on disclosure and use of data. Offerors that include in their proposals data that they do not want disclosed to the public for any purpose, or used by the Government except for evaluation purposes, shall-</w:t>
      </w:r>
    </w:p>
    <w:p w14:paraId="4AC25FA9" w14:textId="77777777" w:rsidR="002F1028" w:rsidRDefault="00850C00">
      <w:pPr>
        <w:shd w:val="clear" w:color="auto" w:fill="FFFFFF"/>
        <w:spacing w:before="240" w:after="240"/>
        <w:ind w:firstLine="220"/>
      </w:pPr>
      <w:r>
        <w:t>(1) Mark the title page with the following legend:</w:t>
      </w:r>
    </w:p>
    <w:p w14:paraId="1DDCC285" w14:textId="77777777" w:rsidR="002F1028" w:rsidRDefault="00850C00">
      <w:pPr>
        <w:shd w:val="clear" w:color="auto" w:fill="FFFFFF"/>
        <w:spacing w:before="240" w:after="240"/>
        <w:ind w:firstLine="220"/>
      </w:pPr>
      <w:r>
        <w:t xml:space="preserve">Mark the title page with the following legend: This proposal includes data that shall not be disclosed outside the Government and shall not be duplicated, used, or disclosed—in whole or in part—for any purpose other than to evaluate this proposal. If, however, a contract is awarded to this offeror </w:t>
      </w:r>
      <w:proofErr w:type="gramStart"/>
      <w:r>
        <w:t>as a result of</w:t>
      </w:r>
      <w:proofErr w:type="gramEnd"/>
      <w:r>
        <w:t>, or in connection with, the submission of this data, the Government shall have the right to duplicate, use, or disclose the data to the extent provided in the resulting contract. This restriction does not limit the Government's right to use information contained in this data if it is obtained from another source without restriction. The data subject to this restriction are contained in sheets [insert numbers or other identification of sheets]; and</w:t>
      </w:r>
    </w:p>
    <w:p w14:paraId="391F1FEA" w14:textId="77777777" w:rsidR="002F1028" w:rsidRDefault="00850C00">
      <w:pPr>
        <w:shd w:val="clear" w:color="auto" w:fill="FFFFFF"/>
        <w:spacing w:before="240" w:after="240"/>
        <w:ind w:firstLine="220"/>
      </w:pPr>
      <w:r>
        <w:t>(2) Mark each sheet of data it wishes to restrict with the following legend:</w:t>
      </w:r>
    </w:p>
    <w:p w14:paraId="7A18254D" w14:textId="77777777" w:rsidR="002F1028" w:rsidRDefault="00850C00">
      <w:pPr>
        <w:shd w:val="clear" w:color="auto" w:fill="FFFFFF"/>
        <w:spacing w:before="240" w:after="240"/>
        <w:ind w:firstLine="220"/>
      </w:pPr>
      <w:r>
        <w:t>Use or disclosure of data contained on this sheet is subject to the restriction on the title page of this proposal.</w:t>
      </w:r>
    </w:p>
    <w:p w14:paraId="0B5BFE40" w14:textId="77777777" w:rsidR="002F1028" w:rsidRDefault="00850C00">
      <w:pPr>
        <w:shd w:val="clear" w:color="auto" w:fill="FFFFFF"/>
        <w:spacing w:before="240" w:after="240"/>
        <w:ind w:firstLine="220"/>
      </w:pPr>
      <w:r>
        <w:t xml:space="preserve">(f) Contract </w:t>
      </w:r>
      <w:proofErr w:type="gramStart"/>
      <w:r>
        <w:t>award.(</w:t>
      </w:r>
      <w:proofErr w:type="gramEnd"/>
      <w:r>
        <w:t>1) The Government intends to award a contract or contracts resulting from this RFP to the responsible offeror(s) whose proposal(s) represents the best value after evaluation in accordance with the factors and subfactors in the RFP.</w:t>
      </w:r>
    </w:p>
    <w:p w14:paraId="633599B7" w14:textId="77777777" w:rsidR="002F1028" w:rsidRDefault="00850C00">
      <w:pPr>
        <w:shd w:val="clear" w:color="auto" w:fill="FFFFFF"/>
        <w:spacing w:before="240" w:after="240"/>
        <w:ind w:firstLine="220"/>
      </w:pPr>
      <w:r>
        <w:t>(2) The Government may reject any or all proposals if such action is in the Government’s interest.</w:t>
      </w:r>
    </w:p>
    <w:p w14:paraId="1A56F1BA" w14:textId="77777777" w:rsidR="002F1028" w:rsidRDefault="00850C00">
      <w:pPr>
        <w:shd w:val="clear" w:color="auto" w:fill="FFFFFF"/>
        <w:spacing w:before="240" w:after="240"/>
        <w:ind w:firstLine="220"/>
      </w:pPr>
      <w:r>
        <w:t>(3) The Government may waive informalities and minor irregularities in proposals received.</w:t>
      </w:r>
    </w:p>
    <w:p w14:paraId="148423CC" w14:textId="77777777" w:rsidR="002F1028" w:rsidRDefault="00850C00">
      <w:pPr>
        <w:shd w:val="clear" w:color="auto" w:fill="FFFFFF"/>
        <w:spacing w:before="240" w:after="240"/>
        <w:ind w:firstLine="220"/>
      </w:pPr>
      <w:r>
        <w:t xml:space="preserve">(4) The Government intends to evaluate proposals and award a contract without negotiations with offerors (except clarifications as described in FAR 15.202(b)). Therefore, the offeror's initial proposal should contain the offeror's best terms from a cost or price and technical standpoint. The Government reserves the right to conduct negotiations if the Contracting Officer later determines them to be necessary. If the </w:t>
      </w:r>
      <w:r>
        <w:lastRenderedPageBreak/>
        <w:t>Contracting Officer determines that the number of proposals that would otherwise be in the competitive range exceeds the number at which an efficient competition can be conducted, the Contracting Officer may limit the number of proposals in the competitive range to the greatest number that will permit an efficient competition among the most highly evaluated proposals.</w:t>
      </w:r>
    </w:p>
    <w:p w14:paraId="2C5DF791" w14:textId="77777777" w:rsidR="002F1028" w:rsidRDefault="00850C00">
      <w:pPr>
        <w:shd w:val="clear" w:color="auto" w:fill="FFFFFF"/>
        <w:spacing w:before="240" w:after="240"/>
        <w:ind w:firstLine="220"/>
      </w:pPr>
      <w:r>
        <w:t>(5) The Government reserves the right to make an award on any item for a quantity less than the quantity offered, at the unit cost or prices offered, unless the offeror specifies otherwise in the proposal.</w:t>
      </w:r>
    </w:p>
    <w:p w14:paraId="2BEF40D5" w14:textId="77777777" w:rsidR="002F1028" w:rsidRDefault="00850C00">
      <w:pPr>
        <w:shd w:val="clear" w:color="auto" w:fill="FFFFFF"/>
        <w:spacing w:before="240" w:after="240"/>
        <w:ind w:firstLine="220"/>
      </w:pPr>
      <w:r>
        <w:t>(6) The Government reserves the right to make multiple awards if, after considering the additional administrative costs, it is in the Government’s best interest to do so.</w:t>
      </w:r>
    </w:p>
    <w:p w14:paraId="1496E5FA" w14:textId="77777777" w:rsidR="002F1028" w:rsidRDefault="00850C00">
      <w:pPr>
        <w:shd w:val="clear" w:color="auto" w:fill="FFFFFF"/>
        <w:spacing w:before="240" w:after="240"/>
        <w:ind w:firstLine="220"/>
      </w:pPr>
      <w:r>
        <w:t xml:space="preserve">(7) The Government may determine that a proposal is unacceptable if the prices proposed are materially unbalanced between line items or subline items. Unbalanced pricing exists when, despite an acceptable total evaluated price, the price of </w:t>
      </w:r>
      <w:proofErr w:type="gramStart"/>
      <w:r>
        <w:t>one or more line</w:t>
      </w:r>
      <w:proofErr w:type="gramEnd"/>
      <w:r>
        <w:t xml:space="preserve"> items is significantly overstated or understated as indicated by the application of cost or price analysis techniques. A proposal may be rejected if the Contracting Officer determines that the lack of balance poses an unacceptable risk to the Government.</w:t>
      </w:r>
    </w:p>
    <w:p w14:paraId="7C015CF1" w14:textId="77777777" w:rsidR="002F1028" w:rsidRDefault="00850C00">
      <w:pPr>
        <w:shd w:val="clear" w:color="auto" w:fill="FFFFFF"/>
        <w:spacing w:before="240" w:after="240"/>
        <w:ind w:firstLine="220"/>
      </w:pPr>
      <w:proofErr w:type="gramStart"/>
      <w:r>
        <w:t>(8) If</w:t>
      </w:r>
      <w:proofErr w:type="gramEnd"/>
      <w:r>
        <w:t xml:space="preserve"> a cost realism analysis is performed, cost realism may be considered by the source selection authority in evaluating performance or schedule risk.</w:t>
      </w:r>
    </w:p>
    <w:p w14:paraId="5B57816F" w14:textId="77777777" w:rsidR="002F1028" w:rsidRDefault="00850C00">
      <w:pPr>
        <w:shd w:val="clear" w:color="auto" w:fill="FFFFFF"/>
        <w:spacing w:before="240" w:after="240"/>
        <w:ind w:firstLine="220"/>
      </w:pPr>
      <w:r>
        <w:t>(9) A written award or acceptance of proposal mailed or otherwise furnished to the successful offeror within the time specified in the proposal shall result in a binding contract without further action by either party.</w:t>
      </w:r>
    </w:p>
    <w:p w14:paraId="470D7124" w14:textId="77777777" w:rsidR="002F1028" w:rsidRDefault="00850C00">
      <w:pPr>
        <w:shd w:val="clear" w:color="auto" w:fill="FFFFFF"/>
        <w:spacing w:before="240" w:after="240"/>
        <w:ind w:firstLine="220"/>
      </w:pPr>
      <w:r>
        <w:t>(10) If a post-award debriefing is given to requesting offerors, the Government shall disclose the following information, if applicable:</w:t>
      </w:r>
    </w:p>
    <w:p w14:paraId="69BA488B" w14:textId="77777777" w:rsidR="002F1028" w:rsidRDefault="00850C00">
      <w:pPr>
        <w:shd w:val="clear" w:color="auto" w:fill="FFFFFF"/>
        <w:spacing w:before="240" w:after="240"/>
        <w:ind w:firstLine="220"/>
      </w:pPr>
      <w:r>
        <w:t>(</w:t>
      </w:r>
      <w:proofErr w:type="spellStart"/>
      <w:r>
        <w:t>i</w:t>
      </w:r>
      <w:proofErr w:type="spellEnd"/>
      <w:r>
        <w:t>) The agency's evaluation of the significant weaknesses or deficiencies in the debriefed offeror's offer.</w:t>
      </w:r>
    </w:p>
    <w:p w14:paraId="2A7DEDDD" w14:textId="77777777" w:rsidR="002F1028" w:rsidRDefault="00850C00">
      <w:pPr>
        <w:shd w:val="clear" w:color="auto" w:fill="FFFFFF"/>
        <w:spacing w:before="240" w:after="240"/>
        <w:ind w:firstLine="220"/>
      </w:pPr>
      <w:r>
        <w:t>(ii) The overall evaluated cost or price and technical rating of the successful and the debriefed offeror and past performance information on the debriefed offeror.</w:t>
      </w:r>
    </w:p>
    <w:p w14:paraId="3C1B0A4E" w14:textId="77777777" w:rsidR="002F1028" w:rsidRDefault="00850C00">
      <w:pPr>
        <w:shd w:val="clear" w:color="auto" w:fill="FFFFFF"/>
        <w:spacing w:before="240" w:after="240"/>
        <w:ind w:firstLine="220"/>
      </w:pPr>
      <w:r>
        <w:t>(iii) The overall ranking of all offerors, when any ranking was developed by the agency during source selection.</w:t>
      </w:r>
    </w:p>
    <w:p w14:paraId="74673610" w14:textId="77777777" w:rsidR="002F1028" w:rsidRDefault="00850C00">
      <w:pPr>
        <w:shd w:val="clear" w:color="auto" w:fill="FFFFFF"/>
        <w:spacing w:before="240" w:after="240"/>
        <w:ind w:firstLine="220"/>
      </w:pPr>
      <w:r>
        <w:t>(iv) A summary of the rationale for award.</w:t>
      </w:r>
    </w:p>
    <w:p w14:paraId="3691FAF3" w14:textId="77777777" w:rsidR="002F1028" w:rsidRDefault="00850C00">
      <w:pPr>
        <w:shd w:val="clear" w:color="auto" w:fill="FFFFFF"/>
        <w:spacing w:before="240" w:after="240"/>
        <w:ind w:firstLine="220"/>
      </w:pPr>
      <w:r>
        <w:lastRenderedPageBreak/>
        <w:t>(v) For acquisitions of commercial products, the make and model of the product to be delivered by the successful offeror.</w:t>
      </w:r>
    </w:p>
    <w:p w14:paraId="19550EED" w14:textId="77777777" w:rsidR="002F1028" w:rsidRDefault="00850C00">
      <w:pPr>
        <w:shd w:val="clear" w:color="auto" w:fill="FFFFFF"/>
        <w:spacing w:before="240" w:after="240"/>
        <w:ind w:firstLine="220"/>
      </w:pPr>
      <w:r>
        <w:t>(vi) Reasonable responses to relevant questions posed by the debriefed offeror as to whether source-selection procedures set forth in the RFP, applicable regulations, and other applicable authorities were followed by the agency.</w:t>
      </w:r>
    </w:p>
    <w:p w14:paraId="6F2A5AFC" w14:textId="77777777" w:rsidR="002F1028" w:rsidRDefault="00850C00">
      <w:pPr>
        <w:shd w:val="clear" w:color="auto" w:fill="FFFFFF"/>
        <w:spacing w:before="240" w:after="240"/>
        <w:ind w:firstLine="220"/>
      </w:pPr>
      <w:r>
        <w:t>(vii) For DoD contracts in excess of $10 million but not in excess of $100 million with a small business or nontraditional defense contractor (10 U.S.C. 3014), an option for the contractor to request disclosure of the agency's written source selection decision document, redacted to protect the confidential and proprietary information of other offerors for the contract award.</w:t>
      </w:r>
    </w:p>
    <w:p w14:paraId="46F15AED" w14:textId="77777777" w:rsidR="002F1028" w:rsidRDefault="00850C00">
      <w:pPr>
        <w:shd w:val="clear" w:color="auto" w:fill="FFFFFF"/>
        <w:spacing w:before="240" w:after="240"/>
        <w:ind w:firstLine="220"/>
      </w:pPr>
      <w:r>
        <w:t xml:space="preserve">(viii) For award of a DoD contract </w:t>
      </w:r>
      <w:proofErr w:type="gramStart"/>
      <w:r>
        <w:t>in excess of</w:t>
      </w:r>
      <w:proofErr w:type="gramEnd"/>
      <w:r>
        <w:t xml:space="preserve"> $100 million, disclosure of the agency's written source selection decision document, redacted to protect the confidential and proprietary information of other offerors for the contract award.</w:t>
      </w:r>
    </w:p>
    <w:p w14:paraId="4664622A" w14:textId="211C8F87" w:rsidR="002F1028" w:rsidRPr="009838AB" w:rsidRDefault="00850C00" w:rsidP="009838AB">
      <w:pPr>
        <w:jc w:val="center"/>
      </w:pPr>
      <w:r>
        <w:t>(End of provision)</w:t>
      </w:r>
      <w:bookmarkStart w:id="44" w:name="_2nmh5vcmhcxj" w:colFirst="0" w:colLast="0"/>
      <w:bookmarkStart w:id="45" w:name="_qgdw1gk62hol" w:colFirst="0" w:colLast="0"/>
      <w:bookmarkEnd w:id="44"/>
      <w:bookmarkEnd w:id="45"/>
    </w:p>
    <w:p w14:paraId="1416B13D" w14:textId="77777777" w:rsidR="002F1028" w:rsidRDefault="00850C00">
      <w:pPr>
        <w:pStyle w:val="Heading2"/>
      </w:pPr>
      <w:bookmarkStart w:id="46" w:name="_ykrnfodise7d" w:colFirst="0" w:colLast="0"/>
      <w:bookmarkEnd w:id="46"/>
      <w:r>
        <w:t xml:space="preserve">V.D.  FAR 52.222-90 Addressing DEI Discrimination by Federal Contractors (APR 2026) (GSA Class Deviation RFO-2025-22) </w:t>
      </w:r>
    </w:p>
    <w:p w14:paraId="459A2BAE" w14:textId="77777777" w:rsidR="002F1028" w:rsidRDefault="002F1028"/>
    <w:p w14:paraId="468A86BB" w14:textId="77777777" w:rsidR="002F1028" w:rsidRDefault="00850C00">
      <w:r>
        <w:t xml:space="preserve"> (a) Definitions. As used in this clause— </w:t>
      </w:r>
    </w:p>
    <w:p w14:paraId="4B5F8994" w14:textId="77777777" w:rsidR="002F1028" w:rsidRDefault="00850C00">
      <w:r>
        <w:t xml:space="preserve">Program participation means membership or participation in, or access or admission </w:t>
      </w:r>
      <w:proofErr w:type="gramStart"/>
      <w:r>
        <w:t>to:</w:t>
      </w:r>
      <w:proofErr w:type="gramEnd"/>
      <w:r>
        <w:t xml:space="preserve"> training, mentoring, or leadership development programs; educational opportunities; clubs; associations; or similar opportunities that are sponsored or established by the contractor or subcontractor. </w:t>
      </w:r>
    </w:p>
    <w:p w14:paraId="2B2DBDD8" w14:textId="77777777" w:rsidR="002F1028" w:rsidRDefault="00850C00">
      <w:r>
        <w:t xml:space="preserve">Racially discriminatory diversity, equity, and inclusion (DEI) activities </w:t>
      </w:r>
      <w:proofErr w:type="gramStart"/>
      <w:r>
        <w:t>means</w:t>
      </w:r>
      <w:proofErr w:type="gramEnd"/>
      <w:r>
        <w:t xml:space="preserve"> disparate treatment based on race or ethnicity in the recruitment, employment (e.g., hiring, promotions), contracting (e.g., vendor agreements), program participation, or allocation or deployment of an entity's resources. </w:t>
      </w:r>
    </w:p>
    <w:p w14:paraId="14D8E176" w14:textId="77777777" w:rsidR="002F1028" w:rsidRDefault="00850C00">
      <w:r>
        <w:t xml:space="preserve">(b) In connection with the performance of work under this contract, the Contractor agrees as follows: </w:t>
      </w:r>
    </w:p>
    <w:p w14:paraId="5F4E251C" w14:textId="77777777" w:rsidR="002F1028" w:rsidRDefault="00850C00">
      <w:r>
        <w:t>(1) The Contractor will not engage in any racially discriminatory DEI activities;</w:t>
      </w:r>
    </w:p>
    <w:p w14:paraId="53F29AAE" w14:textId="77777777" w:rsidR="002F1028" w:rsidRDefault="00850C00">
      <w:r>
        <w:t xml:space="preserve">(2) The Contractor will furnish all information and reports, including providing access to books, records, and accounts, as required by the Contracting Officer, for purposes of ascertaining compliance with this clause; </w:t>
      </w:r>
    </w:p>
    <w:p w14:paraId="1D24FA8D" w14:textId="77777777" w:rsidR="002F1028" w:rsidRDefault="00850C00">
      <w:r>
        <w:lastRenderedPageBreak/>
        <w:t xml:space="preserve">(3) In the event of the Contractor's or a subcontractor's noncompliance with this clause, this contract may be canceled, terminated, or suspended in whole or in part, and the Contractor or subcontractor may be declared ineligible for further Government contracts; </w:t>
      </w:r>
    </w:p>
    <w:p w14:paraId="2EACB7EF" w14:textId="77777777" w:rsidR="002F1028" w:rsidRDefault="00850C00">
      <w:r>
        <w:t xml:space="preserve">(4) The Contractor will report any subcontractor's known or reasonably knowable conduct that may violate this clause to the Contracting Officer and take any appropriate remedial actions directed by the Contracting Officer; and </w:t>
      </w:r>
    </w:p>
    <w:p w14:paraId="331914F5" w14:textId="77777777" w:rsidR="002F1028" w:rsidRDefault="00850C00">
      <w:r>
        <w:t xml:space="preserve">(5) The Contractor will inform the Contracting Officer if a subcontractor sues the Contractor and the suit puts at issue, in any way, the validity of this clause.  </w:t>
      </w:r>
    </w:p>
    <w:p w14:paraId="6445B944" w14:textId="77777777" w:rsidR="002F1028" w:rsidRDefault="00850C00">
      <w:r>
        <w:t xml:space="preserve">(6) The Contractor recognizes that compliance with the requirements of this clause </w:t>
      </w:r>
      <w:proofErr w:type="gramStart"/>
      <w:r>
        <w:t>are</w:t>
      </w:r>
      <w:proofErr w:type="gramEnd"/>
      <w:r>
        <w:t xml:space="preserve"> material to the Government's payment decisions for purposes of 31 U.S.C. 3729(b)(4).  </w:t>
      </w:r>
    </w:p>
    <w:p w14:paraId="61E163BB" w14:textId="77777777" w:rsidR="002F1028" w:rsidRDefault="00850C00">
      <w:r>
        <w:t xml:space="preserve">(c) The Contractor must include the substance of this clause, including this paragraph (c), in subcontracts at any tier, including those for commercial products and commercial services, except those where the place of delivery or performance is outside the United States. </w:t>
      </w:r>
    </w:p>
    <w:p w14:paraId="1EBBEAB5" w14:textId="77777777" w:rsidR="002F1028" w:rsidRDefault="00850C00">
      <w:pPr>
        <w:jc w:val="center"/>
      </w:pPr>
      <w:r>
        <w:t>(End of clause)</w:t>
      </w:r>
    </w:p>
    <w:p w14:paraId="2A27D934" w14:textId="77777777" w:rsidR="002F1028" w:rsidRDefault="002F1028">
      <w:pPr>
        <w:spacing w:after="0"/>
        <w:rPr>
          <w:b/>
          <w:bCs/>
          <w:i/>
          <w:iCs/>
          <w:color w:val="0000FF"/>
          <w:highlight w:val="yellow"/>
        </w:rPr>
      </w:pPr>
    </w:p>
    <w:p w14:paraId="55C46340" w14:textId="77777777" w:rsidR="002F1028" w:rsidRDefault="002F1028">
      <w:pPr>
        <w:spacing w:after="0" w:line="240" w:lineRule="auto"/>
        <w:rPr>
          <w:i/>
          <w:iCs/>
          <w:color w:val="0000FF"/>
          <w:highlight w:val="yellow"/>
        </w:rPr>
      </w:pPr>
    </w:p>
    <w:p w14:paraId="3DD0B76C" w14:textId="77777777" w:rsidR="002F1028" w:rsidRDefault="00850C00">
      <w:pPr>
        <w:pStyle w:val="Heading1"/>
      </w:pPr>
      <w:bookmarkStart w:id="47" w:name="_u0aqj3wzl418" w:colFirst="0" w:colLast="0"/>
      <w:bookmarkStart w:id="48" w:name="_5qmmx3tfdcnt" w:colFirst="0" w:colLast="0"/>
      <w:bookmarkEnd w:id="47"/>
      <w:bookmarkEnd w:id="48"/>
      <w:r>
        <w:t>VI</w:t>
      </w:r>
      <w:proofErr w:type="gramStart"/>
      <w:r>
        <w:t>.  Method</w:t>
      </w:r>
      <w:proofErr w:type="gramEnd"/>
      <w:r>
        <w:t xml:space="preserve"> of Award</w:t>
      </w:r>
    </w:p>
    <w:p w14:paraId="0B198AAC" w14:textId="77777777" w:rsidR="002F1028" w:rsidRDefault="00850C00">
      <w:pPr>
        <w:pStyle w:val="Heading2"/>
      </w:pPr>
      <w:bookmarkStart w:id="49" w:name="_n68jeu9nqmdy" w:colFirst="0" w:colLast="0"/>
      <w:bookmarkEnd w:id="49"/>
      <w:r>
        <w:t>VI.A.  Evaluation of Offers – Lowest Price Technically Acceptable</w:t>
      </w:r>
    </w:p>
    <w:p w14:paraId="6DE99331" w14:textId="77777777" w:rsidR="002F1028" w:rsidRDefault="00850C00">
      <w:pPr>
        <w:spacing w:before="120" w:after="0" w:line="240" w:lineRule="auto"/>
        <w:rPr>
          <w:sz w:val="26"/>
          <w:szCs w:val="26"/>
        </w:rPr>
      </w:pPr>
      <w:r>
        <w:t>(1</w:t>
      </w:r>
      <w:proofErr w:type="gramStart"/>
      <w:r>
        <w:t>)  The</w:t>
      </w:r>
      <w:proofErr w:type="gramEnd"/>
      <w:r>
        <w:t xml:space="preserve"> Government intends to award a contract resulting from this solicitation to the </w:t>
      </w:r>
      <w:proofErr w:type="gramStart"/>
      <w:r>
        <w:t>responsible offeror(s)</w:t>
      </w:r>
      <w:proofErr w:type="gramEnd"/>
      <w:r>
        <w:t xml:space="preserve"> whose proposal(s) represents the best value from the selection of the technically acceptable proposal with the lowest evaluated price. </w:t>
      </w:r>
      <w:proofErr w:type="gramStart"/>
      <w:r>
        <w:t>Award</w:t>
      </w:r>
      <w:proofErr w:type="gramEnd"/>
      <w:r>
        <w:t xml:space="preserve"> will be made </w:t>
      </w:r>
      <w:proofErr w:type="gramStart"/>
      <w:r>
        <w:t>on the basis of</w:t>
      </w:r>
      <w:proofErr w:type="gramEnd"/>
      <w:r>
        <w:t xml:space="preserve"> the lowest evaluated price of proposals meeting the acceptability standards for non-price factors.  Proposals will be evaluated for acceptability but will not be ranked using the non</w:t>
      </w:r>
      <w:proofErr w:type="gramStart"/>
      <w:r>
        <w:t>- price</w:t>
      </w:r>
      <w:proofErr w:type="gramEnd"/>
      <w:r>
        <w:t xml:space="preserve"> factors. </w:t>
      </w:r>
    </w:p>
    <w:p w14:paraId="34C0AD2C" w14:textId="77777777" w:rsidR="002F1028" w:rsidRDefault="00850C00">
      <w:pPr>
        <w:tabs>
          <w:tab w:val="left" w:pos="360"/>
        </w:tabs>
        <w:spacing w:before="120" w:after="0" w:line="240" w:lineRule="auto"/>
        <w:rPr>
          <w:sz w:val="26"/>
          <w:szCs w:val="26"/>
        </w:rPr>
      </w:pPr>
      <w:r>
        <w:t>(2</w:t>
      </w:r>
      <w:proofErr w:type="gramStart"/>
      <w:r>
        <w:t>)  The</w:t>
      </w:r>
      <w:proofErr w:type="gramEnd"/>
      <w:r>
        <w:t xml:space="preserve"> Government may reject any or all proposals if such action is in the Government’s interest. </w:t>
      </w:r>
    </w:p>
    <w:p w14:paraId="5EC039E3" w14:textId="77777777" w:rsidR="002F1028" w:rsidRDefault="00850C00">
      <w:pPr>
        <w:tabs>
          <w:tab w:val="left" w:pos="360"/>
        </w:tabs>
        <w:spacing w:before="120" w:after="0" w:line="240" w:lineRule="auto"/>
        <w:rPr>
          <w:sz w:val="26"/>
          <w:szCs w:val="26"/>
        </w:rPr>
      </w:pPr>
      <w:r>
        <w:t>(3</w:t>
      </w:r>
      <w:proofErr w:type="gramStart"/>
      <w:r>
        <w:t>)  The</w:t>
      </w:r>
      <w:proofErr w:type="gramEnd"/>
      <w:r>
        <w:t xml:space="preserve"> Government may waive informalities and minor irregularities in proposals received. </w:t>
      </w:r>
    </w:p>
    <w:p w14:paraId="0F79AF8E" w14:textId="77777777" w:rsidR="002F1028" w:rsidRDefault="00850C00">
      <w:pPr>
        <w:spacing w:before="120" w:after="0" w:line="240" w:lineRule="auto"/>
        <w:rPr>
          <w:sz w:val="26"/>
          <w:szCs w:val="26"/>
        </w:rPr>
      </w:pPr>
      <w:r>
        <w:t>(4</w:t>
      </w:r>
      <w:proofErr w:type="gramStart"/>
      <w:r>
        <w:t>)  The</w:t>
      </w:r>
      <w:proofErr w:type="gramEnd"/>
      <w:r>
        <w:t xml:space="preserve"> Government intends to evaluate proposals and award on initial proposals.  Therefore, the offeror’s initial proposal shall contain the offeror’s best price.  If multiple line items are priced, each line item will be evaluated to ensure that balanced pricing exists.  If the line items are determined to be unbalanced for the offeror that presents the lowest priced technically acceptable proposal, the Government will allow that offeror the opportunity to balance the line items prior to award.  If the offeror cannot, or </w:t>
      </w:r>
      <w:r>
        <w:lastRenderedPageBreak/>
        <w:t>chooses not to, balance the line items, the Government shall deem the offeror’s proposal as unacceptable.</w:t>
      </w:r>
    </w:p>
    <w:p w14:paraId="4A509840" w14:textId="77777777" w:rsidR="002F1028" w:rsidRDefault="00850C00">
      <w:pPr>
        <w:tabs>
          <w:tab w:val="left" w:pos="360"/>
        </w:tabs>
        <w:spacing w:before="120" w:after="0" w:line="240" w:lineRule="auto"/>
        <w:rPr>
          <w:sz w:val="26"/>
          <w:szCs w:val="26"/>
        </w:rPr>
      </w:pPr>
      <w:r>
        <w:t>(5</w:t>
      </w:r>
      <w:proofErr w:type="gramStart"/>
      <w:r>
        <w:t>)  A</w:t>
      </w:r>
      <w:proofErr w:type="gramEnd"/>
      <w:r>
        <w:t xml:space="preserve"> written award or acceptance of a proposal mailed or otherwise furnished to the successful offeror within the time specified in the proposal shall result in a binding contract without further action by either party. </w:t>
      </w:r>
    </w:p>
    <w:p w14:paraId="10EDBBE6" w14:textId="77777777" w:rsidR="002F1028" w:rsidRDefault="00850C00">
      <w:pPr>
        <w:tabs>
          <w:tab w:val="left" w:pos="360"/>
        </w:tabs>
        <w:spacing w:before="120" w:after="0" w:line="240" w:lineRule="auto"/>
      </w:pPr>
      <w:r>
        <w:t>(6</w:t>
      </w:r>
      <w:proofErr w:type="gramStart"/>
      <w:r>
        <w:t>)  Unsuccessful</w:t>
      </w:r>
      <w:proofErr w:type="gramEnd"/>
      <w:r>
        <w:t xml:space="preserve"> offerors will be notified in accordance with FAR 15 (GSA Class Deviation RFO-2025-15).</w:t>
      </w:r>
    </w:p>
    <w:p w14:paraId="04B323F3" w14:textId="77777777" w:rsidR="002F1028" w:rsidRDefault="002F1028">
      <w:pPr>
        <w:spacing w:after="0" w:line="240" w:lineRule="auto"/>
        <w:rPr>
          <w:b/>
          <w:bCs/>
        </w:rPr>
      </w:pPr>
    </w:p>
    <w:p w14:paraId="6776C517" w14:textId="77777777" w:rsidR="002F1028" w:rsidRDefault="00850C00">
      <w:pPr>
        <w:pStyle w:val="Heading2"/>
      </w:pPr>
      <w:bookmarkStart w:id="50" w:name="_fy4802yi8anq" w:colFirst="0" w:colLast="0"/>
      <w:bookmarkEnd w:id="50"/>
      <w:r>
        <w:t>VI.B.  Lowest Price Technically Acceptable Evaluation Process</w:t>
      </w:r>
    </w:p>
    <w:p w14:paraId="5273FCD0" w14:textId="77777777" w:rsidR="002F1028" w:rsidRDefault="00850C00">
      <w:pPr>
        <w:spacing w:before="120" w:after="0" w:line="240" w:lineRule="auto"/>
        <w:rPr>
          <w:sz w:val="26"/>
          <w:szCs w:val="26"/>
        </w:rPr>
      </w:pPr>
      <w:r>
        <w:rPr>
          <w:color w:val="222222"/>
        </w:rPr>
        <w:t>(1</w:t>
      </w:r>
      <w:proofErr w:type="gramStart"/>
      <w:r>
        <w:rPr>
          <w:color w:val="222222"/>
        </w:rPr>
        <w:t>)  The</w:t>
      </w:r>
      <w:proofErr w:type="gramEnd"/>
      <w:r>
        <w:rPr>
          <w:color w:val="222222"/>
        </w:rPr>
        <w:t xml:space="preserve"> Government will evaluate all technical proposals on a pass/fail basis to determine all offers that meet the minimum technically acceptable requirements. Failure to meet a requirement may result in an offer being determined technically </w:t>
      </w:r>
      <w:r>
        <w:t>unacceptable. An unacceptable rating for any one factor makes the entire proposal unacceptable. Any costs incurred by offerors in preparing or submitting offers are the offerors' sole responsibility; the</w:t>
      </w:r>
      <w:r>
        <w:rPr>
          <w:color w:val="222222"/>
        </w:rPr>
        <w:t xml:space="preserve"> United States will not reimburse any offeror for any proposal preparation costs.</w:t>
      </w:r>
    </w:p>
    <w:p w14:paraId="46B6A243" w14:textId="77777777" w:rsidR="002F1028" w:rsidRDefault="00850C00">
      <w:pPr>
        <w:spacing w:before="120" w:after="0" w:line="240" w:lineRule="auto"/>
        <w:rPr>
          <w:sz w:val="26"/>
          <w:szCs w:val="26"/>
        </w:rPr>
      </w:pPr>
      <w:r>
        <w:rPr>
          <w:color w:val="222222"/>
        </w:rPr>
        <w:t xml:space="preserve">(2)  Award will be made </w:t>
      </w:r>
      <w:proofErr w:type="gramStart"/>
      <w:r>
        <w:rPr>
          <w:color w:val="222222"/>
        </w:rPr>
        <w:t>on the basis of</w:t>
      </w:r>
      <w:proofErr w:type="gramEnd"/>
      <w:r>
        <w:rPr>
          <w:color w:val="222222"/>
        </w:rPr>
        <w:t xml:space="preserve"> the lowest evaluated price of proposals meeting the acceptability standards for non-</w:t>
      </w:r>
      <w:r>
        <w:t>price</w:t>
      </w:r>
      <w:r>
        <w:rPr>
          <w:color w:val="222222"/>
        </w:rPr>
        <w:t xml:space="preserve"> factors.</w:t>
      </w:r>
    </w:p>
    <w:p w14:paraId="677BB0FD" w14:textId="77777777" w:rsidR="002F1028" w:rsidRDefault="00850C00">
      <w:pPr>
        <w:spacing w:before="120" w:after="0" w:line="240" w:lineRule="auto"/>
        <w:rPr>
          <w:color w:val="0000FF"/>
        </w:rPr>
      </w:pPr>
      <w:r>
        <w:t>(3</w:t>
      </w:r>
      <w:proofErr w:type="gramStart"/>
      <w:r>
        <w:t>)  The</w:t>
      </w:r>
      <w:proofErr w:type="gramEnd"/>
      <w:r>
        <w:t xml:space="preserve"> following non-price factors will be evaluated for acceptability</w:t>
      </w:r>
      <w:r>
        <w:rPr>
          <w:color w:val="0000FF"/>
        </w:rPr>
        <w:t>:</w:t>
      </w:r>
    </w:p>
    <w:p w14:paraId="6B4E083B" w14:textId="77777777" w:rsidR="002F1028" w:rsidRDefault="002F1028">
      <w:pPr>
        <w:spacing w:after="0" w:line="240" w:lineRule="auto"/>
        <w:rPr>
          <w:sz w:val="26"/>
          <w:szCs w:val="26"/>
          <w:highlight w:val="yellow"/>
        </w:rPr>
      </w:pPr>
    </w:p>
    <w:p w14:paraId="5CB52A62" w14:textId="77777777" w:rsidR="009838AB" w:rsidRPr="009838AB" w:rsidRDefault="00850C00" w:rsidP="009838AB">
      <w:pPr>
        <w:keepNext/>
        <w:spacing w:before="120" w:after="0" w:line="240" w:lineRule="auto"/>
        <w:rPr>
          <w:b/>
          <w:bCs/>
          <w:highlight w:val="yellow"/>
          <w:lang w:val="en-US"/>
        </w:rPr>
      </w:pPr>
      <w:r>
        <w:rPr>
          <w:b/>
          <w:bCs/>
          <w:highlight w:val="yellow"/>
        </w:rPr>
        <w:t xml:space="preserve">(a)  </w:t>
      </w:r>
      <w:r w:rsidR="009838AB" w:rsidRPr="009838AB">
        <w:rPr>
          <w:b/>
          <w:bCs/>
          <w:i/>
          <w:iCs/>
          <w:highlight w:val="yellow"/>
          <w:lang w:val="en-US"/>
        </w:rPr>
        <w:t>Factor 1 – Management Plan</w:t>
      </w:r>
    </w:p>
    <w:p w14:paraId="2D27D0B0" w14:textId="77777777" w:rsidR="009838AB" w:rsidRPr="009838AB" w:rsidRDefault="009838AB" w:rsidP="009838AB">
      <w:pPr>
        <w:keepNext/>
        <w:spacing w:before="120" w:after="0" w:line="240" w:lineRule="auto"/>
        <w:rPr>
          <w:b/>
          <w:bCs/>
          <w:i/>
          <w:iCs/>
          <w:highlight w:val="yellow"/>
          <w:lang w:val="en-US"/>
        </w:rPr>
      </w:pPr>
      <w:r w:rsidRPr="009838AB">
        <w:rPr>
          <w:b/>
          <w:bCs/>
          <w:i/>
          <w:iCs/>
          <w:highlight w:val="yellow"/>
          <w:lang w:val="en-US"/>
        </w:rPr>
        <w:t xml:space="preserve">This factor is concerned with the Offeror’s understanding of the project requirements and the management approach to accomplishing the requirements within the contract duration. The offeror shall submit a plan describing roofing work will be accomplished (i.e. phased, concurrent, etc.). The plan should reference experience managing similar projects; address safety; risk with mitigation strategy and challenges to overcome. If a subcontractor is doing the work, a Management Plan should include at least 3 subcontractors proposed for </w:t>
      </w:r>
      <w:r w:rsidRPr="009838AB">
        <w:rPr>
          <w:b/>
          <w:bCs/>
          <w:i/>
          <w:iCs/>
          <w:highlight w:val="yellow"/>
          <w:lang w:val="en-US"/>
        </w:rPr>
        <w:lastRenderedPageBreak/>
        <w:t>that position, for consideration for the Government. The plan shall include a project schedule.</w:t>
      </w:r>
    </w:p>
    <w:p w14:paraId="6B7DB6AB" w14:textId="77777777" w:rsidR="009838AB" w:rsidRPr="009838AB" w:rsidRDefault="009838AB" w:rsidP="009838AB">
      <w:pPr>
        <w:keepNext/>
        <w:spacing w:before="120" w:after="0" w:line="240" w:lineRule="auto"/>
        <w:rPr>
          <w:b/>
          <w:bCs/>
          <w:i/>
          <w:iCs/>
          <w:highlight w:val="yellow"/>
          <w:lang w:val="en-US"/>
        </w:rPr>
      </w:pPr>
    </w:p>
    <w:p w14:paraId="50D5A9F1" w14:textId="77777777" w:rsidR="009838AB" w:rsidRPr="009838AB" w:rsidRDefault="009838AB" w:rsidP="009838AB">
      <w:pPr>
        <w:keepNext/>
        <w:spacing w:before="120" w:after="0" w:line="240" w:lineRule="auto"/>
        <w:rPr>
          <w:b/>
          <w:bCs/>
          <w:i/>
          <w:iCs/>
          <w:highlight w:val="yellow"/>
          <w:lang w:val="en-US"/>
        </w:rPr>
      </w:pPr>
      <w:r w:rsidRPr="009838AB">
        <w:rPr>
          <w:b/>
          <w:bCs/>
          <w:i/>
          <w:iCs/>
          <w:highlight w:val="yellow"/>
          <w:lang w:val="en-US"/>
        </w:rPr>
        <w:t>Standard for Evaluation: the standard is met when:</w:t>
      </w:r>
    </w:p>
    <w:p w14:paraId="2FE56B14" w14:textId="77777777" w:rsidR="009838AB" w:rsidRPr="009838AB" w:rsidRDefault="009838AB" w:rsidP="009838AB">
      <w:pPr>
        <w:keepNext/>
        <w:numPr>
          <w:ilvl w:val="0"/>
          <w:numId w:val="21"/>
        </w:numPr>
        <w:spacing w:before="120" w:after="0" w:line="240" w:lineRule="auto"/>
        <w:rPr>
          <w:b/>
          <w:bCs/>
          <w:i/>
          <w:iCs/>
          <w:highlight w:val="yellow"/>
          <w:lang w:val="en-US"/>
        </w:rPr>
      </w:pPr>
      <w:r w:rsidRPr="009838AB">
        <w:rPr>
          <w:b/>
          <w:bCs/>
          <w:i/>
          <w:iCs/>
          <w:highlight w:val="yellow"/>
          <w:lang w:val="en-US"/>
        </w:rPr>
        <w:t>The offeror describes experience managing similar projects</w:t>
      </w:r>
    </w:p>
    <w:p w14:paraId="0F49A0A8" w14:textId="77777777" w:rsidR="009838AB" w:rsidRPr="009838AB" w:rsidRDefault="009838AB" w:rsidP="009838AB">
      <w:pPr>
        <w:keepNext/>
        <w:numPr>
          <w:ilvl w:val="0"/>
          <w:numId w:val="21"/>
        </w:numPr>
        <w:spacing w:before="120" w:after="0" w:line="240" w:lineRule="auto"/>
        <w:rPr>
          <w:b/>
          <w:bCs/>
          <w:i/>
          <w:iCs/>
          <w:highlight w:val="yellow"/>
          <w:lang w:val="en-US"/>
        </w:rPr>
      </w:pPr>
      <w:r w:rsidRPr="009838AB">
        <w:rPr>
          <w:b/>
          <w:bCs/>
          <w:i/>
          <w:iCs/>
          <w:highlight w:val="yellow"/>
          <w:lang w:val="en-US"/>
        </w:rPr>
        <w:t>The offeror submits a logical plan for managing the design and construction efforts that addresses the projects requirements and such issues as budget and schedule.</w:t>
      </w:r>
    </w:p>
    <w:p w14:paraId="16A4FDF6" w14:textId="77777777" w:rsidR="009838AB" w:rsidRPr="009838AB" w:rsidRDefault="009838AB" w:rsidP="009838AB">
      <w:pPr>
        <w:keepNext/>
        <w:numPr>
          <w:ilvl w:val="0"/>
          <w:numId w:val="21"/>
        </w:numPr>
        <w:spacing w:before="120" w:after="0" w:line="240" w:lineRule="auto"/>
        <w:rPr>
          <w:b/>
          <w:bCs/>
          <w:i/>
          <w:iCs/>
          <w:highlight w:val="yellow"/>
          <w:lang w:val="en-US"/>
        </w:rPr>
      </w:pPr>
      <w:r w:rsidRPr="009838AB">
        <w:rPr>
          <w:b/>
          <w:bCs/>
          <w:i/>
          <w:iCs/>
          <w:highlight w:val="yellow"/>
          <w:lang w:val="en-US"/>
        </w:rPr>
        <w:t>The offeror includes the required project schedule narrative.</w:t>
      </w:r>
    </w:p>
    <w:p w14:paraId="52AF914B" w14:textId="77777777" w:rsidR="009838AB" w:rsidRPr="009838AB" w:rsidRDefault="009838AB" w:rsidP="009838AB">
      <w:pPr>
        <w:keepNext/>
        <w:spacing w:before="120" w:after="0" w:line="240" w:lineRule="auto"/>
        <w:rPr>
          <w:b/>
          <w:bCs/>
          <w:i/>
          <w:iCs/>
          <w:highlight w:val="yellow"/>
          <w:lang w:val="en-US"/>
        </w:rPr>
      </w:pPr>
    </w:p>
    <w:p w14:paraId="3465DCAA" w14:textId="7D4F9570" w:rsidR="009838AB" w:rsidRPr="009838AB" w:rsidRDefault="009633A8" w:rsidP="009838AB">
      <w:pPr>
        <w:keepNext/>
        <w:spacing w:before="120" w:after="0" w:line="240" w:lineRule="auto"/>
        <w:rPr>
          <w:b/>
          <w:bCs/>
          <w:i/>
          <w:iCs/>
          <w:highlight w:val="yellow"/>
          <w:lang w:val="en-US"/>
        </w:rPr>
      </w:pPr>
      <w:r>
        <w:rPr>
          <w:b/>
          <w:bCs/>
          <w:i/>
          <w:iCs/>
          <w:highlight w:val="yellow"/>
          <w:lang w:val="en-US"/>
        </w:rPr>
        <w:t xml:space="preserve">(b) </w:t>
      </w:r>
      <w:r w:rsidR="009838AB" w:rsidRPr="009838AB">
        <w:rPr>
          <w:b/>
          <w:bCs/>
          <w:i/>
          <w:iCs/>
          <w:highlight w:val="yellow"/>
          <w:lang w:val="en-US"/>
        </w:rPr>
        <w:t>Factor 2 – Key Personnel</w:t>
      </w:r>
    </w:p>
    <w:p w14:paraId="42CF273F" w14:textId="77777777" w:rsidR="009838AB" w:rsidRPr="009838AB" w:rsidRDefault="009838AB" w:rsidP="009838AB">
      <w:pPr>
        <w:keepNext/>
        <w:spacing w:before="120" w:after="0" w:line="240" w:lineRule="auto"/>
        <w:rPr>
          <w:b/>
          <w:bCs/>
          <w:i/>
          <w:iCs/>
          <w:highlight w:val="yellow"/>
          <w:lang w:val="en-US"/>
        </w:rPr>
      </w:pPr>
      <w:r w:rsidRPr="009838AB">
        <w:rPr>
          <w:b/>
          <w:bCs/>
          <w:i/>
          <w:iCs/>
          <w:highlight w:val="yellow"/>
          <w:lang w:val="en-US"/>
        </w:rPr>
        <w:t xml:space="preserve">This factor evaluates the </w:t>
      </w:r>
      <w:proofErr w:type="gramStart"/>
      <w:r w:rsidRPr="009838AB">
        <w:rPr>
          <w:b/>
          <w:bCs/>
          <w:i/>
          <w:iCs/>
          <w:highlight w:val="yellow"/>
          <w:lang w:val="en-US"/>
        </w:rPr>
        <w:t>Offerors’</w:t>
      </w:r>
      <w:proofErr w:type="gramEnd"/>
      <w:r w:rsidRPr="009838AB">
        <w:rPr>
          <w:b/>
          <w:bCs/>
          <w:i/>
          <w:iCs/>
          <w:highlight w:val="yellow"/>
          <w:lang w:val="en-US"/>
        </w:rPr>
        <w:t xml:space="preserve"> demonstrated qualifications of proposed key personnel.</w:t>
      </w:r>
    </w:p>
    <w:p w14:paraId="20216C49" w14:textId="77777777" w:rsidR="009838AB" w:rsidRPr="009838AB" w:rsidRDefault="009838AB" w:rsidP="009838AB">
      <w:pPr>
        <w:keepNext/>
        <w:spacing w:before="120" w:after="0" w:line="240" w:lineRule="auto"/>
        <w:rPr>
          <w:b/>
          <w:bCs/>
          <w:i/>
          <w:iCs/>
          <w:highlight w:val="yellow"/>
          <w:lang w:val="en-US"/>
        </w:rPr>
      </w:pPr>
    </w:p>
    <w:p w14:paraId="3D44028A" w14:textId="77777777" w:rsidR="009838AB" w:rsidRPr="009838AB" w:rsidRDefault="009838AB" w:rsidP="009838AB">
      <w:pPr>
        <w:keepNext/>
        <w:spacing w:before="120" w:after="0" w:line="240" w:lineRule="auto"/>
        <w:rPr>
          <w:b/>
          <w:bCs/>
          <w:i/>
          <w:iCs/>
          <w:highlight w:val="yellow"/>
          <w:lang w:val="en-US"/>
        </w:rPr>
      </w:pPr>
      <w:r w:rsidRPr="009838AB">
        <w:rPr>
          <w:b/>
          <w:bCs/>
          <w:i/>
          <w:iCs/>
          <w:highlight w:val="yellow"/>
          <w:lang w:val="en-US"/>
        </w:rPr>
        <w:t>Standard for Evaluation: the standard is met when:</w:t>
      </w:r>
    </w:p>
    <w:p w14:paraId="75222FB0" w14:textId="77777777" w:rsidR="009838AB" w:rsidRPr="009838AB" w:rsidRDefault="009838AB" w:rsidP="009838AB">
      <w:pPr>
        <w:keepNext/>
        <w:spacing w:before="120" w:after="0" w:line="240" w:lineRule="auto"/>
        <w:rPr>
          <w:b/>
          <w:bCs/>
          <w:i/>
          <w:iCs/>
          <w:highlight w:val="yellow"/>
          <w:lang w:val="en-US"/>
        </w:rPr>
      </w:pPr>
      <w:r w:rsidRPr="009838AB">
        <w:rPr>
          <w:b/>
          <w:bCs/>
          <w:i/>
          <w:iCs/>
          <w:highlight w:val="yellow"/>
          <w:lang w:val="en-US"/>
        </w:rPr>
        <w:t>The Offeror provides a Resume for the following Key Personnel that includes the information identified below and must meet the minimum requirements stated here.</w:t>
      </w:r>
    </w:p>
    <w:p w14:paraId="3B8C5EAF" w14:textId="77777777" w:rsidR="009838AB" w:rsidRPr="009838AB" w:rsidRDefault="009838AB" w:rsidP="009838AB">
      <w:pPr>
        <w:keepNext/>
        <w:numPr>
          <w:ilvl w:val="0"/>
          <w:numId w:val="19"/>
        </w:numPr>
        <w:spacing w:before="120" w:after="0" w:line="240" w:lineRule="auto"/>
        <w:rPr>
          <w:b/>
          <w:bCs/>
          <w:i/>
          <w:iCs/>
          <w:highlight w:val="yellow"/>
          <w:lang w:val="en-US"/>
        </w:rPr>
      </w:pPr>
      <w:r w:rsidRPr="009838AB">
        <w:rPr>
          <w:b/>
          <w:bCs/>
          <w:i/>
          <w:iCs/>
          <w:highlight w:val="yellow"/>
          <w:lang w:val="en-US"/>
        </w:rPr>
        <w:t>Project Manager (Cannot be considered as the QC Manager or Superintendent)</w:t>
      </w:r>
    </w:p>
    <w:p w14:paraId="13194135" w14:textId="77777777" w:rsidR="009838AB" w:rsidRPr="009838AB" w:rsidRDefault="009838AB" w:rsidP="009838AB">
      <w:pPr>
        <w:keepNext/>
        <w:numPr>
          <w:ilvl w:val="0"/>
          <w:numId w:val="19"/>
        </w:numPr>
        <w:spacing w:before="120" w:after="0" w:line="240" w:lineRule="auto"/>
        <w:rPr>
          <w:b/>
          <w:bCs/>
          <w:i/>
          <w:iCs/>
          <w:highlight w:val="yellow"/>
          <w:lang w:val="en-US"/>
        </w:rPr>
      </w:pPr>
      <w:r w:rsidRPr="009838AB">
        <w:rPr>
          <w:b/>
          <w:bCs/>
          <w:i/>
          <w:iCs/>
          <w:highlight w:val="yellow"/>
          <w:lang w:val="en-US"/>
        </w:rPr>
        <w:t>On-Site Superintendent (Cannot be considered as the QC Manager or Project Manager)</w:t>
      </w:r>
    </w:p>
    <w:p w14:paraId="4AE75BBB" w14:textId="77777777" w:rsidR="009838AB" w:rsidRPr="009838AB" w:rsidRDefault="009838AB" w:rsidP="009838AB">
      <w:pPr>
        <w:keepNext/>
        <w:numPr>
          <w:ilvl w:val="0"/>
          <w:numId w:val="19"/>
        </w:numPr>
        <w:spacing w:before="120" w:after="0" w:line="240" w:lineRule="auto"/>
        <w:rPr>
          <w:b/>
          <w:bCs/>
          <w:i/>
          <w:iCs/>
          <w:highlight w:val="yellow"/>
          <w:lang w:val="en-US"/>
        </w:rPr>
      </w:pPr>
      <w:r w:rsidRPr="009838AB">
        <w:rPr>
          <w:b/>
          <w:bCs/>
          <w:i/>
          <w:iCs/>
          <w:highlight w:val="yellow"/>
          <w:lang w:val="en-US"/>
        </w:rPr>
        <w:t>Quality Control Manager (Cannot be considered as the Superintendent or Project Manager)</w:t>
      </w:r>
    </w:p>
    <w:p w14:paraId="28B6E7BB" w14:textId="77777777" w:rsidR="009838AB" w:rsidRPr="009838AB" w:rsidRDefault="009838AB" w:rsidP="009838AB">
      <w:pPr>
        <w:keepNext/>
        <w:numPr>
          <w:ilvl w:val="0"/>
          <w:numId w:val="19"/>
        </w:numPr>
        <w:spacing w:before="120" w:after="0" w:line="240" w:lineRule="auto"/>
        <w:rPr>
          <w:b/>
          <w:bCs/>
          <w:i/>
          <w:iCs/>
          <w:highlight w:val="yellow"/>
          <w:lang w:val="en-US"/>
        </w:rPr>
      </w:pPr>
      <w:r w:rsidRPr="009838AB">
        <w:rPr>
          <w:b/>
          <w:bCs/>
          <w:i/>
          <w:iCs/>
          <w:highlight w:val="yellow"/>
          <w:lang w:val="en-US"/>
        </w:rPr>
        <w:t>Project Scheduler (Resume must indicate software experience (e.g., Primavera, Microsoft Project)</w:t>
      </w:r>
    </w:p>
    <w:p w14:paraId="0BE4BFC3" w14:textId="77777777" w:rsidR="009838AB" w:rsidRPr="009838AB" w:rsidRDefault="009838AB" w:rsidP="009838AB">
      <w:pPr>
        <w:keepNext/>
        <w:spacing w:before="120" w:after="0" w:line="240" w:lineRule="auto"/>
        <w:rPr>
          <w:b/>
          <w:bCs/>
          <w:i/>
          <w:iCs/>
          <w:highlight w:val="yellow"/>
          <w:lang w:val="en-US"/>
        </w:rPr>
      </w:pPr>
      <w:r w:rsidRPr="009838AB">
        <w:rPr>
          <w:b/>
          <w:bCs/>
          <w:i/>
          <w:iCs/>
          <w:highlight w:val="yellow"/>
          <w:lang w:val="en-US"/>
        </w:rPr>
        <w:t xml:space="preserve"> </w:t>
      </w:r>
    </w:p>
    <w:p w14:paraId="6B772268" w14:textId="5EC931AD" w:rsidR="009838AB" w:rsidRPr="009838AB" w:rsidRDefault="009838AB" w:rsidP="009838AB">
      <w:pPr>
        <w:keepNext/>
        <w:spacing w:before="120" w:after="0" w:line="240" w:lineRule="auto"/>
        <w:rPr>
          <w:b/>
          <w:bCs/>
          <w:i/>
          <w:iCs/>
          <w:highlight w:val="yellow"/>
          <w:lang w:val="en-US"/>
        </w:rPr>
      </w:pPr>
      <w:r w:rsidRPr="009838AB">
        <w:rPr>
          <w:b/>
          <w:bCs/>
          <w:i/>
          <w:iCs/>
          <w:highlight w:val="yellow"/>
          <w:lang w:val="en-US"/>
        </w:rPr>
        <w:t>All Resumes must include the following information and explain how the proposed Key</w:t>
      </w:r>
      <w:r w:rsidR="009633A8">
        <w:rPr>
          <w:b/>
          <w:bCs/>
          <w:i/>
          <w:iCs/>
          <w:highlight w:val="yellow"/>
          <w:lang w:val="en-US"/>
        </w:rPr>
        <w:t xml:space="preserve"> </w:t>
      </w:r>
      <w:r w:rsidRPr="009838AB">
        <w:rPr>
          <w:b/>
          <w:bCs/>
          <w:i/>
          <w:iCs/>
          <w:highlight w:val="yellow"/>
          <w:lang w:val="en-US"/>
        </w:rPr>
        <w:t>Personnel’s experience meets the minimum requirements.</w:t>
      </w:r>
    </w:p>
    <w:p w14:paraId="546FD3A9" w14:textId="77777777" w:rsidR="009838AB" w:rsidRPr="009838AB" w:rsidRDefault="009838AB" w:rsidP="009838AB">
      <w:pPr>
        <w:keepNext/>
        <w:numPr>
          <w:ilvl w:val="0"/>
          <w:numId w:val="17"/>
        </w:numPr>
        <w:spacing w:before="120" w:after="0" w:line="240" w:lineRule="auto"/>
        <w:rPr>
          <w:b/>
          <w:bCs/>
          <w:i/>
          <w:iCs/>
          <w:highlight w:val="yellow"/>
          <w:lang w:val="en-US"/>
        </w:rPr>
      </w:pPr>
      <w:r w:rsidRPr="009838AB">
        <w:rPr>
          <w:b/>
          <w:bCs/>
          <w:i/>
          <w:iCs/>
          <w:highlight w:val="yellow"/>
          <w:lang w:val="en-US"/>
        </w:rPr>
        <w:t>Name and title</w:t>
      </w:r>
    </w:p>
    <w:p w14:paraId="6117D92D" w14:textId="77777777" w:rsidR="009838AB" w:rsidRPr="009838AB" w:rsidRDefault="009838AB" w:rsidP="009838AB">
      <w:pPr>
        <w:keepNext/>
        <w:numPr>
          <w:ilvl w:val="0"/>
          <w:numId w:val="17"/>
        </w:numPr>
        <w:spacing w:before="120" w:after="0" w:line="240" w:lineRule="auto"/>
        <w:rPr>
          <w:b/>
          <w:bCs/>
          <w:i/>
          <w:iCs/>
          <w:highlight w:val="yellow"/>
          <w:lang w:val="en-US"/>
        </w:rPr>
      </w:pPr>
      <w:r w:rsidRPr="009838AB">
        <w:rPr>
          <w:b/>
          <w:bCs/>
          <w:i/>
          <w:iCs/>
          <w:highlight w:val="yellow"/>
          <w:lang w:val="en-US"/>
        </w:rPr>
        <w:t>Project assignment</w:t>
      </w:r>
    </w:p>
    <w:p w14:paraId="6AF38AEE" w14:textId="77777777" w:rsidR="009838AB" w:rsidRPr="009838AB" w:rsidRDefault="009838AB" w:rsidP="009838AB">
      <w:pPr>
        <w:keepNext/>
        <w:numPr>
          <w:ilvl w:val="0"/>
          <w:numId w:val="17"/>
        </w:numPr>
        <w:spacing w:before="120" w:after="0" w:line="240" w:lineRule="auto"/>
        <w:rPr>
          <w:b/>
          <w:bCs/>
          <w:i/>
          <w:iCs/>
          <w:highlight w:val="yellow"/>
          <w:lang w:val="en-US"/>
        </w:rPr>
      </w:pPr>
      <w:r w:rsidRPr="009838AB">
        <w:rPr>
          <w:b/>
          <w:bCs/>
          <w:i/>
          <w:iCs/>
          <w:highlight w:val="yellow"/>
          <w:lang w:val="en-US"/>
        </w:rPr>
        <w:t>Name of firm with which associated</w:t>
      </w:r>
    </w:p>
    <w:p w14:paraId="1C25C8C5" w14:textId="77777777" w:rsidR="009838AB" w:rsidRPr="009838AB" w:rsidRDefault="009838AB" w:rsidP="009838AB">
      <w:pPr>
        <w:keepNext/>
        <w:numPr>
          <w:ilvl w:val="0"/>
          <w:numId w:val="17"/>
        </w:numPr>
        <w:spacing w:before="120" w:after="0" w:line="240" w:lineRule="auto"/>
        <w:rPr>
          <w:b/>
          <w:bCs/>
          <w:i/>
          <w:iCs/>
          <w:highlight w:val="yellow"/>
          <w:lang w:val="en-US"/>
        </w:rPr>
      </w:pPr>
      <w:r w:rsidRPr="009838AB">
        <w:rPr>
          <w:b/>
          <w:bCs/>
          <w:i/>
          <w:iCs/>
          <w:highlight w:val="yellow"/>
          <w:lang w:val="en-US"/>
        </w:rPr>
        <w:t xml:space="preserve">Years experience (in the key personnel’s field of expertise/discipline) and years of experience with other firms (in the key personnel’s field of expertise/ </w:t>
      </w:r>
      <w:proofErr w:type="gramStart"/>
      <w:r w:rsidRPr="009838AB">
        <w:rPr>
          <w:b/>
          <w:bCs/>
          <w:i/>
          <w:iCs/>
          <w:highlight w:val="yellow"/>
          <w:lang w:val="en-US"/>
        </w:rPr>
        <w:t>discipline)=</w:t>
      </w:r>
      <w:proofErr w:type="gramEnd"/>
    </w:p>
    <w:p w14:paraId="7093EE3A" w14:textId="77777777" w:rsidR="009838AB" w:rsidRPr="009838AB" w:rsidRDefault="009838AB" w:rsidP="009838AB">
      <w:pPr>
        <w:keepNext/>
        <w:numPr>
          <w:ilvl w:val="0"/>
          <w:numId w:val="15"/>
        </w:numPr>
        <w:spacing w:before="120" w:after="0" w:line="240" w:lineRule="auto"/>
        <w:rPr>
          <w:b/>
          <w:bCs/>
          <w:i/>
          <w:iCs/>
          <w:highlight w:val="yellow"/>
          <w:lang w:val="en-US"/>
        </w:rPr>
      </w:pPr>
      <w:r w:rsidRPr="009838AB">
        <w:rPr>
          <w:b/>
          <w:bCs/>
          <w:i/>
          <w:iCs/>
          <w:highlight w:val="yellow"/>
          <w:lang w:val="en-US"/>
        </w:rPr>
        <w:t>Project Manager for Construction – must possess a minimum of 5 years</w:t>
      </w:r>
    </w:p>
    <w:p w14:paraId="76271DE7" w14:textId="77777777" w:rsidR="009838AB" w:rsidRPr="009838AB" w:rsidRDefault="009838AB" w:rsidP="009838AB">
      <w:pPr>
        <w:keepNext/>
        <w:numPr>
          <w:ilvl w:val="0"/>
          <w:numId w:val="15"/>
        </w:numPr>
        <w:spacing w:before="120" w:after="0" w:line="240" w:lineRule="auto"/>
        <w:rPr>
          <w:b/>
          <w:bCs/>
          <w:i/>
          <w:iCs/>
          <w:highlight w:val="yellow"/>
          <w:lang w:val="en-US"/>
        </w:rPr>
      </w:pPr>
      <w:r w:rsidRPr="009838AB">
        <w:rPr>
          <w:b/>
          <w:bCs/>
          <w:i/>
          <w:iCs/>
          <w:highlight w:val="yellow"/>
          <w:lang w:val="en-US"/>
        </w:rPr>
        <w:lastRenderedPageBreak/>
        <w:t>On-Site Construction Superintendent – must possess a minimum of 5 years</w:t>
      </w:r>
    </w:p>
    <w:p w14:paraId="55B32A6B" w14:textId="77777777" w:rsidR="009838AB" w:rsidRPr="009838AB" w:rsidRDefault="009838AB" w:rsidP="009838AB">
      <w:pPr>
        <w:keepNext/>
        <w:numPr>
          <w:ilvl w:val="0"/>
          <w:numId w:val="15"/>
        </w:numPr>
        <w:spacing w:before="120" w:after="0" w:line="240" w:lineRule="auto"/>
        <w:rPr>
          <w:b/>
          <w:bCs/>
          <w:i/>
          <w:iCs/>
          <w:highlight w:val="yellow"/>
          <w:lang w:val="en-US"/>
        </w:rPr>
      </w:pPr>
      <w:r w:rsidRPr="009838AB">
        <w:rPr>
          <w:b/>
          <w:bCs/>
          <w:i/>
          <w:iCs/>
          <w:highlight w:val="yellow"/>
          <w:lang w:val="en-US"/>
        </w:rPr>
        <w:t>Quality Control Manager – must possess a minimum of 5 years</w:t>
      </w:r>
    </w:p>
    <w:p w14:paraId="556F1C51" w14:textId="77777777" w:rsidR="009838AB" w:rsidRPr="009838AB" w:rsidRDefault="009838AB" w:rsidP="009838AB">
      <w:pPr>
        <w:keepNext/>
        <w:numPr>
          <w:ilvl w:val="0"/>
          <w:numId w:val="15"/>
        </w:numPr>
        <w:spacing w:before="120" w:after="0" w:line="240" w:lineRule="auto"/>
        <w:rPr>
          <w:b/>
          <w:bCs/>
          <w:highlight w:val="yellow"/>
          <w:lang w:val="en-US"/>
        </w:rPr>
      </w:pPr>
      <w:r w:rsidRPr="009838AB">
        <w:rPr>
          <w:b/>
          <w:bCs/>
          <w:i/>
          <w:iCs/>
          <w:highlight w:val="yellow"/>
          <w:lang w:val="en-US"/>
        </w:rPr>
        <w:t>Project Scheduler – must possess a minimum of 5 year</w:t>
      </w:r>
      <w:r w:rsidRPr="009838AB">
        <w:rPr>
          <w:b/>
          <w:bCs/>
          <w:highlight w:val="yellow"/>
          <w:lang w:val="en-US"/>
        </w:rPr>
        <w:t xml:space="preserve"> </w:t>
      </w:r>
    </w:p>
    <w:p w14:paraId="229E3A47" w14:textId="77777777" w:rsidR="009838AB" w:rsidRPr="009838AB" w:rsidRDefault="009838AB" w:rsidP="009838AB">
      <w:pPr>
        <w:keepNext/>
        <w:numPr>
          <w:ilvl w:val="1"/>
          <w:numId w:val="15"/>
        </w:numPr>
        <w:spacing w:before="120" w:after="0" w:line="240" w:lineRule="auto"/>
        <w:rPr>
          <w:b/>
          <w:bCs/>
          <w:i/>
          <w:iCs/>
          <w:highlight w:val="yellow"/>
          <w:lang w:val="en-US"/>
        </w:rPr>
      </w:pPr>
      <w:r w:rsidRPr="009838AB">
        <w:rPr>
          <w:b/>
          <w:bCs/>
          <w:i/>
          <w:iCs/>
          <w:highlight w:val="yellow"/>
          <w:lang w:val="en-US"/>
        </w:rPr>
        <w:t>Education/degree(s), year, and institution</w:t>
      </w:r>
    </w:p>
    <w:p w14:paraId="2B2E6A05" w14:textId="77777777" w:rsidR="009838AB" w:rsidRPr="009838AB" w:rsidRDefault="009838AB" w:rsidP="009838AB">
      <w:pPr>
        <w:keepNext/>
        <w:numPr>
          <w:ilvl w:val="1"/>
          <w:numId w:val="15"/>
        </w:numPr>
        <w:spacing w:before="120" w:after="0" w:line="240" w:lineRule="auto"/>
        <w:rPr>
          <w:b/>
          <w:bCs/>
          <w:i/>
          <w:iCs/>
          <w:highlight w:val="yellow"/>
          <w:lang w:val="en-US"/>
        </w:rPr>
      </w:pPr>
      <w:r w:rsidRPr="009838AB">
        <w:rPr>
          <w:b/>
          <w:bCs/>
          <w:i/>
          <w:iCs/>
          <w:highlight w:val="yellow"/>
          <w:lang w:val="en-US"/>
        </w:rPr>
        <w:t>Active professional registration, year first registered, if applicable</w:t>
      </w:r>
    </w:p>
    <w:p w14:paraId="2EA60C72" w14:textId="77777777" w:rsidR="009838AB" w:rsidRPr="009838AB" w:rsidRDefault="009838AB" w:rsidP="009838AB">
      <w:pPr>
        <w:keepNext/>
        <w:numPr>
          <w:ilvl w:val="1"/>
          <w:numId w:val="15"/>
        </w:numPr>
        <w:spacing w:before="120" w:after="0" w:line="240" w:lineRule="auto"/>
        <w:rPr>
          <w:b/>
          <w:bCs/>
          <w:i/>
          <w:iCs/>
          <w:highlight w:val="yellow"/>
          <w:lang w:val="en-US"/>
        </w:rPr>
      </w:pPr>
      <w:r w:rsidRPr="009838AB">
        <w:rPr>
          <w:b/>
          <w:bCs/>
          <w:i/>
          <w:iCs/>
          <w:highlight w:val="yellow"/>
          <w:lang w:val="en-US"/>
        </w:rPr>
        <w:t xml:space="preserve">Other experience and qualifications relevant to same/similar work </w:t>
      </w:r>
      <w:proofErr w:type="gramStart"/>
      <w:r w:rsidRPr="009838AB">
        <w:rPr>
          <w:b/>
          <w:bCs/>
          <w:i/>
          <w:iCs/>
          <w:highlight w:val="yellow"/>
          <w:lang w:val="en-US"/>
        </w:rPr>
        <w:t>required  under</w:t>
      </w:r>
      <w:proofErr w:type="gramEnd"/>
      <w:r w:rsidRPr="009838AB">
        <w:rPr>
          <w:b/>
          <w:bCs/>
          <w:i/>
          <w:iCs/>
          <w:highlight w:val="yellow"/>
          <w:lang w:val="en-US"/>
        </w:rPr>
        <w:t xml:space="preserve"> this contract.</w:t>
      </w:r>
    </w:p>
    <w:p w14:paraId="333847F5" w14:textId="77777777" w:rsidR="009838AB" w:rsidRPr="009838AB" w:rsidRDefault="009838AB" w:rsidP="009838AB">
      <w:pPr>
        <w:keepNext/>
        <w:numPr>
          <w:ilvl w:val="1"/>
          <w:numId w:val="15"/>
        </w:numPr>
        <w:spacing w:before="120" w:after="0" w:line="240" w:lineRule="auto"/>
        <w:rPr>
          <w:b/>
          <w:bCs/>
          <w:i/>
          <w:iCs/>
          <w:highlight w:val="yellow"/>
          <w:lang w:val="en-US"/>
        </w:rPr>
      </w:pPr>
      <w:r w:rsidRPr="009838AB">
        <w:rPr>
          <w:b/>
          <w:bCs/>
          <w:i/>
          <w:iCs/>
          <w:highlight w:val="yellow"/>
          <w:lang w:val="en-US"/>
        </w:rPr>
        <w:t>List of projects in which the individual has worked to include name of project(s) and project location(s)</w:t>
      </w:r>
    </w:p>
    <w:p w14:paraId="615A3F10" w14:textId="112D53FB" w:rsidR="002F1028" w:rsidRDefault="00850C00" w:rsidP="009838AB">
      <w:pPr>
        <w:keepNext/>
        <w:spacing w:before="120" w:after="0" w:line="240" w:lineRule="auto"/>
        <w:rPr>
          <w:sz w:val="26"/>
          <w:szCs w:val="26"/>
          <w:highlight w:val="yellow"/>
        </w:rPr>
      </w:pPr>
      <w:r>
        <w:rPr>
          <w:highlight w:val="yellow"/>
        </w:rPr>
        <w:t>The Government reserves the right to use other government data available in its assessment of the offeror. The quality of the reference information supplied will be considered. In accordance with FAR 15.306, If award will be made without conducting discussions, offerors may be given the opportunity to clarify certain aspects of proposals (</w:t>
      </w:r>
      <w:proofErr w:type="spellStart"/>
      <w:proofErr w:type="gramStart"/>
      <w:r>
        <w:rPr>
          <w:i/>
          <w:iCs/>
          <w:highlight w:val="yellow"/>
        </w:rPr>
        <w:t>e.g.,</w:t>
      </w:r>
      <w:r>
        <w:rPr>
          <w:highlight w:val="yellow"/>
        </w:rPr>
        <w:t>the</w:t>
      </w:r>
      <w:proofErr w:type="spellEnd"/>
      <w:proofErr w:type="gramEnd"/>
      <w:r>
        <w:rPr>
          <w:highlight w:val="yellow"/>
        </w:rPr>
        <w:t xml:space="preserve"> relevance of an offeror’s past performance information and adverse past performance information to which the offeror has not previously had an opportunity to respond) or to resolve minor or clerical errors.</w:t>
      </w:r>
    </w:p>
    <w:p w14:paraId="5E322B44" w14:textId="77777777" w:rsidR="002F1028" w:rsidRDefault="002F1028">
      <w:pPr>
        <w:spacing w:after="0" w:line="240" w:lineRule="auto"/>
        <w:rPr>
          <w:b/>
          <w:bCs/>
        </w:rPr>
      </w:pPr>
    </w:p>
    <w:p w14:paraId="45B2C378" w14:textId="77777777" w:rsidR="002F1028" w:rsidRDefault="00850C00">
      <w:pPr>
        <w:pStyle w:val="Heading2"/>
      </w:pPr>
      <w:bookmarkStart w:id="51" w:name="_ek733hgsrvjw" w:colFirst="0" w:colLast="0"/>
      <w:bookmarkEnd w:id="51"/>
      <w:r>
        <w:t>VI.C.  Determination of Responsibility</w:t>
      </w:r>
    </w:p>
    <w:p w14:paraId="76019E6B" w14:textId="77777777" w:rsidR="002F1028" w:rsidRDefault="00850C00">
      <w:pPr>
        <w:spacing w:before="120" w:after="0" w:line="240" w:lineRule="auto"/>
        <w:rPr>
          <w:sz w:val="26"/>
          <w:szCs w:val="26"/>
        </w:rPr>
      </w:pPr>
      <w:proofErr w:type="gramStart"/>
      <w:r>
        <w:t>In order to</w:t>
      </w:r>
      <w:proofErr w:type="gramEnd"/>
      <w:r>
        <w:t xml:space="preserve"> be considered responsible, an Offeror must demonstrate that it meets the requirements of FAR 9.104-1 (GSA Class Deviation RFO-2025-09). The Contracting Officer's determination of an Offeror's responsibility or non-responsibility may be based upon any information obtained by the Contracting </w:t>
      </w:r>
      <w:proofErr w:type="gramStart"/>
      <w:r>
        <w:t>Officer, and</w:t>
      </w:r>
      <w:proofErr w:type="gramEnd"/>
      <w:r>
        <w:t xml:space="preserve"> is independent of the evaluation of offers set forth herein.</w:t>
      </w:r>
    </w:p>
    <w:p w14:paraId="3727682E" w14:textId="77777777" w:rsidR="002F1028" w:rsidRDefault="002F1028">
      <w:pPr>
        <w:keepNext/>
        <w:spacing w:after="0" w:line="240" w:lineRule="auto"/>
        <w:rPr>
          <w:sz w:val="26"/>
          <w:szCs w:val="26"/>
        </w:rPr>
      </w:pPr>
    </w:p>
    <w:p w14:paraId="5DAD9BB8" w14:textId="77777777" w:rsidR="002F1028" w:rsidRDefault="002F1028">
      <w:pPr>
        <w:keepNext/>
        <w:spacing w:after="0" w:line="240" w:lineRule="auto"/>
        <w:rPr>
          <w:sz w:val="26"/>
          <w:szCs w:val="26"/>
          <w:highlight w:val="yellow"/>
        </w:rPr>
      </w:pPr>
    </w:p>
    <w:p w14:paraId="05552635" w14:textId="77777777" w:rsidR="002F1028" w:rsidRDefault="00850C00">
      <w:pPr>
        <w:pStyle w:val="Heading2"/>
        <w:spacing w:before="120"/>
        <w:rPr>
          <w:highlight w:val="yellow"/>
        </w:rPr>
      </w:pPr>
      <w:bookmarkStart w:id="52" w:name="_mam3kcncf4b7" w:colFirst="0" w:colLast="0"/>
      <w:bookmarkStart w:id="53" w:name="_ylh8wn4zjl5v" w:colFirst="0" w:colLast="0"/>
      <w:bookmarkEnd w:id="52"/>
      <w:bookmarkEnd w:id="53"/>
      <w:r>
        <w:rPr>
          <w:highlight w:val="yellow"/>
        </w:rPr>
        <w:t>VI.D.  Price Analysis and Price Realism Analysis</w:t>
      </w:r>
    </w:p>
    <w:p w14:paraId="2EA770EF" w14:textId="77777777" w:rsidR="002F1028" w:rsidRDefault="00850C00">
      <w:pPr>
        <w:spacing w:before="120" w:after="0" w:line="240" w:lineRule="auto"/>
        <w:rPr>
          <w:highlight w:val="yellow"/>
        </w:rPr>
      </w:pPr>
      <w:r>
        <w:rPr>
          <w:highlight w:val="yellow"/>
        </w:rPr>
        <w:t xml:space="preserve">(1)  The Contracting Officer will use Price Analysis to analyze the Offeror’s proposal to ensure that the final agreed-to-price is fair and reasonable. In </w:t>
      </w:r>
      <w:proofErr w:type="gramStart"/>
      <w:r>
        <w:rPr>
          <w:highlight w:val="yellow"/>
        </w:rPr>
        <w:t>performing  Price</w:t>
      </w:r>
      <w:proofErr w:type="gramEnd"/>
      <w:r>
        <w:rPr>
          <w:highlight w:val="yellow"/>
        </w:rPr>
        <w:t xml:space="preserve"> Analysis, the Contracting Officer may use, singly or in combination with others, the analytical techniques described in FAR 15.404-1 (GSA Class Deviation RFO-2025-15), to ensure that the final price is fair and reasonable. The Contracting Officer may request the advice and assistance of other experts to ensure that appropriate </w:t>
      </w:r>
      <w:proofErr w:type="gramStart"/>
      <w:r>
        <w:rPr>
          <w:highlight w:val="yellow"/>
        </w:rPr>
        <w:t>Price  Analysis</w:t>
      </w:r>
      <w:proofErr w:type="gramEnd"/>
      <w:r>
        <w:rPr>
          <w:highlight w:val="yellow"/>
        </w:rPr>
        <w:t xml:space="preserve"> is performed.</w:t>
      </w:r>
    </w:p>
    <w:p w14:paraId="68A444B5" w14:textId="77777777" w:rsidR="002F1028" w:rsidRDefault="002F1028">
      <w:pPr>
        <w:spacing w:line="240" w:lineRule="auto"/>
        <w:rPr>
          <w:highlight w:val="yellow"/>
        </w:rPr>
      </w:pPr>
    </w:p>
    <w:p w14:paraId="00ECC354" w14:textId="77777777" w:rsidR="002F1028" w:rsidRDefault="00850C00">
      <w:pPr>
        <w:spacing w:line="240" w:lineRule="auto"/>
        <w:rPr>
          <w:highlight w:val="yellow"/>
        </w:rPr>
      </w:pPr>
      <w:r>
        <w:rPr>
          <w:highlight w:val="yellow"/>
        </w:rPr>
        <w:t>(2</w:t>
      </w:r>
      <w:proofErr w:type="gramStart"/>
      <w:r>
        <w:rPr>
          <w:highlight w:val="yellow"/>
        </w:rPr>
        <w:t>)  In</w:t>
      </w:r>
      <w:proofErr w:type="gramEnd"/>
      <w:r>
        <w:rPr>
          <w:highlight w:val="yellow"/>
        </w:rPr>
        <w:t xml:space="preserve"> addition, the Contracting Officer will use Price Realism Analysis in conjunction with the evaluation of the offeror’s (fill in the appropriate non-price factor) to measure an Offeror's understanding of the requirements and to assess the risk inherent in an Offeror's proposal. Accordingly, Offerors are advised that a business decision to submit significantly low pricing will be considered as reflecting on their understanding or the risk </w:t>
      </w:r>
      <w:r>
        <w:rPr>
          <w:highlight w:val="yellow"/>
        </w:rPr>
        <w:lastRenderedPageBreak/>
        <w:t xml:space="preserve">associated with their proposals. Price Realism Analysis will </w:t>
      </w:r>
      <w:r>
        <w:rPr>
          <w:b/>
          <w:bCs/>
          <w:highlight w:val="yellow"/>
          <w:u w:val="single"/>
        </w:rPr>
        <w:t>not</w:t>
      </w:r>
      <w:r>
        <w:rPr>
          <w:highlight w:val="yellow"/>
        </w:rPr>
        <w:t xml:space="preserve"> be used for the purpose of determining the probable cost to the Government.</w:t>
      </w:r>
    </w:p>
    <w:p w14:paraId="160E0C64" w14:textId="77777777" w:rsidR="002F1028" w:rsidRDefault="00850C00">
      <w:pPr>
        <w:pStyle w:val="Heading2"/>
      </w:pPr>
      <w:bookmarkStart w:id="54" w:name="_nd8telacv97n" w:colFirst="0" w:colLast="0"/>
      <w:bookmarkEnd w:id="54"/>
      <w:r>
        <w:t>VI.E.  Unbalanced Prices</w:t>
      </w:r>
    </w:p>
    <w:p w14:paraId="33FE0583" w14:textId="77777777" w:rsidR="002F1028" w:rsidRDefault="00850C00">
      <w:pPr>
        <w:spacing w:before="120" w:after="0" w:line="240" w:lineRule="auto"/>
        <w:rPr>
          <w:sz w:val="26"/>
          <w:szCs w:val="26"/>
        </w:rPr>
      </w:pPr>
      <w:r>
        <w:t>Offers must include balanced prices. Unbalanced pricing may increase performance risk and could result in payment of unreasonably high prices. Unbalanced pricing exists when, despite an acceptable total evaluated price, the price of one or more contract line items is significantly over or understated as indicated by the application of price analysis techniques. All offers with separately priced line items or subline items shall be analyzed to determine if the prices are unbalanced. If price analysis techniques indicate that an offer is unbalanced, the contracting officer shall: (</w:t>
      </w:r>
      <w:proofErr w:type="spellStart"/>
      <w:r>
        <w:t>i</w:t>
      </w:r>
      <w:proofErr w:type="spellEnd"/>
      <w:r>
        <w:t>) Consider the risks to the Government associated with the unbalanced pricing in determining the competitive range and in making the source selection decision; and (ii) Consider whether award of the contract will result in paying unreasonably high prices for contract performance. An offer may be rejected if the contracting officer determines that the lack of balance poses an unacceptable risk to the Government.</w:t>
      </w:r>
    </w:p>
    <w:p w14:paraId="332645E0" w14:textId="77777777" w:rsidR="002F1028" w:rsidRDefault="002F1028">
      <w:pPr>
        <w:keepNext/>
        <w:spacing w:after="0" w:line="240" w:lineRule="auto"/>
        <w:rPr>
          <w:sz w:val="26"/>
          <w:szCs w:val="26"/>
        </w:rPr>
      </w:pPr>
    </w:p>
    <w:p w14:paraId="5E5364F2" w14:textId="77777777" w:rsidR="002F1028" w:rsidRDefault="00850C00">
      <w:pPr>
        <w:pStyle w:val="Heading2"/>
        <w:tabs>
          <w:tab w:val="left" w:pos="3270"/>
        </w:tabs>
      </w:pPr>
      <w:bookmarkStart w:id="55" w:name="_n3ibn625eoca" w:colFirst="0" w:colLast="0"/>
      <w:bookmarkEnd w:id="55"/>
      <w:r>
        <w:t>VI.F.  Total Evaluated Price</w:t>
      </w:r>
      <w:r>
        <w:tab/>
      </w:r>
    </w:p>
    <w:p w14:paraId="405493CF" w14:textId="77777777" w:rsidR="002F1028" w:rsidRDefault="00850C00">
      <w:pPr>
        <w:keepNext/>
        <w:spacing w:before="120" w:line="240" w:lineRule="auto"/>
        <w:rPr>
          <w:sz w:val="26"/>
          <w:szCs w:val="26"/>
        </w:rPr>
      </w:pPr>
      <w:r>
        <w:t xml:space="preserve">The Government will evaluate offers for award purposes by adding the total price for all options to the total price for the basic requirement. Evaluation of options will not </w:t>
      </w:r>
      <w:proofErr w:type="gramStart"/>
      <w:r>
        <w:t>obligate</w:t>
      </w:r>
      <w:proofErr w:type="gramEnd"/>
      <w:r>
        <w:t xml:space="preserve"> the Government to exercise the option(s). Total Evaluated Price shall be calculated using the prices indicated in the Price Proposal, using the following formula:</w:t>
      </w:r>
    </w:p>
    <w:p w14:paraId="1C1DE9C8" w14:textId="77777777" w:rsidR="002F1028" w:rsidRDefault="00850C00">
      <w:pPr>
        <w:pStyle w:val="Heading2"/>
        <w:rPr>
          <w:highlight w:val="yellow"/>
        </w:rPr>
      </w:pPr>
      <w:bookmarkStart w:id="56" w:name="_y40ort5qct90" w:colFirst="0" w:colLast="0"/>
      <w:bookmarkEnd w:id="56"/>
      <w:r>
        <w:rPr>
          <w:highlight w:val="yellow"/>
        </w:rPr>
        <w:t>VI.G.  Non-Price Factors</w:t>
      </w:r>
    </w:p>
    <w:p w14:paraId="5292095F" w14:textId="77777777" w:rsidR="002F1028" w:rsidRDefault="00850C00">
      <w:pPr>
        <w:spacing w:before="120" w:after="0" w:line="240" w:lineRule="auto"/>
        <w:rPr>
          <w:highlight w:val="yellow"/>
        </w:rPr>
      </w:pPr>
      <w:r>
        <w:rPr>
          <w:highlight w:val="yellow"/>
        </w:rPr>
        <w:t>The below listed non-price factors will be evaluated as further described in Section II ‘Technical Proposal’ and in Section VI.</w:t>
      </w:r>
    </w:p>
    <w:p w14:paraId="477E5DF9" w14:textId="2B1FA10B" w:rsidR="002F1028" w:rsidRDefault="00850C00">
      <w:pPr>
        <w:spacing w:before="120" w:after="0" w:line="240" w:lineRule="auto"/>
        <w:rPr>
          <w:sz w:val="26"/>
          <w:szCs w:val="26"/>
          <w:highlight w:val="yellow"/>
        </w:rPr>
      </w:pPr>
      <w:r>
        <w:rPr>
          <w:highlight w:val="yellow"/>
        </w:rPr>
        <w:t>(1</w:t>
      </w:r>
      <w:proofErr w:type="gramStart"/>
      <w:r>
        <w:rPr>
          <w:highlight w:val="yellow"/>
        </w:rPr>
        <w:t xml:space="preserve">)  </w:t>
      </w:r>
      <w:r w:rsidR="0027722A">
        <w:rPr>
          <w:highlight w:val="yellow"/>
        </w:rPr>
        <w:t>Management</w:t>
      </w:r>
      <w:proofErr w:type="gramEnd"/>
      <w:r>
        <w:rPr>
          <w:highlight w:val="yellow"/>
        </w:rPr>
        <w:t xml:space="preserve"> (Pass/Fail (acceptable/unacceptable)</w:t>
      </w:r>
    </w:p>
    <w:p w14:paraId="55E7F8D7" w14:textId="77777777" w:rsidR="002F1028" w:rsidRDefault="00850C00">
      <w:pPr>
        <w:spacing w:before="60" w:after="0" w:line="240" w:lineRule="auto"/>
        <w:rPr>
          <w:sz w:val="26"/>
          <w:szCs w:val="26"/>
          <w:highlight w:val="yellow"/>
        </w:rPr>
      </w:pPr>
      <w:r>
        <w:rPr>
          <w:highlight w:val="yellow"/>
        </w:rPr>
        <w:t>(2</w:t>
      </w:r>
      <w:proofErr w:type="gramStart"/>
      <w:r>
        <w:rPr>
          <w:highlight w:val="yellow"/>
        </w:rPr>
        <w:t>)  Key</w:t>
      </w:r>
      <w:proofErr w:type="gramEnd"/>
      <w:r>
        <w:rPr>
          <w:highlight w:val="yellow"/>
        </w:rPr>
        <w:t xml:space="preserve"> Personnel (Pass/Fail (acceptable/unacceptable)</w:t>
      </w:r>
    </w:p>
    <w:p w14:paraId="3F4232B6" w14:textId="4A40ABA8" w:rsidR="002F1028" w:rsidRDefault="00850C00">
      <w:pPr>
        <w:spacing w:before="60" w:after="0" w:line="240" w:lineRule="auto"/>
        <w:rPr>
          <w:sz w:val="26"/>
          <w:szCs w:val="26"/>
          <w:highlight w:val="yellow"/>
        </w:rPr>
      </w:pPr>
      <w:r>
        <w:rPr>
          <w:highlight w:val="yellow"/>
        </w:rPr>
        <w:t xml:space="preserve"> </w:t>
      </w:r>
    </w:p>
    <w:p w14:paraId="69A04B74" w14:textId="77777777" w:rsidR="002F1028" w:rsidRDefault="002F1028">
      <w:pPr>
        <w:keepNext/>
        <w:spacing w:after="0" w:line="240" w:lineRule="auto"/>
        <w:rPr>
          <w:sz w:val="26"/>
          <w:szCs w:val="26"/>
          <w:highlight w:val="yellow"/>
        </w:rPr>
      </w:pPr>
    </w:p>
    <w:p w14:paraId="457B8B17" w14:textId="77777777" w:rsidR="002F1028" w:rsidRDefault="00850C00">
      <w:pPr>
        <w:pStyle w:val="Heading2"/>
        <w:rPr>
          <w:highlight w:val="yellow"/>
        </w:rPr>
      </w:pPr>
      <w:bookmarkStart w:id="57" w:name="_2cu8f4xrwklu" w:colFirst="0" w:colLast="0"/>
      <w:bookmarkEnd w:id="57"/>
      <w:r>
        <w:rPr>
          <w:highlight w:val="yellow"/>
        </w:rPr>
        <w:t>VI.H.  Evaluation of Joint Venture Offerors</w:t>
      </w:r>
    </w:p>
    <w:p w14:paraId="2F93C50D" w14:textId="77777777" w:rsidR="002F1028" w:rsidRDefault="00850C00">
      <w:pPr>
        <w:keepNext/>
        <w:spacing w:before="120" w:after="0" w:line="240" w:lineRule="auto"/>
        <w:rPr>
          <w:sz w:val="26"/>
          <w:szCs w:val="26"/>
          <w:highlight w:val="yellow"/>
        </w:rPr>
      </w:pPr>
      <w:r>
        <w:rPr>
          <w:color w:val="222222"/>
          <w:highlight w:val="yellow"/>
        </w:rPr>
        <w:t>In the evaluation of responsibility and non-price factors, information submitted for a party to the joint venture will only be evaluated to the extent that the terms of the joint venture agreement do not limit such party's performance or financial obligations as a party to the Contract contemplated by this Solicitation</w:t>
      </w:r>
      <w:r>
        <w:rPr>
          <w:color w:val="222222"/>
          <w:sz w:val="18"/>
          <w:szCs w:val="18"/>
          <w:highlight w:val="yellow"/>
        </w:rPr>
        <w:t>.</w:t>
      </w:r>
    </w:p>
    <w:sectPr w:rsidR="002F1028">
      <w:headerReference w:type="default" r:id="rId13"/>
      <w:foot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8305D" w14:textId="77777777" w:rsidR="00D7291D" w:rsidRDefault="00D7291D">
      <w:pPr>
        <w:spacing w:after="0" w:line="240" w:lineRule="auto"/>
      </w:pPr>
      <w:r>
        <w:separator/>
      </w:r>
    </w:p>
  </w:endnote>
  <w:endnote w:type="continuationSeparator" w:id="0">
    <w:p w14:paraId="1F7C1602" w14:textId="77777777" w:rsidR="00D7291D" w:rsidRDefault="00D729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IDFont+F5">
    <w:altName w:val="Microsoft JhengHei"/>
    <w:panose1 w:val="00000000000000000000"/>
    <w:charset w:val="88"/>
    <w:family w:val="auto"/>
    <w:notTrueType/>
    <w:pitch w:val="default"/>
    <w:sig w:usb0="00000001" w:usb1="08080000" w:usb2="00000010" w:usb3="00000000" w:csb0="001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17AD6408-4F76-4636-98F4-24C1013CE67F}"/>
    <w:embedBoldItalic r:id="rId2" w:fontKey="{20D423C8-08A1-4EB9-9A6F-018C8BC585AB}"/>
  </w:font>
  <w:font w:name="CIDFont+F2">
    <w:altName w:val="Calibri"/>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embedRegular r:id="rId3" w:fontKey="{2B7572F6-A513-4E31-85F1-885A7B9735E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2008F" w14:textId="77777777" w:rsidR="002F1028" w:rsidRDefault="002F1028">
    <w:pPr>
      <w:tabs>
        <w:tab w:val="center" w:pos="4680"/>
        <w:tab w:val="right" w:pos="9360"/>
      </w:tabs>
      <w:spacing w:after="0" w:line="240" w:lineRule="auto"/>
      <w:jc w:val="right"/>
      <w:rPr>
        <w:sz w:val="14"/>
        <w:szCs w:val="14"/>
      </w:rPr>
    </w:pPr>
  </w:p>
  <w:p w14:paraId="188C1285" w14:textId="77777777" w:rsidR="002F1028" w:rsidRDefault="00850C00">
    <w:pPr>
      <w:tabs>
        <w:tab w:val="center" w:pos="4680"/>
        <w:tab w:val="right" w:pos="9360"/>
      </w:tabs>
      <w:spacing w:after="0" w:line="240" w:lineRule="auto"/>
      <w:rPr>
        <w:sz w:val="14"/>
        <w:szCs w:val="14"/>
      </w:rPr>
    </w:pPr>
    <w:r>
      <w:rPr>
        <w:sz w:val="14"/>
        <w:szCs w:val="14"/>
      </w:rPr>
      <w:t>Document:  C201-SB LPTA/MAY 2026</w:t>
    </w:r>
  </w:p>
  <w:p w14:paraId="50AF3500" w14:textId="77777777" w:rsidR="002F1028" w:rsidRDefault="00850C00">
    <w:pPr>
      <w:tabs>
        <w:tab w:val="center" w:pos="4680"/>
        <w:tab w:val="right" w:pos="9360"/>
      </w:tabs>
      <w:spacing w:after="0" w:line="240" w:lineRule="auto"/>
      <w:rPr>
        <w:sz w:val="14"/>
        <w:szCs w:val="14"/>
      </w:rPr>
    </w:pPr>
    <w:r>
      <w:rPr>
        <w:sz w:val="14"/>
        <w:szCs w:val="14"/>
      </w:rPr>
      <w:t>(The Solicitation)</w:t>
    </w:r>
  </w:p>
  <w:p w14:paraId="6C911089" w14:textId="25F67EDA" w:rsidR="002F1028" w:rsidRDefault="00850C00">
    <w:pPr>
      <w:tabs>
        <w:tab w:val="center" w:pos="4680"/>
        <w:tab w:val="right" w:pos="9360"/>
      </w:tabs>
      <w:spacing w:after="0" w:line="240" w:lineRule="auto"/>
      <w:jc w:val="right"/>
      <w:rPr>
        <w:sz w:val="14"/>
        <w:szCs w:val="14"/>
      </w:rPr>
    </w:pPr>
    <w:r>
      <w:rPr>
        <w:sz w:val="14"/>
        <w:szCs w:val="14"/>
      </w:rPr>
      <w:t xml:space="preserve">Page </w:t>
    </w:r>
    <w:r>
      <w:rPr>
        <w:sz w:val="14"/>
        <w:szCs w:val="14"/>
      </w:rPr>
      <w:fldChar w:fldCharType="begin"/>
    </w:r>
    <w:r>
      <w:rPr>
        <w:sz w:val="14"/>
        <w:szCs w:val="14"/>
      </w:rPr>
      <w:instrText>PAGE</w:instrText>
    </w:r>
    <w:r>
      <w:rPr>
        <w:sz w:val="14"/>
        <w:szCs w:val="14"/>
      </w:rPr>
      <w:fldChar w:fldCharType="separate"/>
    </w:r>
    <w:r w:rsidR="00DB018F">
      <w:rPr>
        <w:noProof/>
        <w:sz w:val="14"/>
        <w:szCs w:val="14"/>
      </w:rPr>
      <w:t>1</w:t>
    </w:r>
    <w:r>
      <w:rPr>
        <w:sz w:val="14"/>
        <w:szCs w:val="14"/>
      </w:rPr>
      <w:fldChar w:fldCharType="end"/>
    </w:r>
    <w:r>
      <w:rPr>
        <w:sz w:val="14"/>
        <w:szCs w:val="14"/>
      </w:rPr>
      <w:t xml:space="preserve"> of </w:t>
    </w:r>
    <w:r>
      <w:rPr>
        <w:sz w:val="14"/>
        <w:szCs w:val="14"/>
      </w:rPr>
      <w:fldChar w:fldCharType="begin"/>
    </w:r>
    <w:r>
      <w:rPr>
        <w:sz w:val="14"/>
        <w:szCs w:val="14"/>
      </w:rPr>
      <w:instrText>NUMPAGES</w:instrText>
    </w:r>
    <w:r>
      <w:rPr>
        <w:sz w:val="14"/>
        <w:szCs w:val="14"/>
      </w:rPr>
      <w:fldChar w:fldCharType="separate"/>
    </w:r>
    <w:r w:rsidR="00DB018F">
      <w:rPr>
        <w:noProof/>
        <w:sz w:val="14"/>
        <w:szCs w:val="14"/>
      </w:rPr>
      <w:t>3</w:t>
    </w:r>
    <w:r>
      <w:rPr>
        <w:sz w:val="14"/>
        <w:szCs w:val="14"/>
      </w:rPr>
      <w:fldChar w:fldCharType="end"/>
    </w:r>
  </w:p>
  <w:p w14:paraId="14343D86" w14:textId="77777777" w:rsidR="002F1028" w:rsidRDefault="002F1028">
    <w:pPr>
      <w:tabs>
        <w:tab w:val="center" w:pos="4680"/>
        <w:tab w:val="right" w:pos="9360"/>
      </w:tabs>
      <w:spacing w:after="0" w:line="240" w:lineRule="auto"/>
      <w:rPr>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1D9E5F" w14:textId="77777777" w:rsidR="00D7291D" w:rsidRDefault="00D7291D">
      <w:pPr>
        <w:spacing w:after="0" w:line="240" w:lineRule="auto"/>
      </w:pPr>
      <w:r>
        <w:separator/>
      </w:r>
    </w:p>
  </w:footnote>
  <w:footnote w:type="continuationSeparator" w:id="0">
    <w:p w14:paraId="5D1188EC" w14:textId="77777777" w:rsidR="00D7291D" w:rsidRDefault="00D729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FC4EB" w14:textId="7CA796FE" w:rsidR="002F1028" w:rsidRDefault="00850C00">
    <w:pPr>
      <w:pBdr>
        <w:bottom w:val="single" w:sz="4" w:space="1" w:color="000000"/>
      </w:pBdr>
      <w:tabs>
        <w:tab w:val="center" w:pos="4680"/>
        <w:tab w:val="right" w:pos="9360"/>
      </w:tabs>
      <w:spacing w:after="0" w:line="240" w:lineRule="auto"/>
      <w:rPr>
        <w:sz w:val="22"/>
        <w:szCs w:val="22"/>
        <w:highlight w:val="yellow"/>
      </w:rPr>
    </w:pPr>
    <w:r>
      <w:rPr>
        <w:sz w:val="22"/>
        <w:szCs w:val="22"/>
        <w:highlight w:val="yellow"/>
      </w:rPr>
      <w:t xml:space="preserve">GSA Solicitation No </w:t>
    </w:r>
    <w:r w:rsidR="000E4910">
      <w:rPr>
        <w:sz w:val="22"/>
        <w:szCs w:val="22"/>
        <w:highlight w:val="yellow"/>
      </w:rPr>
      <w:t>47PD5526R0042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775D"/>
    <w:multiLevelType w:val="multilevel"/>
    <w:tmpl w:val="04F44C46"/>
    <w:lvl w:ilvl="0">
      <w:start w:val="1"/>
      <w:numFmt w:val="upp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 w15:restartNumberingAfterBreak="0">
    <w:nsid w:val="0EA87FB6"/>
    <w:multiLevelType w:val="multilevel"/>
    <w:tmpl w:val="8A74E7A8"/>
    <w:lvl w:ilvl="0">
      <w:start w:val="1"/>
      <w:numFmt w:val="upp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 w15:restartNumberingAfterBreak="0">
    <w:nsid w:val="0EEE7838"/>
    <w:multiLevelType w:val="multilevel"/>
    <w:tmpl w:val="8D52F416"/>
    <w:lvl w:ilvl="0">
      <w:start w:val="1"/>
      <w:numFmt w:val="bullet"/>
      <w:lvlText w:val="o"/>
      <w:lvlJc w:val="left"/>
      <w:pPr>
        <w:ind w:left="1440" w:firstLine="1080"/>
      </w:pPr>
      <w:rPr>
        <w:rFonts w:ascii="Arial" w:eastAsia="Arial" w:hAnsi="Arial" w:cs="Arial"/>
        <w:vertAlign w:val="baseline"/>
      </w:rPr>
    </w:lvl>
    <w:lvl w:ilvl="1">
      <w:start w:val="1"/>
      <w:numFmt w:val="bullet"/>
      <w:lvlText w:val="o"/>
      <w:lvlJc w:val="left"/>
      <w:pPr>
        <w:ind w:left="2160" w:firstLine="1800"/>
      </w:pPr>
      <w:rPr>
        <w:rFonts w:ascii="Arial" w:eastAsia="Arial" w:hAnsi="Arial" w:cs="Arial"/>
        <w:vertAlign w:val="baseline"/>
      </w:rPr>
    </w:lvl>
    <w:lvl w:ilvl="2">
      <w:start w:val="1"/>
      <w:numFmt w:val="bullet"/>
      <w:lvlText w:val="▪"/>
      <w:lvlJc w:val="left"/>
      <w:pPr>
        <w:ind w:left="2880" w:firstLine="2520"/>
      </w:pPr>
      <w:rPr>
        <w:rFonts w:ascii="Arial" w:eastAsia="Arial" w:hAnsi="Arial" w:cs="Arial"/>
        <w:vertAlign w:val="baseline"/>
      </w:rPr>
    </w:lvl>
    <w:lvl w:ilvl="3">
      <w:start w:val="1"/>
      <w:numFmt w:val="bullet"/>
      <w:lvlText w:val="●"/>
      <w:lvlJc w:val="left"/>
      <w:pPr>
        <w:ind w:left="3600" w:firstLine="3240"/>
      </w:pPr>
      <w:rPr>
        <w:rFonts w:ascii="Arial" w:eastAsia="Arial" w:hAnsi="Arial" w:cs="Arial"/>
        <w:vertAlign w:val="baseline"/>
      </w:rPr>
    </w:lvl>
    <w:lvl w:ilvl="4">
      <w:start w:val="1"/>
      <w:numFmt w:val="bullet"/>
      <w:lvlText w:val="o"/>
      <w:lvlJc w:val="left"/>
      <w:pPr>
        <w:ind w:left="4320" w:firstLine="3960"/>
      </w:pPr>
      <w:rPr>
        <w:rFonts w:ascii="Arial" w:eastAsia="Arial" w:hAnsi="Arial" w:cs="Arial"/>
        <w:vertAlign w:val="baseline"/>
      </w:rPr>
    </w:lvl>
    <w:lvl w:ilvl="5">
      <w:start w:val="1"/>
      <w:numFmt w:val="bullet"/>
      <w:lvlText w:val="▪"/>
      <w:lvlJc w:val="left"/>
      <w:pPr>
        <w:ind w:left="5040" w:firstLine="4680"/>
      </w:pPr>
      <w:rPr>
        <w:rFonts w:ascii="Arial" w:eastAsia="Arial" w:hAnsi="Arial" w:cs="Arial"/>
        <w:vertAlign w:val="baseline"/>
      </w:rPr>
    </w:lvl>
    <w:lvl w:ilvl="6">
      <w:start w:val="1"/>
      <w:numFmt w:val="bullet"/>
      <w:lvlText w:val="●"/>
      <w:lvlJc w:val="left"/>
      <w:pPr>
        <w:ind w:left="5760" w:firstLine="5400"/>
      </w:pPr>
      <w:rPr>
        <w:rFonts w:ascii="Arial" w:eastAsia="Arial" w:hAnsi="Arial" w:cs="Arial"/>
        <w:vertAlign w:val="baseline"/>
      </w:rPr>
    </w:lvl>
    <w:lvl w:ilvl="7">
      <w:start w:val="1"/>
      <w:numFmt w:val="bullet"/>
      <w:lvlText w:val="o"/>
      <w:lvlJc w:val="left"/>
      <w:pPr>
        <w:ind w:left="6480" w:firstLine="6120"/>
      </w:pPr>
      <w:rPr>
        <w:rFonts w:ascii="Arial" w:eastAsia="Arial" w:hAnsi="Arial" w:cs="Arial"/>
        <w:vertAlign w:val="baseline"/>
      </w:rPr>
    </w:lvl>
    <w:lvl w:ilvl="8">
      <w:start w:val="1"/>
      <w:numFmt w:val="bullet"/>
      <w:lvlText w:val="▪"/>
      <w:lvlJc w:val="left"/>
      <w:pPr>
        <w:ind w:left="7200" w:firstLine="6840"/>
      </w:pPr>
      <w:rPr>
        <w:rFonts w:ascii="Arial" w:eastAsia="Arial" w:hAnsi="Arial" w:cs="Arial"/>
        <w:vertAlign w:val="baseline"/>
      </w:rPr>
    </w:lvl>
  </w:abstractNum>
  <w:abstractNum w:abstractNumId="3" w15:restartNumberingAfterBreak="0">
    <w:nsid w:val="0FC07C06"/>
    <w:multiLevelType w:val="multilevel"/>
    <w:tmpl w:val="9B1CE8C0"/>
    <w:lvl w:ilvl="0">
      <w:start w:val="1"/>
      <w:numFmt w:val="decimal"/>
      <w:lvlText w:val="%1."/>
      <w:lvlJc w:val="left"/>
      <w:pPr>
        <w:ind w:left="1440" w:firstLine="1080"/>
      </w:pPr>
      <w:rPr>
        <w:vertAlign w:val="baseline"/>
      </w:rPr>
    </w:lvl>
    <w:lvl w:ilvl="1">
      <w:start w:val="1"/>
      <w:numFmt w:val="decimal"/>
      <w:lvlText w:val="%2."/>
      <w:lvlJc w:val="left"/>
      <w:pPr>
        <w:ind w:left="-810" w:firstLine="1800"/>
      </w:pPr>
      <w:rPr>
        <w:vertAlign w:val="baseline"/>
      </w:rPr>
    </w:lvl>
    <w:lvl w:ilvl="2">
      <w:start w:val="1"/>
      <w:numFmt w:val="lowerRoman"/>
      <w:lvlText w:val="%3."/>
      <w:lvlJc w:val="right"/>
      <w:pPr>
        <w:ind w:left="2880" w:firstLine="2700"/>
      </w:pPr>
      <w:rPr>
        <w:vertAlign w:val="baseline"/>
      </w:rPr>
    </w:lvl>
    <w:lvl w:ilvl="3">
      <w:start w:val="1"/>
      <w:numFmt w:val="decimal"/>
      <w:lvlText w:val="%4."/>
      <w:lvlJc w:val="left"/>
      <w:pPr>
        <w:ind w:left="3600" w:firstLine="3240"/>
      </w:pPr>
      <w:rPr>
        <w:vertAlign w:val="baseline"/>
      </w:rPr>
    </w:lvl>
    <w:lvl w:ilvl="4">
      <w:start w:val="1"/>
      <w:numFmt w:val="lowerLetter"/>
      <w:lvlText w:val="%5."/>
      <w:lvlJc w:val="left"/>
      <w:pPr>
        <w:ind w:left="4320" w:firstLine="3960"/>
      </w:pPr>
      <w:rPr>
        <w:vertAlign w:val="baseline"/>
      </w:rPr>
    </w:lvl>
    <w:lvl w:ilvl="5">
      <w:start w:val="1"/>
      <w:numFmt w:val="lowerRoman"/>
      <w:lvlText w:val="%6."/>
      <w:lvlJc w:val="right"/>
      <w:pPr>
        <w:ind w:left="5040" w:firstLine="4860"/>
      </w:pPr>
      <w:rPr>
        <w:vertAlign w:val="baseline"/>
      </w:rPr>
    </w:lvl>
    <w:lvl w:ilvl="6">
      <w:start w:val="1"/>
      <w:numFmt w:val="decimal"/>
      <w:lvlText w:val="%7."/>
      <w:lvlJc w:val="left"/>
      <w:pPr>
        <w:ind w:left="5760" w:firstLine="5400"/>
      </w:pPr>
      <w:rPr>
        <w:vertAlign w:val="baseline"/>
      </w:rPr>
    </w:lvl>
    <w:lvl w:ilvl="7">
      <w:start w:val="1"/>
      <w:numFmt w:val="lowerLetter"/>
      <w:lvlText w:val="%8."/>
      <w:lvlJc w:val="left"/>
      <w:pPr>
        <w:ind w:left="6480" w:firstLine="6120"/>
      </w:pPr>
      <w:rPr>
        <w:vertAlign w:val="baseline"/>
      </w:rPr>
    </w:lvl>
    <w:lvl w:ilvl="8">
      <w:start w:val="1"/>
      <w:numFmt w:val="lowerRoman"/>
      <w:lvlText w:val="%9."/>
      <w:lvlJc w:val="right"/>
      <w:pPr>
        <w:ind w:left="7200" w:firstLine="7020"/>
      </w:pPr>
      <w:rPr>
        <w:vertAlign w:val="baseline"/>
      </w:rPr>
    </w:lvl>
  </w:abstractNum>
  <w:abstractNum w:abstractNumId="4" w15:restartNumberingAfterBreak="0">
    <w:nsid w:val="10C20887"/>
    <w:multiLevelType w:val="hybridMultilevel"/>
    <w:tmpl w:val="29EA7B90"/>
    <w:lvl w:ilvl="0" w:tplc="DB8E5AC0">
      <w:numFmt w:val="bullet"/>
      <w:lvlText w:val=""/>
      <w:lvlJc w:val="left"/>
      <w:pPr>
        <w:ind w:left="720" w:hanging="360"/>
      </w:pPr>
      <w:rPr>
        <w:rFonts w:ascii="Arial" w:eastAsia="CIDFont+F5"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D02002"/>
    <w:multiLevelType w:val="multilevel"/>
    <w:tmpl w:val="68085D92"/>
    <w:lvl w:ilvl="0">
      <w:start w:val="1"/>
      <w:numFmt w:val="upp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 w15:restartNumberingAfterBreak="0">
    <w:nsid w:val="223463F1"/>
    <w:multiLevelType w:val="multilevel"/>
    <w:tmpl w:val="B9103610"/>
    <w:lvl w:ilvl="0">
      <w:start w:val="1"/>
      <w:numFmt w:val="bullet"/>
      <w:lvlText w:val="●"/>
      <w:lvlJc w:val="left"/>
      <w:pPr>
        <w:ind w:left="1440" w:firstLine="1080"/>
      </w:pPr>
      <w:rPr>
        <w:rFonts w:ascii="Arial" w:eastAsia="Arial" w:hAnsi="Arial" w:cs="Arial"/>
        <w:vertAlign w:val="baseline"/>
      </w:rPr>
    </w:lvl>
    <w:lvl w:ilvl="1">
      <w:start w:val="1"/>
      <w:numFmt w:val="bullet"/>
      <w:lvlText w:val="o"/>
      <w:lvlJc w:val="left"/>
      <w:pPr>
        <w:ind w:left="2160" w:firstLine="1800"/>
      </w:pPr>
      <w:rPr>
        <w:rFonts w:ascii="Arial" w:eastAsia="Arial" w:hAnsi="Arial" w:cs="Arial"/>
        <w:vertAlign w:val="baseline"/>
      </w:rPr>
    </w:lvl>
    <w:lvl w:ilvl="2">
      <w:start w:val="1"/>
      <w:numFmt w:val="bullet"/>
      <w:lvlText w:val="▪"/>
      <w:lvlJc w:val="left"/>
      <w:pPr>
        <w:ind w:left="2880" w:firstLine="2520"/>
      </w:pPr>
      <w:rPr>
        <w:rFonts w:ascii="Arial" w:eastAsia="Arial" w:hAnsi="Arial" w:cs="Arial"/>
        <w:vertAlign w:val="baseline"/>
      </w:rPr>
    </w:lvl>
    <w:lvl w:ilvl="3">
      <w:start w:val="1"/>
      <w:numFmt w:val="bullet"/>
      <w:lvlText w:val="●"/>
      <w:lvlJc w:val="left"/>
      <w:pPr>
        <w:ind w:left="3600" w:firstLine="3240"/>
      </w:pPr>
      <w:rPr>
        <w:rFonts w:ascii="Arial" w:eastAsia="Arial" w:hAnsi="Arial" w:cs="Arial"/>
        <w:vertAlign w:val="baseline"/>
      </w:rPr>
    </w:lvl>
    <w:lvl w:ilvl="4">
      <w:start w:val="1"/>
      <w:numFmt w:val="bullet"/>
      <w:lvlText w:val="o"/>
      <w:lvlJc w:val="left"/>
      <w:pPr>
        <w:ind w:left="4320" w:firstLine="3960"/>
      </w:pPr>
      <w:rPr>
        <w:rFonts w:ascii="Arial" w:eastAsia="Arial" w:hAnsi="Arial" w:cs="Arial"/>
        <w:vertAlign w:val="baseline"/>
      </w:rPr>
    </w:lvl>
    <w:lvl w:ilvl="5">
      <w:start w:val="1"/>
      <w:numFmt w:val="bullet"/>
      <w:lvlText w:val="▪"/>
      <w:lvlJc w:val="left"/>
      <w:pPr>
        <w:ind w:left="5040" w:firstLine="4680"/>
      </w:pPr>
      <w:rPr>
        <w:rFonts w:ascii="Arial" w:eastAsia="Arial" w:hAnsi="Arial" w:cs="Arial"/>
        <w:vertAlign w:val="baseline"/>
      </w:rPr>
    </w:lvl>
    <w:lvl w:ilvl="6">
      <w:start w:val="1"/>
      <w:numFmt w:val="bullet"/>
      <w:lvlText w:val="●"/>
      <w:lvlJc w:val="left"/>
      <w:pPr>
        <w:ind w:left="5760" w:firstLine="5400"/>
      </w:pPr>
      <w:rPr>
        <w:rFonts w:ascii="Arial" w:eastAsia="Arial" w:hAnsi="Arial" w:cs="Arial"/>
        <w:vertAlign w:val="baseline"/>
      </w:rPr>
    </w:lvl>
    <w:lvl w:ilvl="7">
      <w:start w:val="1"/>
      <w:numFmt w:val="bullet"/>
      <w:lvlText w:val="o"/>
      <w:lvlJc w:val="left"/>
      <w:pPr>
        <w:ind w:left="6480" w:firstLine="6120"/>
      </w:pPr>
      <w:rPr>
        <w:rFonts w:ascii="Arial" w:eastAsia="Arial" w:hAnsi="Arial" w:cs="Arial"/>
        <w:vertAlign w:val="baseline"/>
      </w:rPr>
    </w:lvl>
    <w:lvl w:ilvl="8">
      <w:start w:val="1"/>
      <w:numFmt w:val="bullet"/>
      <w:lvlText w:val="▪"/>
      <w:lvlJc w:val="left"/>
      <w:pPr>
        <w:ind w:left="7200" w:firstLine="6840"/>
      </w:pPr>
      <w:rPr>
        <w:rFonts w:ascii="Arial" w:eastAsia="Arial" w:hAnsi="Arial" w:cs="Arial"/>
        <w:vertAlign w:val="baseline"/>
      </w:rPr>
    </w:lvl>
  </w:abstractNum>
  <w:abstractNum w:abstractNumId="7" w15:restartNumberingAfterBreak="0">
    <w:nsid w:val="23AA6246"/>
    <w:multiLevelType w:val="multilevel"/>
    <w:tmpl w:val="D77C3994"/>
    <w:lvl w:ilvl="0">
      <w:start w:val="1"/>
      <w:numFmt w:val="upp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8" w15:restartNumberingAfterBreak="0">
    <w:nsid w:val="25376CF5"/>
    <w:multiLevelType w:val="hybridMultilevel"/>
    <w:tmpl w:val="8076B03E"/>
    <w:lvl w:ilvl="0" w:tplc="56568AE4">
      <w:numFmt w:val="bullet"/>
      <w:lvlText w:val=""/>
      <w:lvlJc w:val="left"/>
      <w:pPr>
        <w:ind w:left="555"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D21491"/>
    <w:multiLevelType w:val="hybridMultilevel"/>
    <w:tmpl w:val="8940D740"/>
    <w:lvl w:ilvl="0" w:tplc="56568AE4">
      <w:numFmt w:val="bullet"/>
      <w:lvlText w:val=""/>
      <w:lvlJc w:val="left"/>
      <w:pPr>
        <w:ind w:left="555"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752FF9"/>
    <w:multiLevelType w:val="hybridMultilevel"/>
    <w:tmpl w:val="3608485C"/>
    <w:lvl w:ilvl="0" w:tplc="04090001">
      <w:start w:val="1"/>
      <w:numFmt w:val="bullet"/>
      <w:lvlText w:val=""/>
      <w:lvlJc w:val="left"/>
      <w:pPr>
        <w:ind w:left="924" w:hanging="360"/>
      </w:pPr>
      <w:rPr>
        <w:rFonts w:ascii="Symbol" w:hAnsi="Symbol" w:hint="default"/>
      </w:rPr>
    </w:lvl>
    <w:lvl w:ilvl="1" w:tplc="04090003" w:tentative="1">
      <w:start w:val="1"/>
      <w:numFmt w:val="bullet"/>
      <w:lvlText w:val="o"/>
      <w:lvlJc w:val="left"/>
      <w:pPr>
        <w:ind w:left="1644" w:hanging="360"/>
      </w:pPr>
      <w:rPr>
        <w:rFonts w:ascii="Courier New" w:hAnsi="Courier New" w:cs="Courier New" w:hint="default"/>
      </w:rPr>
    </w:lvl>
    <w:lvl w:ilvl="2" w:tplc="04090005" w:tentative="1">
      <w:start w:val="1"/>
      <w:numFmt w:val="bullet"/>
      <w:lvlText w:val=""/>
      <w:lvlJc w:val="left"/>
      <w:pPr>
        <w:ind w:left="2364" w:hanging="360"/>
      </w:pPr>
      <w:rPr>
        <w:rFonts w:ascii="Wingdings" w:hAnsi="Wingdings" w:hint="default"/>
      </w:rPr>
    </w:lvl>
    <w:lvl w:ilvl="3" w:tplc="04090001" w:tentative="1">
      <w:start w:val="1"/>
      <w:numFmt w:val="bullet"/>
      <w:lvlText w:val=""/>
      <w:lvlJc w:val="left"/>
      <w:pPr>
        <w:ind w:left="3084" w:hanging="360"/>
      </w:pPr>
      <w:rPr>
        <w:rFonts w:ascii="Symbol" w:hAnsi="Symbol" w:hint="default"/>
      </w:rPr>
    </w:lvl>
    <w:lvl w:ilvl="4" w:tplc="04090003" w:tentative="1">
      <w:start w:val="1"/>
      <w:numFmt w:val="bullet"/>
      <w:lvlText w:val="o"/>
      <w:lvlJc w:val="left"/>
      <w:pPr>
        <w:ind w:left="3804" w:hanging="360"/>
      </w:pPr>
      <w:rPr>
        <w:rFonts w:ascii="Courier New" w:hAnsi="Courier New" w:cs="Courier New" w:hint="default"/>
      </w:rPr>
    </w:lvl>
    <w:lvl w:ilvl="5" w:tplc="04090005" w:tentative="1">
      <w:start w:val="1"/>
      <w:numFmt w:val="bullet"/>
      <w:lvlText w:val=""/>
      <w:lvlJc w:val="left"/>
      <w:pPr>
        <w:ind w:left="4524" w:hanging="360"/>
      </w:pPr>
      <w:rPr>
        <w:rFonts w:ascii="Wingdings" w:hAnsi="Wingdings" w:hint="default"/>
      </w:rPr>
    </w:lvl>
    <w:lvl w:ilvl="6" w:tplc="04090001" w:tentative="1">
      <w:start w:val="1"/>
      <w:numFmt w:val="bullet"/>
      <w:lvlText w:val=""/>
      <w:lvlJc w:val="left"/>
      <w:pPr>
        <w:ind w:left="5244" w:hanging="360"/>
      </w:pPr>
      <w:rPr>
        <w:rFonts w:ascii="Symbol" w:hAnsi="Symbol" w:hint="default"/>
      </w:rPr>
    </w:lvl>
    <w:lvl w:ilvl="7" w:tplc="04090003" w:tentative="1">
      <w:start w:val="1"/>
      <w:numFmt w:val="bullet"/>
      <w:lvlText w:val="o"/>
      <w:lvlJc w:val="left"/>
      <w:pPr>
        <w:ind w:left="5964" w:hanging="360"/>
      </w:pPr>
      <w:rPr>
        <w:rFonts w:ascii="Courier New" w:hAnsi="Courier New" w:cs="Courier New" w:hint="default"/>
      </w:rPr>
    </w:lvl>
    <w:lvl w:ilvl="8" w:tplc="04090005" w:tentative="1">
      <w:start w:val="1"/>
      <w:numFmt w:val="bullet"/>
      <w:lvlText w:val=""/>
      <w:lvlJc w:val="left"/>
      <w:pPr>
        <w:ind w:left="6684" w:hanging="360"/>
      </w:pPr>
      <w:rPr>
        <w:rFonts w:ascii="Wingdings" w:hAnsi="Wingdings" w:hint="default"/>
      </w:rPr>
    </w:lvl>
  </w:abstractNum>
  <w:abstractNum w:abstractNumId="11" w15:restartNumberingAfterBreak="0">
    <w:nsid w:val="44A51DE0"/>
    <w:multiLevelType w:val="hybridMultilevel"/>
    <w:tmpl w:val="DD7A3EC8"/>
    <w:lvl w:ilvl="0" w:tplc="404283E2">
      <w:numFmt w:val="bullet"/>
      <w:lvlText w:val=""/>
      <w:lvlJc w:val="left"/>
      <w:pPr>
        <w:ind w:left="720" w:hanging="360"/>
      </w:pPr>
      <w:rPr>
        <w:rFonts w:ascii="Arial" w:eastAsia="CIDFont+F5"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BCF18BC"/>
    <w:multiLevelType w:val="multilevel"/>
    <w:tmpl w:val="48763992"/>
    <w:lvl w:ilvl="0">
      <w:start w:val="1"/>
      <w:numFmt w:val="bullet"/>
      <w:lvlText w:val="●"/>
      <w:lvlJc w:val="left"/>
      <w:pPr>
        <w:ind w:left="1440" w:firstLine="1080"/>
      </w:pPr>
      <w:rPr>
        <w:rFonts w:ascii="Arial" w:eastAsia="Arial" w:hAnsi="Arial" w:cs="Arial"/>
        <w:vertAlign w:val="baseline"/>
      </w:rPr>
    </w:lvl>
    <w:lvl w:ilvl="1">
      <w:start w:val="1"/>
      <w:numFmt w:val="bullet"/>
      <w:lvlText w:val="o"/>
      <w:lvlJc w:val="left"/>
      <w:pPr>
        <w:ind w:left="2160" w:firstLine="1800"/>
      </w:pPr>
      <w:rPr>
        <w:rFonts w:ascii="Arial" w:eastAsia="Arial" w:hAnsi="Arial" w:cs="Arial"/>
        <w:vertAlign w:val="baseline"/>
      </w:rPr>
    </w:lvl>
    <w:lvl w:ilvl="2">
      <w:start w:val="1"/>
      <w:numFmt w:val="bullet"/>
      <w:lvlText w:val="▪"/>
      <w:lvlJc w:val="left"/>
      <w:pPr>
        <w:ind w:left="2880" w:firstLine="2520"/>
      </w:pPr>
      <w:rPr>
        <w:rFonts w:ascii="Arial" w:eastAsia="Arial" w:hAnsi="Arial" w:cs="Arial"/>
        <w:vertAlign w:val="baseline"/>
      </w:rPr>
    </w:lvl>
    <w:lvl w:ilvl="3">
      <w:start w:val="1"/>
      <w:numFmt w:val="bullet"/>
      <w:lvlText w:val="●"/>
      <w:lvlJc w:val="left"/>
      <w:pPr>
        <w:ind w:left="3600" w:firstLine="3240"/>
      </w:pPr>
      <w:rPr>
        <w:rFonts w:ascii="Arial" w:eastAsia="Arial" w:hAnsi="Arial" w:cs="Arial"/>
        <w:vertAlign w:val="baseline"/>
      </w:rPr>
    </w:lvl>
    <w:lvl w:ilvl="4">
      <w:start w:val="1"/>
      <w:numFmt w:val="bullet"/>
      <w:lvlText w:val="o"/>
      <w:lvlJc w:val="left"/>
      <w:pPr>
        <w:ind w:left="4320" w:firstLine="3960"/>
      </w:pPr>
      <w:rPr>
        <w:rFonts w:ascii="Arial" w:eastAsia="Arial" w:hAnsi="Arial" w:cs="Arial"/>
        <w:vertAlign w:val="baseline"/>
      </w:rPr>
    </w:lvl>
    <w:lvl w:ilvl="5">
      <w:start w:val="1"/>
      <w:numFmt w:val="bullet"/>
      <w:lvlText w:val="▪"/>
      <w:lvlJc w:val="left"/>
      <w:pPr>
        <w:ind w:left="5040" w:firstLine="4680"/>
      </w:pPr>
      <w:rPr>
        <w:rFonts w:ascii="Arial" w:eastAsia="Arial" w:hAnsi="Arial" w:cs="Arial"/>
        <w:vertAlign w:val="baseline"/>
      </w:rPr>
    </w:lvl>
    <w:lvl w:ilvl="6">
      <w:start w:val="1"/>
      <w:numFmt w:val="bullet"/>
      <w:lvlText w:val="●"/>
      <w:lvlJc w:val="left"/>
      <w:pPr>
        <w:ind w:left="5760" w:firstLine="5400"/>
      </w:pPr>
      <w:rPr>
        <w:rFonts w:ascii="Arial" w:eastAsia="Arial" w:hAnsi="Arial" w:cs="Arial"/>
        <w:vertAlign w:val="baseline"/>
      </w:rPr>
    </w:lvl>
    <w:lvl w:ilvl="7">
      <w:start w:val="1"/>
      <w:numFmt w:val="bullet"/>
      <w:lvlText w:val="o"/>
      <w:lvlJc w:val="left"/>
      <w:pPr>
        <w:ind w:left="6480" w:firstLine="6120"/>
      </w:pPr>
      <w:rPr>
        <w:rFonts w:ascii="Arial" w:eastAsia="Arial" w:hAnsi="Arial" w:cs="Arial"/>
        <w:vertAlign w:val="baseline"/>
      </w:rPr>
    </w:lvl>
    <w:lvl w:ilvl="8">
      <w:start w:val="1"/>
      <w:numFmt w:val="bullet"/>
      <w:lvlText w:val="▪"/>
      <w:lvlJc w:val="left"/>
      <w:pPr>
        <w:ind w:left="7200" w:firstLine="6840"/>
      </w:pPr>
      <w:rPr>
        <w:rFonts w:ascii="Arial" w:eastAsia="Arial" w:hAnsi="Arial" w:cs="Arial"/>
        <w:vertAlign w:val="baseline"/>
      </w:rPr>
    </w:lvl>
  </w:abstractNum>
  <w:abstractNum w:abstractNumId="13" w15:restartNumberingAfterBreak="0">
    <w:nsid w:val="52571F80"/>
    <w:multiLevelType w:val="hybridMultilevel"/>
    <w:tmpl w:val="CEA08AFE"/>
    <w:lvl w:ilvl="0" w:tplc="DB8E5AC0">
      <w:numFmt w:val="bullet"/>
      <w:lvlText w:val=""/>
      <w:lvlJc w:val="left"/>
      <w:pPr>
        <w:ind w:left="720" w:hanging="360"/>
      </w:pPr>
      <w:rPr>
        <w:rFonts w:ascii="Arial" w:eastAsia="CIDFont+F5"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7080F41"/>
    <w:multiLevelType w:val="multilevel"/>
    <w:tmpl w:val="C4A8F20A"/>
    <w:lvl w:ilvl="0">
      <w:start w:val="1"/>
      <w:numFmt w:val="bullet"/>
      <w:lvlText w:val="●"/>
      <w:lvlJc w:val="left"/>
      <w:pPr>
        <w:ind w:left="360" w:firstLine="0"/>
      </w:pPr>
      <w:rPr>
        <w:rFonts w:ascii="Arial" w:eastAsia="Arial" w:hAnsi="Arial" w:cs="Arial"/>
        <w:vertAlign w:val="baseline"/>
      </w:rPr>
    </w:lvl>
    <w:lvl w:ilvl="1">
      <w:start w:val="1"/>
      <w:numFmt w:val="bullet"/>
      <w:lvlText w:val="o"/>
      <w:lvlJc w:val="left"/>
      <w:pPr>
        <w:ind w:left="1080" w:firstLine="720"/>
      </w:pPr>
      <w:rPr>
        <w:rFonts w:ascii="Arial" w:eastAsia="Arial" w:hAnsi="Arial" w:cs="Arial"/>
        <w:vertAlign w:val="baseline"/>
      </w:rPr>
    </w:lvl>
    <w:lvl w:ilvl="2">
      <w:start w:val="1"/>
      <w:numFmt w:val="bullet"/>
      <w:lvlText w:val="▪"/>
      <w:lvlJc w:val="left"/>
      <w:pPr>
        <w:ind w:left="1800" w:firstLine="1440"/>
      </w:pPr>
      <w:rPr>
        <w:rFonts w:ascii="Arial" w:eastAsia="Arial" w:hAnsi="Arial" w:cs="Arial"/>
        <w:vertAlign w:val="baseline"/>
      </w:rPr>
    </w:lvl>
    <w:lvl w:ilvl="3">
      <w:start w:val="1"/>
      <w:numFmt w:val="bullet"/>
      <w:lvlText w:val="●"/>
      <w:lvlJc w:val="left"/>
      <w:pPr>
        <w:ind w:left="2520" w:firstLine="2160"/>
      </w:pPr>
      <w:rPr>
        <w:rFonts w:ascii="Arial" w:eastAsia="Arial" w:hAnsi="Arial" w:cs="Arial"/>
        <w:vertAlign w:val="baseline"/>
      </w:rPr>
    </w:lvl>
    <w:lvl w:ilvl="4">
      <w:start w:val="1"/>
      <w:numFmt w:val="bullet"/>
      <w:lvlText w:val="o"/>
      <w:lvlJc w:val="left"/>
      <w:pPr>
        <w:ind w:left="3240" w:firstLine="2880"/>
      </w:pPr>
      <w:rPr>
        <w:rFonts w:ascii="Arial" w:eastAsia="Arial" w:hAnsi="Arial" w:cs="Arial"/>
        <w:vertAlign w:val="baseline"/>
      </w:rPr>
    </w:lvl>
    <w:lvl w:ilvl="5">
      <w:start w:val="1"/>
      <w:numFmt w:val="bullet"/>
      <w:lvlText w:val="▪"/>
      <w:lvlJc w:val="left"/>
      <w:pPr>
        <w:ind w:left="3960" w:firstLine="3600"/>
      </w:pPr>
      <w:rPr>
        <w:rFonts w:ascii="Arial" w:eastAsia="Arial" w:hAnsi="Arial" w:cs="Arial"/>
        <w:vertAlign w:val="baseline"/>
      </w:rPr>
    </w:lvl>
    <w:lvl w:ilvl="6">
      <w:start w:val="1"/>
      <w:numFmt w:val="bullet"/>
      <w:lvlText w:val="●"/>
      <w:lvlJc w:val="left"/>
      <w:pPr>
        <w:ind w:left="4680" w:firstLine="4320"/>
      </w:pPr>
      <w:rPr>
        <w:rFonts w:ascii="Arial" w:eastAsia="Arial" w:hAnsi="Arial" w:cs="Arial"/>
        <w:vertAlign w:val="baseline"/>
      </w:rPr>
    </w:lvl>
    <w:lvl w:ilvl="7">
      <w:start w:val="1"/>
      <w:numFmt w:val="bullet"/>
      <w:lvlText w:val="o"/>
      <w:lvlJc w:val="left"/>
      <w:pPr>
        <w:ind w:left="5400" w:firstLine="5040"/>
      </w:pPr>
      <w:rPr>
        <w:rFonts w:ascii="Arial" w:eastAsia="Arial" w:hAnsi="Arial" w:cs="Arial"/>
        <w:vertAlign w:val="baseline"/>
      </w:rPr>
    </w:lvl>
    <w:lvl w:ilvl="8">
      <w:start w:val="1"/>
      <w:numFmt w:val="bullet"/>
      <w:lvlText w:val="▪"/>
      <w:lvlJc w:val="left"/>
      <w:pPr>
        <w:ind w:left="6120" w:firstLine="5760"/>
      </w:pPr>
      <w:rPr>
        <w:rFonts w:ascii="Arial" w:eastAsia="Arial" w:hAnsi="Arial" w:cs="Arial"/>
        <w:vertAlign w:val="baseline"/>
      </w:rPr>
    </w:lvl>
  </w:abstractNum>
  <w:abstractNum w:abstractNumId="15" w15:restartNumberingAfterBreak="0">
    <w:nsid w:val="69BE5D50"/>
    <w:multiLevelType w:val="hybridMultilevel"/>
    <w:tmpl w:val="3DF4182A"/>
    <w:lvl w:ilvl="0" w:tplc="56568AE4">
      <w:numFmt w:val="bullet"/>
      <w:lvlText w:val=""/>
      <w:lvlJc w:val="left"/>
      <w:pPr>
        <w:ind w:left="1080" w:hanging="360"/>
      </w:pPr>
      <w:rPr>
        <w:rFonts w:ascii="Symbol" w:eastAsia="Arial" w:hAnsi="Symbol" w:cs="Aria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6D581AB0"/>
    <w:multiLevelType w:val="multilevel"/>
    <w:tmpl w:val="1E4EF472"/>
    <w:lvl w:ilvl="0">
      <w:start w:val="1"/>
      <w:numFmt w:val="upperRoman"/>
      <w:lvlText w:val="%1."/>
      <w:lvlJc w:val="left"/>
      <w:pPr>
        <w:ind w:left="1080" w:hanging="720"/>
      </w:pPr>
      <w:rPr>
        <w:b/>
        <w:bCs/>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6DE23C8E"/>
    <w:multiLevelType w:val="multilevel"/>
    <w:tmpl w:val="C194D196"/>
    <w:lvl w:ilvl="0">
      <w:start w:val="1"/>
      <w:numFmt w:val="upp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8" w15:restartNumberingAfterBreak="0">
    <w:nsid w:val="6EC8305F"/>
    <w:multiLevelType w:val="multilevel"/>
    <w:tmpl w:val="BABC65F8"/>
    <w:lvl w:ilvl="0">
      <w:start w:val="1"/>
      <w:numFmt w:val="upperLetter"/>
      <w:lvlText w:val="%1."/>
      <w:lvlJc w:val="left"/>
      <w:pPr>
        <w:ind w:left="720" w:firstLine="360"/>
      </w:pPr>
      <w:rPr>
        <w:b w:val="0"/>
        <w:bCs w:val="0"/>
        <w:vertAlign w:val="baseline"/>
      </w:rPr>
    </w:lvl>
    <w:lvl w:ilvl="1">
      <w:start w:val="1"/>
      <w:numFmt w:val="decimal"/>
      <w:lvlText w:val="(%2)"/>
      <w:lvlJc w:val="left"/>
      <w:pPr>
        <w:ind w:left="1440" w:firstLine="1080"/>
      </w:pPr>
      <w:rPr>
        <w:vertAlign w:val="baseline"/>
      </w:rPr>
    </w:lvl>
    <w:lvl w:ilvl="2">
      <w:start w:val="1"/>
      <w:numFmt w:val="lowerRoman"/>
      <w:lvlText w:val="%3."/>
      <w:lvlJc w:val="right"/>
      <w:pPr>
        <w:ind w:left="2160" w:firstLine="1980"/>
      </w:pPr>
      <w:rPr>
        <w:vertAlign w:val="baseline"/>
      </w:rPr>
    </w:lvl>
    <w:lvl w:ilvl="3">
      <w:start w:val="1"/>
      <w:numFmt w:val="decimal"/>
      <w:lvlText w:val="%4."/>
      <w:lvlJc w:val="left"/>
      <w:pPr>
        <w:ind w:left="2880" w:firstLine="2520"/>
      </w:pPr>
      <w:rPr>
        <w:vertAlign w:val="baseline"/>
      </w:rPr>
    </w:lvl>
    <w:lvl w:ilvl="4">
      <w:start w:val="1"/>
      <w:numFmt w:val="lowerLetter"/>
      <w:lvlText w:val="%5."/>
      <w:lvlJc w:val="left"/>
      <w:pPr>
        <w:ind w:left="3600" w:firstLine="3240"/>
      </w:pPr>
      <w:rPr>
        <w:vertAlign w:val="baseline"/>
      </w:rPr>
    </w:lvl>
    <w:lvl w:ilvl="5">
      <w:start w:val="1"/>
      <w:numFmt w:val="lowerRoman"/>
      <w:lvlText w:val="%6."/>
      <w:lvlJc w:val="right"/>
      <w:pPr>
        <w:ind w:left="4320" w:firstLine="4140"/>
      </w:pPr>
      <w:rPr>
        <w:vertAlign w:val="baseline"/>
      </w:rPr>
    </w:lvl>
    <w:lvl w:ilvl="6">
      <w:start w:val="1"/>
      <w:numFmt w:val="decimal"/>
      <w:lvlText w:val="%7."/>
      <w:lvlJc w:val="left"/>
      <w:pPr>
        <w:ind w:left="5040" w:firstLine="4680"/>
      </w:pPr>
      <w:rPr>
        <w:vertAlign w:val="baseline"/>
      </w:rPr>
    </w:lvl>
    <w:lvl w:ilvl="7">
      <w:start w:val="1"/>
      <w:numFmt w:val="lowerLetter"/>
      <w:lvlText w:val="%8."/>
      <w:lvlJc w:val="left"/>
      <w:pPr>
        <w:ind w:left="5760" w:firstLine="5400"/>
      </w:pPr>
      <w:rPr>
        <w:vertAlign w:val="baseline"/>
      </w:rPr>
    </w:lvl>
    <w:lvl w:ilvl="8">
      <w:start w:val="1"/>
      <w:numFmt w:val="lowerRoman"/>
      <w:lvlText w:val="%9."/>
      <w:lvlJc w:val="right"/>
      <w:pPr>
        <w:ind w:left="6480" w:firstLine="6300"/>
      </w:pPr>
      <w:rPr>
        <w:vertAlign w:val="baseline"/>
      </w:rPr>
    </w:lvl>
  </w:abstractNum>
  <w:abstractNum w:abstractNumId="19" w15:restartNumberingAfterBreak="0">
    <w:nsid w:val="73E455E7"/>
    <w:multiLevelType w:val="hybridMultilevel"/>
    <w:tmpl w:val="75CA5C60"/>
    <w:lvl w:ilvl="0" w:tplc="DB8E5AC0">
      <w:numFmt w:val="bullet"/>
      <w:lvlText w:val=""/>
      <w:lvlJc w:val="left"/>
      <w:pPr>
        <w:ind w:left="720" w:hanging="360"/>
      </w:pPr>
      <w:rPr>
        <w:rFonts w:ascii="Arial" w:eastAsia="CIDFont+F5"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799098E"/>
    <w:multiLevelType w:val="multilevel"/>
    <w:tmpl w:val="9D94A490"/>
    <w:lvl w:ilvl="0">
      <w:start w:val="1"/>
      <w:numFmt w:val="lowerRoman"/>
      <w:lvlText w:val="(%1)"/>
      <w:lvlJc w:val="left"/>
      <w:pPr>
        <w:ind w:left="1080" w:hanging="720"/>
      </w:pPr>
      <w:rPr>
        <w:b/>
        <w:bCs/>
        <w:i w:val="0"/>
        <w:i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63721448">
    <w:abstractNumId w:val="20"/>
  </w:num>
  <w:num w:numId="2" w16cid:durableId="799497412">
    <w:abstractNumId w:val="6"/>
  </w:num>
  <w:num w:numId="3" w16cid:durableId="1011756569">
    <w:abstractNumId w:val="18"/>
  </w:num>
  <w:num w:numId="4" w16cid:durableId="1960061940">
    <w:abstractNumId w:val="12"/>
  </w:num>
  <w:num w:numId="5" w16cid:durableId="1508128726">
    <w:abstractNumId w:val="0"/>
  </w:num>
  <w:num w:numId="6" w16cid:durableId="1410611765">
    <w:abstractNumId w:val="17"/>
  </w:num>
  <w:num w:numId="7" w16cid:durableId="806509106">
    <w:abstractNumId w:val="2"/>
  </w:num>
  <w:num w:numId="8" w16cid:durableId="326445746">
    <w:abstractNumId w:val="5"/>
  </w:num>
  <w:num w:numId="9" w16cid:durableId="1508640316">
    <w:abstractNumId w:val="1"/>
  </w:num>
  <w:num w:numId="10" w16cid:durableId="1745763790">
    <w:abstractNumId w:val="16"/>
  </w:num>
  <w:num w:numId="11" w16cid:durableId="709959993">
    <w:abstractNumId w:val="14"/>
  </w:num>
  <w:num w:numId="12" w16cid:durableId="1744791823">
    <w:abstractNumId w:val="3"/>
  </w:num>
  <w:num w:numId="13" w16cid:durableId="1012413233">
    <w:abstractNumId w:val="7"/>
  </w:num>
  <w:num w:numId="14" w16cid:durableId="496576212">
    <w:abstractNumId w:val="10"/>
  </w:num>
  <w:num w:numId="15" w16cid:durableId="631597550">
    <w:abstractNumId w:val="15"/>
  </w:num>
  <w:num w:numId="16" w16cid:durableId="401488453">
    <w:abstractNumId w:val="8"/>
  </w:num>
  <w:num w:numId="17" w16cid:durableId="1510481281">
    <w:abstractNumId w:val="11"/>
  </w:num>
  <w:num w:numId="18" w16cid:durableId="1505439650">
    <w:abstractNumId w:val="9"/>
  </w:num>
  <w:num w:numId="19" w16cid:durableId="280187628">
    <w:abstractNumId w:val="13"/>
  </w:num>
  <w:num w:numId="20" w16cid:durableId="1949849364">
    <w:abstractNumId w:val="19"/>
  </w:num>
  <w:num w:numId="21" w16cid:durableId="11338634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1028"/>
    <w:rsid w:val="0005006C"/>
    <w:rsid w:val="000E4910"/>
    <w:rsid w:val="001C478D"/>
    <w:rsid w:val="0027722A"/>
    <w:rsid w:val="002F1028"/>
    <w:rsid w:val="0047397A"/>
    <w:rsid w:val="00630530"/>
    <w:rsid w:val="00736913"/>
    <w:rsid w:val="007461C8"/>
    <w:rsid w:val="00850C00"/>
    <w:rsid w:val="008D573F"/>
    <w:rsid w:val="009633A8"/>
    <w:rsid w:val="009838AB"/>
    <w:rsid w:val="00BB43E8"/>
    <w:rsid w:val="00BE068F"/>
    <w:rsid w:val="00D10602"/>
    <w:rsid w:val="00D7291D"/>
    <w:rsid w:val="00DB018F"/>
    <w:rsid w:val="00DC2991"/>
    <w:rsid w:val="00EB0F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4F722"/>
  <w15:docId w15:val="{6E84B930-1199-484C-A790-5583B49BE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line="240" w:lineRule="auto"/>
      <w:outlineLvl w:val="0"/>
    </w:pPr>
    <w:rPr>
      <w:b/>
      <w:bCs/>
      <w:sz w:val="26"/>
      <w:szCs w:val="26"/>
    </w:rPr>
  </w:style>
  <w:style w:type="paragraph" w:styleId="Heading2">
    <w:name w:val="heading 2"/>
    <w:basedOn w:val="Normal"/>
    <w:next w:val="Normal"/>
    <w:uiPriority w:val="9"/>
    <w:unhideWhenUsed/>
    <w:qFormat/>
    <w:pPr>
      <w:keepNext/>
      <w:keepLines/>
      <w:spacing w:before="240" w:after="0" w:line="240" w:lineRule="auto"/>
      <w:outlineLvl w:val="1"/>
    </w:pPr>
    <w:rPr>
      <w:b/>
      <w:bCs/>
    </w:rPr>
  </w:style>
  <w:style w:type="paragraph" w:styleId="Heading3">
    <w:name w:val="heading 3"/>
    <w:basedOn w:val="Normal"/>
    <w:next w:val="Normal"/>
    <w:uiPriority w:val="9"/>
    <w:unhideWhenUsed/>
    <w:qFormat/>
    <w:pPr>
      <w:keepNext/>
      <w:keepLines/>
      <w:tabs>
        <w:tab w:val="left" w:pos="360"/>
      </w:tabs>
      <w:spacing w:before="240" w:after="120" w:line="240" w:lineRule="auto"/>
      <w:ind w:right="1091"/>
      <w:outlineLvl w:val="2"/>
    </w:pPr>
    <w:rPr>
      <w:b/>
      <w:bCs/>
    </w:rPr>
  </w:style>
  <w:style w:type="paragraph" w:styleId="Heading4">
    <w:name w:val="heading 4"/>
    <w:basedOn w:val="Normal"/>
    <w:next w:val="Normal"/>
    <w:uiPriority w:val="9"/>
    <w:semiHidden/>
    <w:unhideWhenUsed/>
    <w:qFormat/>
    <w:pPr>
      <w:keepNext/>
      <w:keepLines/>
      <w:spacing w:before="200" w:after="0"/>
      <w:outlineLvl w:val="3"/>
    </w:pPr>
    <w:rPr>
      <w:rFonts w:ascii="Cambria" w:eastAsia="Cambria" w:hAnsi="Cambria" w:cs="Cambria"/>
      <w:b/>
      <w:bCs/>
      <w:i/>
      <w:iCs/>
      <w:color w:val="4F81BD"/>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line="240" w:lineRule="auto"/>
    </w:pPr>
    <w:rPr>
      <w:b/>
      <w:bCs/>
      <w:sz w:val="26"/>
      <w:szCs w:val="26"/>
    </w:rPr>
  </w:style>
  <w:style w:type="paragraph" w:styleId="Subtitle">
    <w:name w:val="Subtitle"/>
    <w:basedOn w:val="Normal"/>
    <w:next w:val="Normal"/>
    <w:uiPriority w:val="11"/>
    <w:qFormat/>
    <w:pPr>
      <w:keepNext/>
      <w:keepLines/>
      <w:spacing w:line="240" w:lineRule="auto"/>
    </w:pPr>
    <w:rPr>
      <w:b/>
      <w:bCs/>
      <w:sz w:val="26"/>
      <w:szCs w:val="26"/>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0E49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4910"/>
  </w:style>
  <w:style w:type="paragraph" w:styleId="Footer">
    <w:name w:val="footer"/>
    <w:basedOn w:val="Normal"/>
    <w:link w:val="FooterChar"/>
    <w:uiPriority w:val="99"/>
    <w:unhideWhenUsed/>
    <w:rsid w:val="000E49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4910"/>
  </w:style>
  <w:style w:type="character" w:styleId="Hyperlink">
    <w:name w:val="Hyperlink"/>
    <w:basedOn w:val="DefaultParagraphFont"/>
    <w:uiPriority w:val="99"/>
    <w:unhideWhenUsed/>
    <w:rsid w:val="00DC2991"/>
    <w:rPr>
      <w:color w:val="0000FF" w:themeColor="hyperlink"/>
      <w:u w:val="single"/>
    </w:rPr>
  </w:style>
  <w:style w:type="character" w:styleId="UnresolvedMention">
    <w:name w:val="Unresolved Mention"/>
    <w:basedOn w:val="DefaultParagraphFont"/>
    <w:uiPriority w:val="99"/>
    <w:semiHidden/>
    <w:unhideWhenUsed/>
    <w:rsid w:val="00DC2991"/>
    <w:rPr>
      <w:color w:val="605E5C"/>
      <w:shd w:val="clear" w:color="auto" w:fill="E1DFDD"/>
    </w:rPr>
  </w:style>
  <w:style w:type="paragraph" w:styleId="ListParagraph">
    <w:name w:val="List Paragraph"/>
    <w:basedOn w:val="Normal"/>
    <w:uiPriority w:val="34"/>
    <w:qFormat/>
    <w:rsid w:val="007461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sam.gov/"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john.morelion@gsa.gov" TargetMode="External"/><Relationship Id="rId12" Type="http://schemas.openxmlformats.org/officeDocument/2006/relationships/hyperlink" Target="https://www.acquisition.gov/"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pars.gov/cparsweb/lc"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www.cpars.gov/" TargetMode="External"/><Relationship Id="rId4" Type="http://schemas.openxmlformats.org/officeDocument/2006/relationships/webSettings" Target="webSettings.xml"/><Relationship Id="rId9" Type="http://schemas.openxmlformats.org/officeDocument/2006/relationships/hyperlink" Target="http://www.sba.gov/" TargetMode="Externa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137</TotalTime>
  <Pages>30</Pages>
  <Words>8905</Words>
  <Characters>50760</Characters>
  <Application>Microsoft Office Word</Application>
  <DocSecurity>0</DocSecurity>
  <Lines>423</Lines>
  <Paragraphs>119</Paragraphs>
  <ScaleCrop>false</ScaleCrop>
  <HeadingPairs>
    <vt:vector size="2" baseType="variant">
      <vt:variant>
        <vt:lpstr>Title</vt:lpstr>
      </vt:variant>
      <vt:variant>
        <vt:i4>1</vt:i4>
      </vt:variant>
    </vt:vector>
  </HeadingPairs>
  <TitlesOfParts>
    <vt:vector size="1" baseType="lpstr">
      <vt:lpstr/>
    </vt:vector>
  </TitlesOfParts>
  <Company>General Services Administration</Company>
  <LinksUpToDate>false</LinksUpToDate>
  <CharactersWithSpaces>59546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JohnAMorelion</dc:creator>
  <cp:lastModifiedBy>JohnAMorelion</cp:lastModifiedBy>
  <cp:revision>4</cp:revision>
  <dcterms:created xsi:type="dcterms:W3CDTF">2026-07-08T17:43:00Z</dcterms:created>
  <dcterms:modified xsi:type="dcterms:W3CDTF">2026-07-10T17:10:00Z</dcterms:modified>
</cp:coreProperties>
</file>