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538B" w:rsidP="00A62310">
      <w:pPr>
        <w:pStyle w:val="1"/>
        <w:numPr>
          <w:ilvl w:val="0"/>
          <w:numId w:val="1"/>
        </w:numPr>
      </w:pPr>
      <w:r>
        <w:rPr>
          <w:rFonts w:hint="eastAsia"/>
        </w:rPr>
        <w:t>定义</w:t>
      </w:r>
    </w:p>
    <w:p w:rsidR="00A62310" w:rsidRDefault="00A62310" w:rsidP="00A62310">
      <w:pPr>
        <w:ind w:left="420"/>
      </w:pPr>
      <w:r>
        <w:rPr>
          <w:rFonts w:hint="eastAsia"/>
        </w:rPr>
        <w:t>后进先出（</w:t>
      </w:r>
      <w:r>
        <w:rPr>
          <w:rFonts w:hint="eastAsia"/>
        </w:rPr>
        <w:t>LIFO=Last</w:t>
      </w:r>
      <w:r>
        <w:t xml:space="preserve"> In First Out</w:t>
      </w:r>
      <w:r>
        <w:rPr>
          <w:rFonts w:hint="eastAsia"/>
        </w:rPr>
        <w:t>）</w:t>
      </w:r>
    </w:p>
    <w:p w:rsidR="00DE457D" w:rsidRPr="00A62310" w:rsidRDefault="00DE457D" w:rsidP="00DE457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F29541" wp14:editId="3DB0630A">
            <wp:extent cx="2734618" cy="156945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001" cy="1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8B" w:rsidRDefault="00CF538B" w:rsidP="00CF538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、顺序存储</w:t>
      </w:r>
    </w:p>
    <w:p w:rsidR="00CF538B" w:rsidRDefault="00CF538B" w:rsidP="00CF538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、链式存储</w:t>
      </w:r>
    </w:p>
    <w:p w:rsidR="00CF538B" w:rsidRDefault="00CF538B" w:rsidP="00CF538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、作用</w:t>
      </w:r>
    </w:p>
    <w:p w:rsidR="00CF538B" w:rsidRDefault="00CF538B" w:rsidP="00CF538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、应用</w:t>
      </w:r>
    </w:p>
    <w:p w:rsidR="006A240D" w:rsidRDefault="006A240D" w:rsidP="006A240D">
      <w:pPr>
        <w:pStyle w:val="2"/>
      </w:pPr>
      <w:r>
        <w:rPr>
          <w:rFonts w:hint="eastAsia"/>
        </w:rPr>
        <w:t>进制转换</w:t>
      </w:r>
    </w:p>
    <w:p w:rsidR="006A240D" w:rsidRPr="006A240D" w:rsidRDefault="006A240D" w:rsidP="006A240D">
      <w:pPr>
        <w:pStyle w:val="2"/>
        <w:rPr>
          <w:rFonts w:hint="eastAsia"/>
        </w:rPr>
      </w:pPr>
      <w:r>
        <w:rPr>
          <w:rFonts w:hint="eastAsia"/>
        </w:rPr>
        <w:t>括号匹配检测</w:t>
      </w:r>
      <w:bookmarkStart w:id="0" w:name="_GoBack"/>
      <w:bookmarkEnd w:id="0"/>
    </w:p>
    <w:sectPr w:rsidR="006A240D" w:rsidRPr="006A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76" w:rsidRDefault="001B5976" w:rsidP="00A62310">
      <w:pPr>
        <w:spacing w:line="240" w:lineRule="auto"/>
      </w:pPr>
      <w:r>
        <w:separator/>
      </w:r>
    </w:p>
  </w:endnote>
  <w:endnote w:type="continuationSeparator" w:id="0">
    <w:p w:rsidR="001B5976" w:rsidRDefault="001B5976" w:rsidP="00A6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76" w:rsidRDefault="001B5976" w:rsidP="00A62310">
      <w:pPr>
        <w:spacing w:line="240" w:lineRule="auto"/>
      </w:pPr>
      <w:r>
        <w:separator/>
      </w:r>
    </w:p>
  </w:footnote>
  <w:footnote w:type="continuationSeparator" w:id="0">
    <w:p w:rsidR="001B5976" w:rsidRDefault="001B5976" w:rsidP="00A62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3C4"/>
    <w:multiLevelType w:val="hybridMultilevel"/>
    <w:tmpl w:val="48FE9EA8"/>
    <w:lvl w:ilvl="0" w:tplc="19788C9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4"/>
    <w:rsid w:val="00127844"/>
    <w:rsid w:val="001B5976"/>
    <w:rsid w:val="006A240D"/>
    <w:rsid w:val="007A0CB9"/>
    <w:rsid w:val="00A62310"/>
    <w:rsid w:val="00CF538B"/>
    <w:rsid w:val="00DE457D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8CD8B"/>
  <w15:chartTrackingRefBased/>
  <w15:docId w15:val="{02408997-FDFC-4D18-A6FF-816BC24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CF53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310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3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310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2018-11-20T14:42:00Z</dcterms:created>
  <dcterms:modified xsi:type="dcterms:W3CDTF">2018-12-13T16:57:00Z</dcterms:modified>
</cp:coreProperties>
</file>