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:rsidR="00626DAF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Pr="00626DAF" w:rsidRDefault="004C3A84" w:rsidP="00626DAF">
      <w:pPr>
        <w:rPr>
          <w:rFonts w:hint="eastAsia"/>
        </w:rPr>
      </w:pPr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626DAF" w:rsidRDefault="00626DAF" w:rsidP="00626DA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</w:t>
      </w:r>
      <w:bookmarkStart w:id="0" w:name="_GoBack"/>
      <w:bookmarkEnd w:id="0"/>
      <w:r>
        <w:rPr>
          <w:rFonts w:hint="eastAsia"/>
        </w:rPr>
        <w:t>数组</w:t>
      </w:r>
    </w:p>
    <w:p w:rsidR="001A1C6C" w:rsidRPr="001A1C6C" w:rsidRDefault="001A1C6C" w:rsidP="001A1C6C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）链表：静态链表，单链表，循环链表，双向链表</w:t>
      </w:r>
    </w:p>
    <w:sectPr w:rsidR="001A1C6C" w:rsidRPr="001A1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1A1C6C"/>
    <w:rsid w:val="004169EA"/>
    <w:rsid w:val="004C3A84"/>
    <w:rsid w:val="00626DAF"/>
    <w:rsid w:val="007A0CB9"/>
    <w:rsid w:val="00BF05A6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6670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2018-12-18T15:23:00Z</dcterms:created>
  <dcterms:modified xsi:type="dcterms:W3CDTF">2018-12-18T15:27:00Z</dcterms:modified>
</cp:coreProperties>
</file>