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由于我的轨迹预测是为了导航服务的，所以所有的</w:t>
      </w:r>
      <w:r>
        <w:rPr>
          <w:rFonts w:hint="eastAsia"/>
          <w:lang w:val="en-US" w:eastAsia="zh-CN"/>
        </w:rPr>
        <w:t>2D图像上的轨迹预测统统不考虑，因为这些轨迹预测无法提供障碍物在三维空间中的位置。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要在三维空间上预测轨迹，只用视觉是不精确的，所以我的想法是激光雷达加视觉融合。阅读了《Human Motion Trajectory Prediction: A Surve》，选择了其中采取</w:t>
      </w:r>
      <w:r>
        <w:rPr>
          <w:rFonts w:hint="default"/>
          <w:lang w:val="en" w:eastAsia="zh-CN"/>
        </w:rPr>
        <w:t>kitti</w:t>
      </w:r>
      <w:r>
        <w:rPr>
          <w:rFonts w:hint="eastAsia"/>
          <w:lang w:val="en" w:eastAsia="zh-CN"/>
        </w:rPr>
        <w:t>数据集的几篇论文，因为这几篇论文采取了激光雷达加视觉的方式，和我的想法较为接近，所以深入学习这几篇论文。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DESIRE: Distant Future Prediction in Dynamic Scenes with Interacting Agents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1.1辅助论文《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Learning Structured Output Representation using Deep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Conditional Generative Models</w:t>
      </w:r>
      <w:r>
        <w:rPr>
          <w:rFonts w:hint="eastAsia"/>
          <w:lang w:val="en-US" w:eastAsia="zh-CN"/>
        </w:rPr>
        <w:t>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这篇论文中的网络结构被DESIRE用来作对比，因此也了解一下。这篇的结构称为CVAE，是一种用来推断在状态s下出现x的概率的网络结构。这种网络通常用来预测。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FED62"/>
    <w:multiLevelType w:val="singleLevel"/>
    <w:tmpl w:val="7D4FE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E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huxingyu</cp:lastModifiedBy>
  <dcterms:modified xsi:type="dcterms:W3CDTF">2020-10-10T23:16:35Z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