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0A1" w:rsidRDefault="008930A1" w:rsidP="008930A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RRT:</w:t>
      </w:r>
      <w:bookmarkStart w:id="0" w:name="_GoBack"/>
      <w:bookmarkEnd w:id="0"/>
    </w:p>
    <w:p w:rsidR="008930A1" w:rsidRPr="008930A1" w:rsidRDefault="008930A1" w:rsidP="008930A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930A1">
        <w:rPr>
          <w:rFonts w:ascii="Arial" w:eastAsia="Times New Roman" w:hAnsi="Arial" w:cs="Arial"/>
          <w:color w:val="000000"/>
          <w:sz w:val="19"/>
          <w:szCs w:val="19"/>
        </w:rPr>
        <w:t>Steven M. LaValle notes some ”nice properties” </w:t>
      </w:r>
      <w:hyperlink r:id="rId8" w:anchor="7._Literature" w:tooltip="Path planning: RRT - Literature" w:history="1">
        <w:r w:rsidRPr="008930A1">
          <w:rPr>
            <w:rFonts w:ascii="Arial" w:eastAsia="Times New Roman" w:hAnsi="Arial" w:cs="Arial"/>
            <w:color w:val="5A3696"/>
            <w:sz w:val="19"/>
            <w:szCs w:val="19"/>
          </w:rPr>
          <w:t>[1]</w:t>
        </w:r>
      </w:hyperlink>
      <w:r w:rsidRPr="008930A1">
        <w:rPr>
          <w:rFonts w:ascii="Arial" w:eastAsia="Times New Roman" w:hAnsi="Arial" w:cs="Arial"/>
          <w:color w:val="000000"/>
          <w:sz w:val="19"/>
          <w:szCs w:val="19"/>
        </w:rPr>
        <w:t>. In general the most important advantages are:</w:t>
      </w:r>
    </w:p>
    <w:p w:rsidR="008930A1" w:rsidRPr="008930A1" w:rsidRDefault="008930A1" w:rsidP="008930A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8930A1">
        <w:rPr>
          <w:rFonts w:ascii="Arial" w:eastAsia="Times New Roman" w:hAnsi="Arial" w:cs="Arial"/>
          <w:color w:val="000000"/>
          <w:sz w:val="19"/>
          <w:szCs w:val="19"/>
        </w:rPr>
        <w:t>A tree rapidly explores the whole area, instead of ‘staying’ in the neighborhood of the start node.</w:t>
      </w:r>
    </w:p>
    <w:p w:rsidR="008930A1" w:rsidRPr="008930A1" w:rsidRDefault="008930A1" w:rsidP="008930A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8930A1">
        <w:rPr>
          <w:rFonts w:ascii="Arial" w:eastAsia="Times New Roman" w:hAnsi="Arial" w:cs="Arial"/>
          <w:color w:val="000000"/>
          <w:sz w:val="19"/>
          <w:szCs w:val="19"/>
        </w:rPr>
        <w:t>The RRT algorithm is quite simple to program; so this quality leads to a fast analysis to find a path.</w:t>
      </w:r>
    </w:p>
    <w:p w:rsidR="008930A1" w:rsidRPr="008930A1" w:rsidRDefault="008930A1" w:rsidP="008930A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8930A1">
        <w:rPr>
          <w:rFonts w:ascii="Arial" w:eastAsia="Times New Roman" w:hAnsi="Arial" w:cs="Arial"/>
          <w:color w:val="000000"/>
          <w:sz w:val="19"/>
          <w:szCs w:val="19"/>
        </w:rPr>
        <w:t>A lot of extra options can be added to the basic algorithm.</w:t>
      </w:r>
    </w:p>
    <w:p w:rsidR="008930A1" w:rsidRPr="008930A1" w:rsidRDefault="008930A1" w:rsidP="008930A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8930A1">
        <w:rPr>
          <w:rFonts w:ascii="Arial" w:eastAsia="Times New Roman" w:hAnsi="Arial" w:cs="Arial"/>
          <w:color w:val="000000"/>
          <w:sz w:val="19"/>
          <w:szCs w:val="19"/>
        </w:rPr>
        <w:t>The RRT algorithm can be incorporated into a lot of planning systems.</w:t>
      </w:r>
    </w:p>
    <w:p w:rsidR="008930A1" w:rsidRPr="008930A1" w:rsidRDefault="008930A1" w:rsidP="008930A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930A1">
        <w:rPr>
          <w:rFonts w:ascii="Arial" w:eastAsia="Times New Roman" w:hAnsi="Arial" w:cs="Arial"/>
          <w:color w:val="000000"/>
          <w:sz w:val="19"/>
          <w:szCs w:val="19"/>
        </w:rPr>
        <w:t>There are also a few disadvantages for a basic RRT algorithm:</w:t>
      </w:r>
    </w:p>
    <w:p w:rsidR="008930A1" w:rsidRPr="008930A1" w:rsidRDefault="008930A1" w:rsidP="008930A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8930A1">
        <w:rPr>
          <w:rFonts w:ascii="Arial" w:eastAsia="Times New Roman" w:hAnsi="Arial" w:cs="Arial"/>
          <w:color w:val="000000"/>
          <w:sz w:val="19"/>
          <w:szCs w:val="19"/>
        </w:rPr>
        <w:t>The algorithm is not deterministic. A found path is not the same the next time a path has to be found on the same start node. And because of this characteristic, it is possible that some of the found paths are not the paths a human being would have chosen.</w:t>
      </w:r>
    </w:p>
    <w:p w:rsidR="008930A1" w:rsidRPr="008930A1" w:rsidRDefault="008930A1" w:rsidP="008930A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8930A1">
        <w:rPr>
          <w:rFonts w:ascii="Arial" w:eastAsia="Times New Roman" w:hAnsi="Arial" w:cs="Arial"/>
          <w:color w:val="000000"/>
          <w:sz w:val="19"/>
          <w:szCs w:val="19"/>
        </w:rPr>
        <w:t>If there are a lot of obstacles in the state space, the chance of finding a point that is not lying in an obstacle and is able to connect to the tree is very small. </w:t>
      </w:r>
    </w:p>
    <w:p w:rsidR="008930A1" w:rsidRPr="008930A1" w:rsidRDefault="008930A1" w:rsidP="008930A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8930A1">
        <w:rPr>
          <w:rFonts w:ascii="Arial" w:eastAsia="Times New Roman" w:hAnsi="Arial" w:cs="Arial"/>
          <w:color w:val="000000"/>
          <w:sz w:val="19"/>
          <w:szCs w:val="19"/>
        </w:rPr>
        <w:t>A narrow passage is also difficult to pass.</w:t>
      </w:r>
    </w:p>
    <w:p w:rsidR="008930A1" w:rsidRPr="008930A1" w:rsidRDefault="008930A1" w:rsidP="008930A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8930A1">
        <w:rPr>
          <w:rFonts w:ascii="Arial" w:eastAsia="Times New Roman" w:hAnsi="Arial" w:cs="Arial"/>
          <w:color w:val="000000"/>
          <w:sz w:val="19"/>
          <w:szCs w:val="19"/>
        </w:rPr>
        <w:t>The found path is sharp-edged, which can’t be driven easily.</w:t>
      </w:r>
    </w:p>
    <w:p w:rsidR="003D14E5" w:rsidRDefault="001B65AA"/>
    <w:sectPr w:rsidR="003D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5AA" w:rsidRDefault="001B65AA" w:rsidP="008930A1">
      <w:pPr>
        <w:spacing w:after="0" w:line="240" w:lineRule="auto"/>
      </w:pPr>
      <w:r>
        <w:separator/>
      </w:r>
    </w:p>
  </w:endnote>
  <w:endnote w:type="continuationSeparator" w:id="0">
    <w:p w:rsidR="001B65AA" w:rsidRDefault="001B65AA" w:rsidP="0089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5AA" w:rsidRDefault="001B65AA" w:rsidP="008930A1">
      <w:pPr>
        <w:spacing w:after="0" w:line="240" w:lineRule="auto"/>
      </w:pPr>
      <w:r>
        <w:separator/>
      </w:r>
    </w:p>
  </w:footnote>
  <w:footnote w:type="continuationSeparator" w:id="0">
    <w:p w:rsidR="001B65AA" w:rsidRDefault="001B65AA" w:rsidP="00893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B6F"/>
    <w:multiLevelType w:val="multilevel"/>
    <w:tmpl w:val="0AE8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960BE9"/>
    <w:multiLevelType w:val="multilevel"/>
    <w:tmpl w:val="3C06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D90"/>
    <w:rsid w:val="001B65AA"/>
    <w:rsid w:val="00695FF2"/>
    <w:rsid w:val="00725756"/>
    <w:rsid w:val="008930A1"/>
    <w:rsid w:val="00EB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A1"/>
  </w:style>
  <w:style w:type="paragraph" w:styleId="Footer">
    <w:name w:val="footer"/>
    <w:basedOn w:val="Normal"/>
    <w:link w:val="FooterChar"/>
    <w:uiPriority w:val="99"/>
    <w:unhideWhenUsed/>
    <w:rsid w:val="0089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A1"/>
  </w:style>
  <w:style w:type="paragraph" w:styleId="NormalWeb">
    <w:name w:val="Normal (Web)"/>
    <w:basedOn w:val="Normal"/>
    <w:uiPriority w:val="99"/>
    <w:semiHidden/>
    <w:unhideWhenUsed/>
    <w:rsid w:val="0089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30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A1"/>
  </w:style>
  <w:style w:type="paragraph" w:styleId="Footer">
    <w:name w:val="footer"/>
    <w:basedOn w:val="Normal"/>
    <w:link w:val="FooterChar"/>
    <w:uiPriority w:val="99"/>
    <w:unhideWhenUsed/>
    <w:rsid w:val="0089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A1"/>
  </w:style>
  <w:style w:type="paragraph" w:styleId="NormalWeb">
    <w:name w:val="Normal (Web)"/>
    <w:basedOn w:val="Normal"/>
    <w:uiPriority w:val="99"/>
    <w:semiHidden/>
    <w:unhideWhenUsed/>
    <w:rsid w:val="0089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3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united.nl/wiki/index.php?title=Path_planning:_RRT_-_Literatur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 Peng</dc:creator>
  <cp:keywords/>
  <dc:description/>
  <cp:lastModifiedBy>Weilun Peng</cp:lastModifiedBy>
  <cp:revision>2</cp:revision>
  <dcterms:created xsi:type="dcterms:W3CDTF">2018-07-05T18:58:00Z</dcterms:created>
  <dcterms:modified xsi:type="dcterms:W3CDTF">2018-07-05T18:58:00Z</dcterms:modified>
</cp:coreProperties>
</file>