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67796F78" w14:textId="0DE18740" w:rsidR="002B1DF0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414738" w:history="1">
        <w:r w:rsidR="002B1DF0" w:rsidRPr="007314CC">
          <w:rPr>
            <w:rStyle w:val="Hipercze"/>
            <w:noProof/>
          </w:rPr>
          <w:t>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Wstęp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_Toc90414738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38B638FE" w14:textId="67B2A02B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39" w:history="1">
        <w:r w:rsidR="002B1DF0" w:rsidRPr="007314CC">
          <w:rPr>
            <w:rStyle w:val="Hipercze"/>
            <w:noProof/>
          </w:rPr>
          <w:t>1.1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Charakterystyka problemu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_Toc90414739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41B53F6A" w14:textId="20E7E3C3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0" w:history="1">
        <w:r w:rsidR="002B1DF0" w:rsidRPr="007314CC">
          <w:rPr>
            <w:rStyle w:val="Hipercze"/>
            <w:noProof/>
          </w:rPr>
          <w:t>1.2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Cel oraz założenia pracy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_Toc90414740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614EA8DC" w14:textId="0CF99A99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1" w:history="1">
        <w:r w:rsidR="002B1DF0" w:rsidRPr="007314CC">
          <w:rPr>
            <w:rStyle w:val="Hipercze"/>
            <w:noProof/>
          </w:rPr>
          <w:t>1.3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Zawartość pracy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_Toc90414741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21B0FA95" w14:textId="66AD577B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2" w:history="1">
        <w:r w:rsidR="002B1DF0" w:rsidRPr="007314CC">
          <w:rPr>
            <w:rStyle w:val="Hipercze"/>
            <w:noProof/>
          </w:rPr>
          <w:t>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Historia systemów wspomagania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_Toc90414742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1D89E6DF" w14:textId="1F076309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3" w:history="1">
        <w:r w:rsidR="002B1DF0" w:rsidRPr="007314CC">
          <w:rPr>
            <w:rStyle w:val="Hipercze"/>
            <w:noProof/>
          </w:rPr>
          <w:t>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Pojazdy autonomiczne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_Toc90414743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4E6AAA17" w14:textId="3C9E1FBE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4" w:history="1">
        <w:r w:rsidR="002B1DF0" w:rsidRPr="007314CC">
          <w:rPr>
            <w:rStyle w:val="Hipercze"/>
            <w:noProof/>
          </w:rPr>
          <w:t>3.1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Poziomy autonomiczności według standardu SAE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_Toc90414744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6D0C0D38" w14:textId="5AD12930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5" w:history="1">
        <w:r w:rsidR="002B1DF0" w:rsidRPr="007314CC">
          <w:rPr>
            <w:rStyle w:val="Hipercze"/>
            <w:noProof/>
          </w:rPr>
          <w:t>3.2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Liderzy rynku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_Toc90414745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5</w:t>
        </w:r>
        <w:r w:rsidR="002B1DF0">
          <w:rPr>
            <w:noProof/>
            <w:webHidden/>
          </w:rPr>
          <w:fldChar w:fldCharType="end"/>
        </w:r>
      </w:hyperlink>
    </w:p>
    <w:p w14:paraId="02640785" w14:textId="07586AE3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6" w:history="1">
        <w:r w:rsidR="002B1DF0" w:rsidRPr="007314CC">
          <w:rPr>
            <w:rStyle w:val="Hipercze"/>
            <w:noProof/>
          </w:rPr>
          <w:t>4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Środowisko symulacyjne – CARLA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_Toc90414746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5</w:t>
        </w:r>
        <w:r w:rsidR="002B1DF0">
          <w:rPr>
            <w:noProof/>
            <w:webHidden/>
          </w:rPr>
          <w:fldChar w:fldCharType="end"/>
        </w:r>
      </w:hyperlink>
    </w:p>
    <w:p w14:paraId="52813BA1" w14:textId="42A38243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7" w:history="1">
        <w:r w:rsidR="002B1DF0" w:rsidRPr="007314CC">
          <w:rPr>
            <w:rStyle w:val="Hipercze"/>
            <w:noProof/>
          </w:rPr>
          <w:t>4.1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Czym jest CARLA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_Toc90414747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5</w:t>
        </w:r>
        <w:r w:rsidR="002B1DF0">
          <w:rPr>
            <w:noProof/>
            <w:webHidden/>
          </w:rPr>
          <w:fldChar w:fldCharType="end"/>
        </w:r>
      </w:hyperlink>
    </w:p>
    <w:p w14:paraId="42D95FD0" w14:textId="1071FFFB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8" w:history="1">
        <w:r w:rsidR="002B1DF0" w:rsidRPr="007314CC">
          <w:rPr>
            <w:rStyle w:val="Hipercze"/>
            <w:rFonts w:eastAsia="Calibri"/>
            <w:noProof/>
          </w:rPr>
          <w:t>4.2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rFonts w:eastAsia="Calibri"/>
            <w:noProof/>
          </w:rPr>
          <w:t>Możliwości symulatora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_Toc90414748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6</w:t>
        </w:r>
        <w:r w:rsidR="002B1DF0">
          <w:rPr>
            <w:noProof/>
            <w:webHidden/>
          </w:rPr>
          <w:fldChar w:fldCharType="end"/>
        </w:r>
      </w:hyperlink>
    </w:p>
    <w:p w14:paraId="283D949E" w14:textId="3045F343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9" w:history="1">
        <w:r w:rsidR="002B1DF0" w:rsidRPr="007314CC">
          <w:rPr>
            <w:rStyle w:val="Hipercze"/>
            <w:rFonts w:eastAsia="Calibri"/>
            <w:noProof/>
          </w:rPr>
          <w:t>4.3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rFonts w:eastAsia="Calibri"/>
            <w:noProof/>
          </w:rPr>
          <w:t>Interfejs symulatora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_Toc90414749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6</w:t>
        </w:r>
        <w:r w:rsidR="002B1DF0">
          <w:rPr>
            <w:noProof/>
            <w:webHidden/>
          </w:rPr>
          <w:fldChar w:fldCharType="end"/>
        </w:r>
      </w:hyperlink>
    </w:p>
    <w:p w14:paraId="5D7B3402" w14:textId="41DAF3EC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0" w:history="1">
        <w:r w:rsidR="002B1DF0" w:rsidRPr="007314CC">
          <w:rPr>
            <w:rStyle w:val="Hipercze"/>
            <w:noProof/>
          </w:rPr>
          <w:t>5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Tworzenie środowisk testowych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_Toc90414750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7</w:t>
        </w:r>
        <w:r w:rsidR="002B1DF0">
          <w:rPr>
            <w:noProof/>
            <w:webHidden/>
          </w:rPr>
          <w:fldChar w:fldCharType="end"/>
        </w:r>
      </w:hyperlink>
    </w:p>
    <w:p w14:paraId="5A871CEC" w14:textId="1FA64C92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1" w:history="1">
        <w:r w:rsidR="002B1DF0" w:rsidRPr="007314CC">
          <w:rPr>
            <w:rStyle w:val="Hipercze"/>
            <w:noProof/>
          </w:rPr>
          <w:t>5.1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Standard OpenDRIVE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_Toc90414751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8</w:t>
        </w:r>
        <w:r w:rsidR="002B1DF0">
          <w:rPr>
            <w:noProof/>
            <w:webHidden/>
          </w:rPr>
          <w:fldChar w:fldCharType="end"/>
        </w:r>
      </w:hyperlink>
    </w:p>
    <w:p w14:paraId="0C6D6EAB" w14:textId="0FDCD2A4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2" w:history="1">
        <w:r w:rsidR="002B1DF0" w:rsidRPr="007314CC">
          <w:rPr>
            <w:rStyle w:val="Hipercze"/>
            <w:noProof/>
          </w:rPr>
          <w:t>5.2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Sposób zapisu pliku OpenDRIVE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_Toc90414752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8</w:t>
        </w:r>
        <w:r w:rsidR="002B1DF0">
          <w:rPr>
            <w:noProof/>
            <w:webHidden/>
          </w:rPr>
          <w:fldChar w:fldCharType="end"/>
        </w:r>
      </w:hyperlink>
    </w:p>
    <w:p w14:paraId="5D3B3CEF" w14:textId="30F15866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3" w:history="1">
        <w:r w:rsidR="002B1DF0" w:rsidRPr="007314CC">
          <w:rPr>
            <w:rStyle w:val="Hipercze"/>
            <w:noProof/>
          </w:rPr>
          <w:t>5.3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Oprogramowanie do edycji sieci OpenDRIVE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_Toc90414753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8</w:t>
        </w:r>
        <w:r w:rsidR="002B1DF0">
          <w:rPr>
            <w:noProof/>
            <w:webHidden/>
          </w:rPr>
          <w:fldChar w:fldCharType="end"/>
        </w:r>
      </w:hyperlink>
    </w:p>
    <w:p w14:paraId="449D7A1C" w14:textId="048EAFB2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4" w:history="1">
        <w:r w:rsidR="002B1DF0" w:rsidRPr="007314CC">
          <w:rPr>
            <w:rStyle w:val="Hipercze"/>
            <w:noProof/>
          </w:rPr>
          <w:t>5.3.1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MathWorks RoadRunner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_Toc90414754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9</w:t>
        </w:r>
        <w:r w:rsidR="002B1DF0">
          <w:rPr>
            <w:noProof/>
            <w:webHidden/>
          </w:rPr>
          <w:fldChar w:fldCharType="end"/>
        </w:r>
      </w:hyperlink>
    </w:p>
    <w:p w14:paraId="6862637B" w14:textId="460DB196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5" w:history="1">
        <w:r w:rsidR="002B1DF0" w:rsidRPr="007314CC">
          <w:rPr>
            <w:rStyle w:val="Hipercze"/>
            <w:noProof/>
          </w:rPr>
          <w:t>5.3.2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OddLOT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_Toc90414755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9</w:t>
        </w:r>
        <w:r w:rsidR="002B1DF0">
          <w:rPr>
            <w:noProof/>
            <w:webHidden/>
          </w:rPr>
          <w:fldChar w:fldCharType="end"/>
        </w:r>
      </w:hyperlink>
    </w:p>
    <w:p w14:paraId="218F4153" w14:textId="0BFAA684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6" w:history="1">
        <w:r w:rsidR="002B1DF0" w:rsidRPr="007314CC">
          <w:rPr>
            <w:rStyle w:val="Hipercze"/>
            <w:noProof/>
          </w:rPr>
          <w:t>5.3.3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Wtyczka do programu Blender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_Toc90414756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10</w:t>
        </w:r>
        <w:r w:rsidR="002B1DF0">
          <w:rPr>
            <w:noProof/>
            <w:webHidden/>
          </w:rPr>
          <w:fldChar w:fldCharType="end"/>
        </w:r>
      </w:hyperlink>
    </w:p>
    <w:p w14:paraId="0FC9C640" w14:textId="3E0458C1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7" w:history="1">
        <w:r w:rsidR="002B1DF0" w:rsidRPr="007314CC">
          <w:rPr>
            <w:rStyle w:val="Hipercze"/>
            <w:noProof/>
          </w:rPr>
          <w:t>6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Sensory i czujniki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_Toc90414757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11</w:t>
        </w:r>
        <w:r w:rsidR="002B1DF0">
          <w:rPr>
            <w:noProof/>
            <w:webHidden/>
          </w:rPr>
          <w:fldChar w:fldCharType="end"/>
        </w:r>
      </w:hyperlink>
    </w:p>
    <w:p w14:paraId="4AC74876" w14:textId="08D63968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8" w:history="1">
        <w:r w:rsidR="002B1DF0" w:rsidRPr="007314CC">
          <w:rPr>
            <w:rStyle w:val="Hipercze"/>
            <w:noProof/>
          </w:rPr>
          <w:t>6.1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Działanie i historia radaru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_Toc90414758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11</w:t>
        </w:r>
        <w:r w:rsidR="002B1DF0">
          <w:rPr>
            <w:noProof/>
            <w:webHidden/>
          </w:rPr>
          <w:fldChar w:fldCharType="end"/>
        </w:r>
      </w:hyperlink>
    </w:p>
    <w:p w14:paraId="5A33AE15" w14:textId="7C2BCF0A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9" w:history="1">
        <w:r w:rsidR="002B1DF0" w:rsidRPr="007314CC">
          <w:rPr>
            <w:rStyle w:val="Hipercze"/>
            <w:noProof/>
          </w:rPr>
          <w:t>6.2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Zastosowania systemów radarowych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_Toc90414759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12</w:t>
        </w:r>
        <w:r w:rsidR="002B1DF0">
          <w:rPr>
            <w:noProof/>
            <w:webHidden/>
          </w:rPr>
          <w:fldChar w:fldCharType="end"/>
        </w:r>
      </w:hyperlink>
    </w:p>
    <w:p w14:paraId="0BAA45F5" w14:textId="3220C504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0" w:history="1">
        <w:r w:rsidR="002B1DF0" w:rsidRPr="007314CC">
          <w:rPr>
            <w:rStyle w:val="Hipercze"/>
            <w:noProof/>
          </w:rPr>
          <w:t>6.3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Uproszczenia symulacyjne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_Toc90414760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13</w:t>
        </w:r>
        <w:r w:rsidR="002B1DF0">
          <w:rPr>
            <w:noProof/>
            <w:webHidden/>
          </w:rPr>
          <w:fldChar w:fldCharType="end"/>
        </w:r>
      </w:hyperlink>
    </w:p>
    <w:p w14:paraId="1E4A71D1" w14:textId="12F31864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1" w:history="1">
        <w:r w:rsidR="002B1DF0" w:rsidRPr="007314CC">
          <w:rPr>
            <w:rStyle w:val="Hipercze"/>
            <w:noProof/>
          </w:rPr>
          <w:t>6.4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Symulowany radar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_Toc90414761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14</w:t>
        </w:r>
        <w:r w:rsidR="002B1DF0">
          <w:rPr>
            <w:noProof/>
            <w:webHidden/>
          </w:rPr>
          <w:fldChar w:fldCharType="end"/>
        </w:r>
      </w:hyperlink>
    </w:p>
    <w:p w14:paraId="28FD200A" w14:textId="5E57C002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2" w:history="1">
        <w:r w:rsidR="002B1DF0" w:rsidRPr="007314CC">
          <w:rPr>
            <w:rStyle w:val="Hipercze"/>
            <w:noProof/>
          </w:rPr>
          <w:t>6.5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Filtrowanie obiektów tła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_Toc90414762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14</w:t>
        </w:r>
        <w:r w:rsidR="002B1DF0">
          <w:rPr>
            <w:noProof/>
            <w:webHidden/>
          </w:rPr>
          <w:fldChar w:fldCharType="end"/>
        </w:r>
      </w:hyperlink>
    </w:p>
    <w:p w14:paraId="11C2F38E" w14:textId="569E70A7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3" w:history="1">
        <w:r w:rsidR="002B1DF0" w:rsidRPr="007314CC">
          <w:rPr>
            <w:rStyle w:val="Hipercze"/>
            <w:noProof/>
          </w:rPr>
          <w:t>7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Regulatory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_Toc90414763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14</w:t>
        </w:r>
        <w:r w:rsidR="002B1DF0">
          <w:rPr>
            <w:noProof/>
            <w:webHidden/>
          </w:rPr>
          <w:fldChar w:fldCharType="end"/>
        </w:r>
      </w:hyperlink>
    </w:p>
    <w:p w14:paraId="7F0652D8" w14:textId="4CCAB0E3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4" w:history="1">
        <w:r w:rsidR="002B1DF0" w:rsidRPr="007314CC">
          <w:rPr>
            <w:rStyle w:val="Hipercze"/>
            <w:noProof/>
          </w:rPr>
          <w:t>7.1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Przejście na dziedzinę dyskretną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_Toc90414764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16</w:t>
        </w:r>
        <w:r w:rsidR="002B1DF0">
          <w:rPr>
            <w:noProof/>
            <w:webHidden/>
          </w:rPr>
          <w:fldChar w:fldCharType="end"/>
        </w:r>
      </w:hyperlink>
    </w:p>
    <w:p w14:paraId="30A51484" w14:textId="02F21B61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5" w:history="1">
        <w:r w:rsidR="002B1DF0" w:rsidRPr="007314CC">
          <w:rPr>
            <w:rStyle w:val="Hipercze"/>
            <w:noProof/>
          </w:rPr>
          <w:t>7.2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Układ regulacji zamkniętej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_Toc90414765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17</w:t>
        </w:r>
        <w:r w:rsidR="002B1DF0">
          <w:rPr>
            <w:noProof/>
            <w:webHidden/>
          </w:rPr>
          <w:fldChar w:fldCharType="end"/>
        </w:r>
      </w:hyperlink>
    </w:p>
    <w:p w14:paraId="4810E318" w14:textId="0629D209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6" w:history="1">
        <w:r w:rsidR="002B1DF0" w:rsidRPr="007314CC">
          <w:rPr>
            <w:rStyle w:val="Hipercze"/>
            <w:noProof/>
          </w:rPr>
          <w:t>8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Implementacja regulacji w języku Python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_Toc90414766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18</w:t>
        </w:r>
        <w:r w:rsidR="002B1DF0">
          <w:rPr>
            <w:noProof/>
            <w:webHidden/>
          </w:rPr>
          <w:fldChar w:fldCharType="end"/>
        </w:r>
      </w:hyperlink>
    </w:p>
    <w:p w14:paraId="4AE4F313" w14:textId="1F4381CA" w:rsidR="002B1DF0" w:rsidRDefault="007314A1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7" w:history="1">
        <w:r w:rsidR="002B1DF0" w:rsidRPr="007314CC">
          <w:rPr>
            <w:rStyle w:val="Hipercze"/>
            <w:noProof/>
          </w:rPr>
          <w:t>8.1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Skrypt główny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_Toc90414767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18</w:t>
        </w:r>
        <w:r w:rsidR="002B1DF0">
          <w:rPr>
            <w:noProof/>
            <w:webHidden/>
          </w:rPr>
          <w:fldChar w:fldCharType="end"/>
        </w:r>
      </w:hyperlink>
    </w:p>
    <w:p w14:paraId="4C4DF432" w14:textId="1B67A19E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8" w:history="1">
        <w:r w:rsidR="002B1DF0" w:rsidRPr="007314CC">
          <w:rPr>
            <w:rStyle w:val="Hipercze"/>
            <w:noProof/>
          </w:rPr>
          <w:t>8.1.1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Obsługa parametrów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_Toc90414768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19</w:t>
        </w:r>
        <w:r w:rsidR="002B1DF0">
          <w:rPr>
            <w:noProof/>
            <w:webHidden/>
          </w:rPr>
          <w:fldChar w:fldCharType="end"/>
        </w:r>
      </w:hyperlink>
    </w:p>
    <w:p w14:paraId="659E0943" w14:textId="0157533F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9" w:history="1">
        <w:r w:rsidR="002B1DF0" w:rsidRPr="007314CC">
          <w:rPr>
            <w:rStyle w:val="Hipercze"/>
            <w:noProof/>
          </w:rPr>
          <w:t>8.1.2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Rozpoczęcie scenariusza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_Toc90414769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21</w:t>
        </w:r>
        <w:r w:rsidR="002B1DF0">
          <w:rPr>
            <w:noProof/>
            <w:webHidden/>
          </w:rPr>
          <w:fldChar w:fldCharType="end"/>
        </w:r>
      </w:hyperlink>
    </w:p>
    <w:p w14:paraId="7AD64D24" w14:textId="47C49DBB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0" w:history="1">
        <w:r w:rsidR="002B1DF0" w:rsidRPr="007314CC">
          <w:rPr>
            <w:rStyle w:val="Hipercze"/>
            <w:noProof/>
          </w:rPr>
          <w:t>8.1.3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Pętla główna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_Toc90414770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22</w:t>
        </w:r>
        <w:r w:rsidR="002B1DF0">
          <w:rPr>
            <w:noProof/>
            <w:webHidden/>
          </w:rPr>
          <w:fldChar w:fldCharType="end"/>
        </w:r>
      </w:hyperlink>
    </w:p>
    <w:p w14:paraId="0A5A5D4F" w14:textId="5AA067C4" w:rsidR="002B1DF0" w:rsidRDefault="007314A1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1" w:history="1">
        <w:r w:rsidR="002B1DF0" w:rsidRPr="007314CC">
          <w:rPr>
            <w:rStyle w:val="Hipercze"/>
            <w:noProof/>
          </w:rPr>
          <w:t>8.1.4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Zakończenie scenariusza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_Toc90414771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22</w:t>
        </w:r>
        <w:r w:rsidR="002B1DF0">
          <w:rPr>
            <w:noProof/>
            <w:webHidden/>
          </w:rPr>
          <w:fldChar w:fldCharType="end"/>
        </w:r>
      </w:hyperlink>
    </w:p>
    <w:p w14:paraId="47BA63A9" w14:textId="7A0F4FEE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2" w:history="1">
        <w:r w:rsidR="002B1DF0" w:rsidRPr="007314CC">
          <w:rPr>
            <w:rStyle w:val="Hipercze"/>
            <w:noProof/>
          </w:rPr>
          <w:t>9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Scenariusze testowe i testy regulacji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_Toc90414772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22</w:t>
        </w:r>
        <w:r w:rsidR="002B1DF0">
          <w:rPr>
            <w:noProof/>
            <w:webHidden/>
          </w:rPr>
          <w:fldChar w:fldCharType="end"/>
        </w:r>
      </w:hyperlink>
    </w:p>
    <w:p w14:paraId="548E1A91" w14:textId="1256B48A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3" w:history="1">
        <w:r w:rsidR="002B1DF0" w:rsidRPr="007314CC">
          <w:rPr>
            <w:rStyle w:val="Hipercze"/>
            <w:noProof/>
          </w:rPr>
          <w:t>10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Wnioski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_Toc90414773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22</w:t>
        </w:r>
        <w:r w:rsidR="002B1DF0">
          <w:rPr>
            <w:noProof/>
            <w:webHidden/>
          </w:rPr>
          <w:fldChar w:fldCharType="end"/>
        </w:r>
      </w:hyperlink>
    </w:p>
    <w:p w14:paraId="6A9E1426" w14:textId="5F437005" w:rsidR="002B1DF0" w:rsidRDefault="007314A1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4" w:history="1">
        <w:r w:rsidR="002B1DF0" w:rsidRPr="007314CC">
          <w:rPr>
            <w:rStyle w:val="Hipercze"/>
            <w:noProof/>
          </w:rPr>
          <w:t>11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Bibliografia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_Toc90414774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22</w:t>
        </w:r>
        <w:r w:rsidR="002B1DF0">
          <w:rPr>
            <w:noProof/>
            <w:webHidden/>
          </w:rPr>
          <w:fldChar w:fldCharType="end"/>
        </w:r>
      </w:hyperlink>
    </w:p>
    <w:p w14:paraId="36858E32" w14:textId="4D77F016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414738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414739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414740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414741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414742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414743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414744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100AFB45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</w:t>
      </w:r>
      <w:r w:rsidR="00A14229">
        <w:t>posiada</w:t>
      </w:r>
      <w:r w:rsidR="0063366B">
        <w:t xml:space="preserve">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</w:t>
      </w:r>
      <w:r w:rsidR="005C5D3F">
        <w:t>dominujący</w:t>
      </w:r>
      <w:r w:rsidR="00B720E5">
        <w:t xml:space="preserve">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F10A03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3629BAE6" w:rsidR="00FF550B" w:rsidRPr="00B83B07" w:rsidRDefault="004B5D7F" w:rsidP="004B5D7F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3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414745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414746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414747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414748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90414749"/>
      <w:r>
        <w:rPr>
          <w:rFonts w:eastAsia="Calibri"/>
          <w:noProof/>
        </w:rPr>
        <w:t>Interfejs symulatora</w:t>
      </w:r>
      <w:bookmarkEnd w:id="11"/>
    </w:p>
    <w:p w14:paraId="75E58CE9" w14:textId="6AF518CF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175DAB">
        <w:t xml:space="preserve">Rysunek </w:t>
      </w:r>
      <w:r w:rsidR="00175DAB">
        <w:rPr>
          <w:noProof/>
        </w:rPr>
        <w:t>4</w:t>
      </w:r>
      <w:r w:rsidR="00175DAB">
        <w:t>.</w:t>
      </w:r>
      <w:r w:rsidR="00175DAB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</w:t>
      </w:r>
      <w:r w:rsidR="00053F59">
        <w:rPr>
          <w:rFonts w:eastAsia="Calibri"/>
        </w:rPr>
        <w:t>(</w:t>
      </w:r>
      <w:r w:rsidR="0077733B">
        <w:rPr>
          <w:rFonts w:eastAsia="Calibri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</w:rPr>
      </w:r>
      <w:r w:rsidR="0077733B">
        <w:rPr>
          <w:rFonts w:eastAsia="Calibri"/>
        </w:rPr>
        <w:fldChar w:fldCharType="separate"/>
      </w:r>
      <w:r w:rsidR="00175DAB">
        <w:t xml:space="preserve">Rysunek </w:t>
      </w:r>
      <w:r w:rsidR="00175DAB">
        <w:rPr>
          <w:noProof/>
        </w:rPr>
        <w:t>4</w:t>
      </w:r>
      <w:r w:rsidR="00175DAB">
        <w:t>.</w:t>
      </w:r>
      <w:r w:rsidR="00175DAB">
        <w:rPr>
          <w:noProof/>
        </w:rPr>
        <w:t>2</w:t>
      </w:r>
      <w:r w:rsidR="0077733B">
        <w:rPr>
          <w:rFonts w:eastAsia="Calibri"/>
        </w:rPr>
        <w:fldChar w:fldCharType="end"/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F35556">
        <w:rPr>
          <w:rFonts w:eastAsia="Calibri"/>
        </w:rPr>
      </w:r>
      <w:r w:rsidR="00F35556">
        <w:rPr>
          <w:rFonts w:eastAsia="Calibri"/>
        </w:rPr>
        <w:fldChar w:fldCharType="separate"/>
      </w:r>
      <w:r w:rsidR="00175DAB">
        <w:rPr>
          <w:rFonts w:eastAsia="Calibri"/>
          <w:b/>
          <w:bCs/>
        </w:rPr>
        <w:t>Błąd! Nie można odnaleźć źródła odwołania.</w:t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</w:t>
      </w:r>
      <w:r w:rsidR="001314F4">
        <w:rPr>
          <w:rFonts w:eastAsia="Calibri"/>
        </w:rPr>
        <w:lastRenderedPageBreak/>
        <w:t>hosta lokalnego, bądź poprzez si</w:t>
      </w:r>
      <w:r w:rsidR="00D93F21">
        <w:rPr>
          <w:rFonts w:eastAsia="Calibri"/>
        </w:rPr>
        <w:t>eć komputerową. Umożliwia 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4441D236" w:rsidR="00036975" w:rsidRDefault="004B5D7F" w:rsidP="004B5D7F">
      <w:pPr>
        <w:pStyle w:val="Legenda"/>
        <w:jc w:val="center"/>
        <w:rPr>
          <w:rStyle w:val="Hipercze"/>
        </w:rPr>
      </w:pPr>
      <w:bookmarkStart w:id="12" w:name="_Ref90047862"/>
      <w:bookmarkStart w:id="13" w:name="_Ref90047840"/>
      <w:r>
        <w:t xml:space="preserve">Rysunek </w:t>
      </w:r>
      <w:fldSimple w:instr=" STYLEREF 1 \s ">
        <w:r w:rsidR="00DA1919">
          <w:rPr>
            <w:noProof/>
          </w:rPr>
          <w:t>4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bookmarkEnd w:id="12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3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77777777" w:rsidR="00DB4F59" w:rsidRDefault="00E81028" w:rsidP="00DB4F59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pt;height:146.7pt">
            <v:imagedata r:id="rId16" o:title="Carla_communication_diagram" croptop="4603f" cropbottom="3767f"/>
          </v:shape>
        </w:pict>
      </w:r>
    </w:p>
    <w:p w14:paraId="4D105BFF" w14:textId="7499E1AF" w:rsidR="00034F35" w:rsidRDefault="00DB4F59" w:rsidP="00DB4F59">
      <w:pPr>
        <w:pStyle w:val="Legenda"/>
        <w:jc w:val="center"/>
      </w:pPr>
      <w:bookmarkStart w:id="14" w:name="_Ref90329378"/>
      <w:r>
        <w:t xml:space="preserve">Rysunek </w:t>
      </w:r>
      <w:fldSimple w:instr=" STYLEREF 1 \s ">
        <w:r w:rsidR="00DA1919">
          <w:rPr>
            <w:noProof/>
          </w:rPr>
          <w:t>4</w:t>
        </w:r>
      </w:fldSimple>
      <w:r w:rsidR="00DA1919">
        <w:t>.</w:t>
      </w:r>
      <w:fldSimple w:instr=" SEQ Rysunek \* ARABIC \s 1 ">
        <w:r w:rsidR="00DA1919">
          <w:rPr>
            <w:noProof/>
          </w:rPr>
          <w:t>2</w:t>
        </w:r>
      </w:fldSimple>
      <w:bookmarkEnd w:id="14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5" w:name="_Toc90414750"/>
      <w:r>
        <w:t>Tworzenie środowisk testowyc</w:t>
      </w:r>
      <w:r w:rsidR="006F2A7D">
        <w:t>h</w:t>
      </w:r>
      <w:bookmarkEnd w:id="15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6" w:name="_Toc90414751"/>
      <w:r>
        <w:t xml:space="preserve">Standard </w:t>
      </w:r>
      <w:proofErr w:type="spellStart"/>
      <w:r>
        <w:t>OpenDRIVE</w:t>
      </w:r>
      <w:bookmarkEnd w:id="16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7" w:name="_Toc90414752"/>
      <w:r>
        <w:t xml:space="preserve">Sposób zapisu pliku </w:t>
      </w:r>
      <w:proofErr w:type="spellStart"/>
      <w:r w:rsidR="00295078">
        <w:t>OpenDRIVE</w:t>
      </w:r>
      <w:bookmarkEnd w:id="17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170DE748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fldSimple w:instr=" STYLEREF 1 \s ">
        <w:r w:rsidR="00DA1919">
          <w:rPr>
            <w:noProof/>
          </w:rPr>
          <w:t>5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r>
        <w:t xml:space="preserve"> Przykładowa droga i fragment pliku .</w:t>
      </w:r>
      <w:proofErr w:type="spellStart"/>
      <w:r>
        <w:t>xodr</w:t>
      </w:r>
      <w:proofErr w:type="spellEnd"/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8" w:name="_Toc90414753"/>
      <w:r>
        <w:t xml:space="preserve">Oprogramowanie do edycji sieci </w:t>
      </w:r>
      <w:proofErr w:type="spellStart"/>
      <w:r>
        <w:t>OpenDRIVE</w:t>
      </w:r>
      <w:bookmarkEnd w:id="18"/>
      <w:proofErr w:type="spellEnd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9" w:name="_Toc90414754"/>
      <w:proofErr w:type="spellStart"/>
      <w:r>
        <w:lastRenderedPageBreak/>
        <w:t>MathWorks</w:t>
      </w:r>
      <w:proofErr w:type="spellEnd"/>
      <w:r>
        <w:t xml:space="preserve"> </w:t>
      </w:r>
      <w:proofErr w:type="spellStart"/>
      <w:r>
        <w:t>RoadRunner</w:t>
      </w:r>
      <w:bookmarkEnd w:id="19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522CC595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fldSimple w:instr=" STYLEREF 1 \s ">
        <w:r w:rsidR="00DA1919">
          <w:rPr>
            <w:noProof/>
          </w:rPr>
          <w:t>5</w:t>
        </w:r>
      </w:fldSimple>
      <w:r w:rsidR="00DA1919">
        <w:t>.</w:t>
      </w:r>
      <w:fldSimple w:instr=" SEQ Rysunek \* ARABIC \s 1 ">
        <w:r w:rsidR="00DA1919">
          <w:rPr>
            <w:noProof/>
          </w:rPr>
          <w:t>2</w:t>
        </w:r>
      </w:fldSimple>
      <w:r>
        <w:t xml:space="preserve"> Interfejs edytora </w:t>
      </w:r>
      <w:proofErr w:type="spellStart"/>
      <w:r>
        <w:t>RoadRunner</w:t>
      </w:r>
      <w:proofErr w:type="spellEnd"/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0" w:name="_Toc90414755"/>
      <w:proofErr w:type="spellStart"/>
      <w:r>
        <w:t>OddL</w:t>
      </w:r>
      <w:r w:rsidR="00ED3CF8">
        <w:t>OT</w:t>
      </w:r>
      <w:bookmarkEnd w:id="20"/>
      <w:proofErr w:type="spellEnd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2FDADB4B" w:rsidR="000D4238" w:rsidRDefault="00124F64" w:rsidP="00124F64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5</w:t>
        </w:r>
      </w:fldSimple>
      <w:r w:rsidR="00DA1919">
        <w:t>.</w:t>
      </w:r>
      <w:fldSimple w:instr=" SEQ Rysunek \* ARABIC \s 1 ">
        <w:r w:rsidR="00DA1919">
          <w:rPr>
            <w:noProof/>
          </w:rPr>
          <w:t>3</w:t>
        </w:r>
      </w:fldSimple>
      <w:r>
        <w:t xml:space="preserve"> Interfejs edytora </w:t>
      </w:r>
      <w:proofErr w:type="spellStart"/>
      <w:r>
        <w:t>OddLOT</w:t>
      </w:r>
      <w:proofErr w:type="spellEnd"/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1" w:name="_Toc90414756"/>
      <w:r>
        <w:t xml:space="preserve">Wtyczka do programu </w:t>
      </w:r>
      <w:proofErr w:type="spellStart"/>
      <w:r>
        <w:t>Blender</w:t>
      </w:r>
      <w:bookmarkEnd w:id="21"/>
      <w:proofErr w:type="spellEnd"/>
    </w:p>
    <w:p w14:paraId="0ED5066B" w14:textId="6BE0E82A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proofErr w:type="spellStart"/>
      <w:r w:rsidR="0053565F" w:rsidRPr="0053565F">
        <w:t>Blender</w:t>
      </w:r>
      <w:proofErr w:type="spellEnd"/>
      <w:r w:rsidR="0053565F" w:rsidRPr="0053565F">
        <w:t xml:space="preserve"> </w:t>
      </w:r>
      <w:proofErr w:type="spellStart"/>
      <w:r w:rsidR="0053565F" w:rsidRPr="0053565F">
        <w:t>Driving</w:t>
      </w:r>
      <w:proofErr w:type="spellEnd"/>
      <w:r w:rsidR="0053565F" w:rsidRPr="0053565F">
        <w:t xml:space="preserve"> </w:t>
      </w:r>
      <w:proofErr w:type="spellStart"/>
      <w:r w:rsidR="0053565F" w:rsidRPr="0053565F">
        <w:t>Scenario</w:t>
      </w:r>
      <w:proofErr w:type="spellEnd"/>
      <w:r w:rsidR="0053565F" w:rsidRPr="0053565F">
        <w:t xml:space="preserve"> </w:t>
      </w:r>
      <w:proofErr w:type="spellStart"/>
      <w:r w:rsidR="0053565F" w:rsidRPr="0053565F">
        <w:t>Creator</w:t>
      </w:r>
      <w:proofErr w:type="spellEnd"/>
      <w:r w:rsidR="0053565F">
        <w:t xml:space="preserve">” </w:t>
      </w:r>
      <w:r w:rsidR="0078412E">
        <w:t xml:space="preserve">do programu </w:t>
      </w:r>
      <w:proofErr w:type="spellStart"/>
      <w:r w:rsidR="0078412E">
        <w:t>Blender</w:t>
      </w:r>
      <w:proofErr w:type="spellEnd"/>
      <w:r w:rsidR="0078412E">
        <w:t xml:space="preserve">. Jest to </w:t>
      </w:r>
      <w:proofErr w:type="spellStart"/>
      <w:r w:rsidR="006947A6">
        <w:t>otwartoźródłowe</w:t>
      </w:r>
      <w:proofErr w:type="spellEnd"/>
      <w:r w:rsidR="00BB55CD">
        <w:t xml:space="preserve"> </w:t>
      </w:r>
      <w:r w:rsidR="0078412E">
        <w:t xml:space="preserve">oprogramowanie służące do tworzenia modeli 3D, </w:t>
      </w:r>
      <w:proofErr w:type="spellStart"/>
      <w:r w:rsidR="0078412E">
        <w:t>renderowania</w:t>
      </w:r>
      <w:proofErr w:type="spellEnd"/>
      <w:r w:rsidR="0078412E">
        <w:t xml:space="preserve"> scen oraz animacji komputerowych.</w:t>
      </w:r>
      <w:r w:rsidR="00BB55CD">
        <w:t xml:space="preserve"> Jej największą zaletą jest niezwykła prostota. </w:t>
      </w:r>
      <w:r w:rsidR="002D262F">
        <w:t xml:space="preserve">Drogi tworzone są poprzez dodawanie odpowiednich modeli do trójwymiarowej sceny, a następnie są eksportowane do formatu </w:t>
      </w:r>
      <w:proofErr w:type="spellStart"/>
      <w:r w:rsidR="002D262F">
        <w:t>OpenDRIVE</w:t>
      </w:r>
      <w:proofErr w:type="spellEnd"/>
      <w:r w:rsidR="002D262F">
        <w:t>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3F133216" w:rsidR="0053565F" w:rsidRDefault="004F478C" w:rsidP="004F478C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5</w:t>
        </w:r>
      </w:fldSimple>
      <w:r w:rsidR="00DA1919">
        <w:t>.</w:t>
      </w:r>
      <w:fldSimple w:instr=" SEQ Rysunek \* ARABIC \s 1 ">
        <w:r w:rsidR="00DA1919">
          <w:rPr>
            <w:noProof/>
          </w:rPr>
          <w:t>4</w:t>
        </w:r>
      </w:fldSimple>
      <w:r>
        <w:t xml:space="preserve"> Interfejs edytora </w:t>
      </w:r>
      <w:proofErr w:type="spellStart"/>
      <w:r>
        <w:t>Blender</w:t>
      </w:r>
      <w:proofErr w:type="spellEnd"/>
      <w:r>
        <w:t xml:space="preserve"> z wtyczką obsługi </w:t>
      </w:r>
      <w:proofErr w:type="spellStart"/>
      <w:r>
        <w:t>OpenDRIVE</w:t>
      </w:r>
      <w:proofErr w:type="spellEnd"/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2" w:name="_Toc90414757"/>
      <w:r>
        <w:lastRenderedPageBreak/>
        <w:t>Sensory i czujniki</w:t>
      </w:r>
      <w:r w:rsidR="00B05044">
        <w:t xml:space="preserve"> @TODO</w:t>
      </w:r>
      <w:bookmarkEnd w:id="22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46D5ED12" w:rsidR="001F521D" w:rsidRDefault="001F521D" w:rsidP="00F378C7">
      <w:pPr>
        <w:pStyle w:val="Nagwek2"/>
        <w:jc w:val="both"/>
      </w:pPr>
      <w:bookmarkStart w:id="23" w:name="_Toc90414758"/>
      <w:r>
        <w:t xml:space="preserve">Działanie </w:t>
      </w:r>
      <w:r w:rsidR="007000D7">
        <w:t xml:space="preserve">i historia </w:t>
      </w:r>
      <w:r>
        <w:t>radaru</w:t>
      </w:r>
      <w:r w:rsidR="00B05044">
        <w:t xml:space="preserve"> @TODO</w:t>
      </w:r>
      <w:bookmarkEnd w:id="23"/>
    </w:p>
    <w:p w14:paraId="513AD04B" w14:textId="2AD87488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proofErr w:type="spellStart"/>
      <w:r w:rsidRPr="00676138">
        <w:rPr>
          <w:b/>
          <w:bCs/>
        </w:rPr>
        <w:t>D</w:t>
      </w:r>
      <w:r>
        <w:t>etection</w:t>
      </w:r>
      <w:proofErr w:type="spellEnd"/>
      <w:r>
        <w:t xml:space="preserve"> </w:t>
      </w:r>
      <w:r w:rsidRPr="00676138">
        <w:rPr>
          <w:b/>
          <w:bCs/>
        </w:rPr>
        <w:t>A</w:t>
      </w:r>
      <w:r>
        <w:t xml:space="preserve">nd </w:t>
      </w:r>
      <w:proofErr w:type="spellStart"/>
      <w:r w:rsidRPr="00676138">
        <w:rPr>
          <w:b/>
          <w:bCs/>
        </w:rPr>
        <w:t>R</w:t>
      </w:r>
      <w:r>
        <w:t>anging</w:t>
      </w:r>
      <w:proofErr w:type="spellEnd"/>
      <w:r>
        <w:t>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[</w:t>
      </w:r>
      <w:r w:rsidR="001C3FDF" w:rsidRPr="001C3FDF">
        <w:t xml:space="preserve">@TODO RADAR and </w:t>
      </w:r>
      <w:proofErr w:type="spellStart"/>
      <w:r w:rsidR="001C3FDF" w:rsidRPr="001C3FDF">
        <w:t>its</w:t>
      </w:r>
      <w:proofErr w:type="spellEnd"/>
      <w:r w:rsidR="001C3FDF" w:rsidRPr="001C3FDF">
        <w:t xml:space="preserve"> Applications</w:t>
      </w:r>
      <w:r w:rsidR="001C3FDF">
        <w:t>]</w:t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 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</w:t>
      </w:r>
      <w:proofErr w:type="spellStart"/>
      <w:r w:rsidR="007A0279">
        <w:t>air</w:t>
      </w:r>
      <w:proofErr w:type="spellEnd"/>
      <w:r w:rsidR="007A0279">
        <w:t xml:space="preserve"> </w:t>
      </w:r>
      <w:proofErr w:type="spellStart"/>
      <w:r w:rsidR="007A0279">
        <w:t>missile</w:t>
      </w:r>
      <w:proofErr w:type="spellEnd"/>
      <w:r w:rsidR="007A0279">
        <w:t xml:space="preserve">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</w:t>
      </w:r>
      <w:proofErr w:type="spellStart"/>
      <w:r w:rsidR="005E4DE3">
        <w:t>Air</w:t>
      </w:r>
      <w:proofErr w:type="spellEnd"/>
      <w:r w:rsidR="005E4DE3">
        <w:t>-to-</w:t>
      </w:r>
      <w:proofErr w:type="spellStart"/>
      <w:r w:rsidR="005E4DE3">
        <w:t>air</w:t>
      </w:r>
      <w:proofErr w:type="spellEnd"/>
      <w:r w:rsidR="005E4DE3">
        <w:t xml:space="preserve"> </w:t>
      </w:r>
      <w:proofErr w:type="spellStart"/>
      <w:r w:rsidR="005E4DE3">
        <w:t>missile</w:t>
      </w:r>
      <w:proofErr w:type="spellEnd"/>
      <w:r w:rsidR="005E4DE3">
        <w:t xml:space="preserve"> – pocisk powietrze-powietrze) będącego na wyposażeniu większości nowoczesnych myśliwców.</w:t>
      </w:r>
    </w:p>
    <w:p w14:paraId="1162A321" w14:textId="4543462D" w:rsidR="000F6A1B" w:rsidRDefault="009E1CDE" w:rsidP="009854C6">
      <w:pPr>
        <w:ind w:firstLine="578"/>
        <w:jc w:val="both"/>
      </w:pPr>
      <w:r>
        <w:t xml:space="preserve">Generalnie zasada działania radaru jest dość prosta </w:t>
      </w:r>
      <w:r w:rsidR="00181C5C">
        <w:t>(</w:t>
      </w:r>
      <w:r w:rsidR="00181C5C">
        <w:fldChar w:fldCharType="begin"/>
      </w:r>
      <w:r w:rsidR="00181C5C">
        <w:instrText xml:space="preserve"> REF _Ref90413950 \h </w:instrText>
      </w:r>
      <w:r w:rsidR="00181C5C">
        <w:fldChar w:fldCharType="separate"/>
      </w:r>
      <w:r w:rsidR="00181C5C">
        <w:t xml:space="preserve">Rysunek </w:t>
      </w:r>
      <w:r w:rsidR="00181C5C">
        <w:rPr>
          <w:noProof/>
        </w:rPr>
        <w:t>6</w:t>
      </w:r>
      <w:r w:rsidR="00181C5C">
        <w:t>.</w:t>
      </w:r>
      <w:r w:rsidR="00181C5C">
        <w:rPr>
          <w:noProof/>
        </w:rPr>
        <w:t>1</w:t>
      </w:r>
      <w:r w:rsidR="00181C5C">
        <w:fldChar w:fldCharType="end"/>
      </w:r>
      <w:r w:rsidR="00181C5C">
        <w:t xml:space="preserve">) </w:t>
      </w:r>
      <w:r>
        <w:t>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5F2EB3BB" w:rsidR="00C107B5" w:rsidRDefault="00C107B5" w:rsidP="00C107B5">
      <w:pPr>
        <w:pStyle w:val="Legenda"/>
        <w:jc w:val="center"/>
      </w:pPr>
      <w:bookmarkStart w:id="24" w:name="_Ref90413950"/>
      <w:r>
        <w:t xml:space="preserve">Rysunek </w:t>
      </w:r>
      <w:fldSimple w:instr=" STYLEREF 1 \s ">
        <w:r w:rsidR="00DA1919">
          <w:rPr>
            <w:noProof/>
          </w:rPr>
          <w:t>6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bookmarkEnd w:id="24"/>
      <w:r>
        <w:t xml:space="preserve"> Zasada działania radaru</w:t>
      </w:r>
    </w:p>
    <w:p w14:paraId="2CEC477F" w14:textId="301E479A" w:rsidR="00E84120" w:rsidRDefault="00E84120" w:rsidP="00E84120"/>
    <w:p w14:paraId="14AD9A24" w14:textId="54F6438A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</w:t>
      </w:r>
      <w:proofErr w:type="spellStart"/>
      <w:r w:rsidR="00921A1E">
        <w:t>x.x</w:t>
      </w:r>
      <w:proofErr w:type="spellEnd"/>
      <w:r w:rsidR="00921A1E">
        <w:t>)</w:t>
      </w:r>
      <w:r w:rsidR="007F4346">
        <w:t xml:space="preserve"> [</w:t>
      </w:r>
      <w:r w:rsidR="0007699E">
        <w:t>@TODO</w:t>
      </w:r>
      <w:r w:rsidR="002A60EB">
        <w:t xml:space="preserve"> </w:t>
      </w:r>
      <w:r w:rsidR="002A60EB" w:rsidRPr="001C3FDF">
        <w:rPr>
          <w:rFonts w:eastAsia="Calibri"/>
        </w:rPr>
        <w:t xml:space="preserve">MIT </w:t>
      </w:r>
      <w:proofErr w:type="spellStart"/>
      <w:r w:rsidR="002A60EB" w:rsidRPr="001C3FDF">
        <w:rPr>
          <w:rFonts w:eastAsia="Calibri"/>
        </w:rPr>
        <w:t>Radiation</w:t>
      </w:r>
      <w:proofErr w:type="spellEnd"/>
      <w:r w:rsidR="002A60EB" w:rsidRPr="001C3FDF">
        <w:rPr>
          <w:rFonts w:eastAsia="Calibri"/>
        </w:rPr>
        <w:t xml:space="preserve"> Lab</w:t>
      </w:r>
      <w:r w:rsidR="007F4346">
        <w:t>]</w:t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D3351F">
        <w:tc>
          <w:tcPr>
            <w:tcW w:w="8217" w:type="dxa"/>
            <w:vAlign w:val="center"/>
          </w:tcPr>
          <w:p w14:paraId="20AFD9CB" w14:textId="0A5BC95F" w:rsidR="001A18B1" w:rsidRPr="003B5EE6" w:rsidRDefault="007314A1" w:rsidP="00D3351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D3351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7314A1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zmierzona częstotliwość fali</w:t>
      </w:r>
    </w:p>
    <w:p w14:paraId="5330005F" w14:textId="077C169A" w:rsidR="000904A2" w:rsidRDefault="007314A1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25" w:name="_Toc90414759"/>
      <w:r>
        <w:t>Zastosowania systemów radarowych</w:t>
      </w:r>
      <w:bookmarkEnd w:id="25"/>
    </w:p>
    <w:p w14:paraId="6F014F8A" w14:textId="0296AEE2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FD1DD2">
        <w:t xml:space="preserve"> [</w:t>
      </w:r>
      <w:r w:rsidR="00FD1DD2" w:rsidRPr="00FD1DD2">
        <w:t xml:space="preserve">@ TODO RADAR and </w:t>
      </w:r>
      <w:proofErr w:type="spellStart"/>
      <w:r w:rsidR="00FD1DD2" w:rsidRPr="00FD1DD2">
        <w:t>its</w:t>
      </w:r>
      <w:proofErr w:type="spellEnd"/>
      <w:r w:rsidR="00FD1DD2" w:rsidRPr="00FD1DD2">
        <w:t xml:space="preserve"> Applications</w:t>
      </w:r>
      <w:r w:rsidR="00FD1DD2">
        <w:t>]</w:t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lastRenderedPageBreak/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39B46340" w:rsidR="001F521D" w:rsidRDefault="00220E3D" w:rsidP="00F378C7">
      <w:pPr>
        <w:pStyle w:val="Nagwek2"/>
        <w:jc w:val="both"/>
      </w:pPr>
      <w:bookmarkStart w:id="26" w:name="_Toc90414760"/>
      <w:r>
        <w:t>Uproszczenia symulacyjne</w:t>
      </w:r>
      <w:r w:rsidR="00B05044">
        <w:t xml:space="preserve"> @TODO</w:t>
      </w:r>
      <w:bookmarkEnd w:id="26"/>
    </w:p>
    <w:p w14:paraId="20BC5923" w14:textId="2F7A3C7F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  <w:r w:rsidR="002E57F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465B3AC4" w:rsidR="0003661C" w:rsidRPr="00FF49E9" w:rsidRDefault="00031725" w:rsidP="00031725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6</w:t>
        </w:r>
      </w:fldSimple>
      <w:r w:rsidR="00DA1919">
        <w:t>.</w:t>
      </w:r>
      <w:fldSimple w:instr=" SEQ Rysunek \* ARABIC \s 1 ">
        <w:r w:rsidR="00DA1919">
          <w:rPr>
            <w:noProof/>
          </w:rPr>
          <w:t>2</w:t>
        </w:r>
      </w:fldSimple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7" w:name="_Toc90414761"/>
      <w:r>
        <w:lastRenderedPageBreak/>
        <w:t>Symulowany radar</w:t>
      </w:r>
      <w:r w:rsidR="00B05044">
        <w:t xml:space="preserve"> @TODO</w:t>
      </w:r>
      <w:bookmarkEnd w:id="27"/>
    </w:p>
    <w:p w14:paraId="6F8BC516" w14:textId="08BF1C1B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8" w:name="_Toc90414762"/>
      <w:r>
        <w:t>Filtrowanie obiektów tła</w:t>
      </w:r>
      <w:r w:rsidR="00B05044">
        <w:t xml:space="preserve"> @TODO</w:t>
      </w:r>
      <w:bookmarkEnd w:id="28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275ADA21" w:rsidR="00EA1156" w:rsidRDefault="00CD145F" w:rsidP="00463DD3">
      <w:pPr>
        <w:pStyle w:val="Nagwek1"/>
      </w:pPr>
      <w:bookmarkStart w:id="29" w:name="_Toc90414763"/>
      <w:r>
        <w:t>Regulatory</w:t>
      </w:r>
      <w:r w:rsidR="00B05044">
        <w:t xml:space="preserve"> @TODO</w:t>
      </w:r>
      <w:bookmarkEnd w:id="29"/>
    </w:p>
    <w:p w14:paraId="7FE7578D" w14:textId="64B5D8D9" w:rsidR="009169B8" w:rsidRDefault="002F4292" w:rsidP="009169B8">
      <w:r>
        <w:t>@TODO wstęp o regulatorach, rodzaje</w:t>
      </w:r>
    </w:p>
    <w:p w14:paraId="24E71A3D" w14:textId="77777777" w:rsidR="005712C1" w:rsidRPr="009169B8" w:rsidRDefault="005712C1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7314A1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542338DB" w:rsidR="00137C25" w:rsidRDefault="00701E5F" w:rsidP="00701E5F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7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</w:t>
      </w:r>
      <w:proofErr w:type="spellStart"/>
      <w:r>
        <w:t>windup’u</w:t>
      </w:r>
      <w:proofErr w:type="spellEnd"/>
      <w:r>
        <w:t xml:space="preserve">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</w:t>
      </w:r>
      <w:proofErr w:type="spellStart"/>
      <w:r w:rsidR="00997029">
        <w:t>anti-windup</w:t>
      </w:r>
      <w:proofErr w:type="spellEnd"/>
      <w:r w:rsidR="00997029">
        <w:t xml:space="preserve">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</w:t>
      </w:r>
      <w:proofErr w:type="spellStart"/>
      <w:r w:rsidR="00997029">
        <w:t>back</w:t>
      </w:r>
      <w:proofErr w:type="spellEnd"/>
      <w:r w:rsidR="00997029">
        <w:t xml:space="preserve"> </w:t>
      </w:r>
      <w:proofErr w:type="spellStart"/>
      <w:r w:rsidR="00997029">
        <w:t>calculation</w:t>
      </w:r>
      <w:proofErr w:type="spellEnd"/>
      <w:r w:rsidR="00997029">
        <w:t xml:space="preserve">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25CF9B6B" w:rsidR="001F13C1" w:rsidRPr="001F13C1" w:rsidRDefault="00701E5F" w:rsidP="001F13C1">
      <w:pPr>
        <w:pStyle w:val="Legenda"/>
        <w:jc w:val="center"/>
      </w:pPr>
      <w:bookmarkStart w:id="30" w:name="_Ref89978460"/>
      <w:r>
        <w:t xml:space="preserve">Rysunek </w:t>
      </w:r>
      <w:fldSimple w:instr=" STYLEREF 1 \s ">
        <w:r w:rsidR="00DA1919">
          <w:rPr>
            <w:noProof/>
          </w:rPr>
          <w:t>7</w:t>
        </w:r>
      </w:fldSimple>
      <w:r w:rsidR="00DA1919">
        <w:t>.</w:t>
      </w:r>
      <w:fldSimple w:instr=" SEQ Rysunek \* ARABIC \s 1 ">
        <w:r w:rsidR="00DA1919">
          <w:rPr>
            <w:noProof/>
          </w:rPr>
          <w:t>2</w:t>
        </w:r>
      </w:fldSimple>
      <w:r>
        <w:t xml:space="preserve"> </w:t>
      </w:r>
      <w:r w:rsidRPr="006F5046">
        <w:t xml:space="preserve">Schemat blokowy regulatora PID z filtrem części różniczkującej, nasyceniem sygnału sterowania i mechanizmem </w:t>
      </w:r>
      <w:proofErr w:type="spellStart"/>
      <w:r w:rsidRPr="006F5046">
        <w:t>anti-windup</w:t>
      </w:r>
      <w:bookmarkEnd w:id="30"/>
      <w:proofErr w:type="spellEnd"/>
    </w:p>
    <w:p w14:paraId="76B01551" w14:textId="1F416B55" w:rsidR="00C550A0" w:rsidRDefault="00CD145F" w:rsidP="00C550A0">
      <w:pPr>
        <w:pStyle w:val="Nagwek2"/>
      </w:pPr>
      <w:bookmarkStart w:id="31" w:name="_Toc90414764"/>
      <w:r>
        <w:t>Przejście na dziedzinę dyskretną</w:t>
      </w:r>
      <w:r w:rsidR="00B05044">
        <w:t xml:space="preserve"> @TODO</w:t>
      </w:r>
      <w:bookmarkEnd w:id="31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</w:t>
      </w:r>
      <w:proofErr w:type="spellStart"/>
      <w:r w:rsidR="00623746">
        <w:t>biliniowa</w:t>
      </w:r>
      <w:proofErr w:type="spellEnd"/>
      <w:r w:rsidR="00623746">
        <w:t xml:space="preserve">, zwana także aproksymacją lub metodą </w:t>
      </w:r>
      <w:proofErr w:type="spellStart"/>
      <w:r w:rsidR="00623746">
        <w:t>Tustina</w:t>
      </w:r>
      <w:proofErr w:type="spellEnd"/>
      <w:r w:rsidR="00623746">
        <w:t>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proofErr w:type="spellStart"/>
      <w:r w:rsidR="00975711">
        <w:t>x.x</w:t>
      </w:r>
      <w:proofErr w:type="spellEnd"/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proofErr w:type="spellStart"/>
            <w:r w:rsidR="009934DC">
              <w:t>x</w:t>
            </w:r>
            <w:r w:rsidRPr="003B5EE6">
              <w:t>.</w:t>
            </w:r>
            <w:r w:rsidR="009934DC"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proofErr w:type="spellStart"/>
      <w:r>
        <w:t>x.x</w:t>
      </w:r>
      <w:proofErr w:type="spellEnd"/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proofErr w:type="spellStart"/>
      <w:r w:rsidR="009A66EE">
        <w:t>x.x</w:t>
      </w:r>
      <w:proofErr w:type="spellEnd"/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2655F5C9" w:rsidR="005245C2" w:rsidRDefault="00AF5D49" w:rsidP="00623746">
      <w:pPr>
        <w:jc w:val="both"/>
      </w:pPr>
      <w:r>
        <w:t>Po dokonaniu odpowiednich przekształceń otrzymujemy</w:t>
      </w:r>
      <w:r w:rsidR="00E04FA0">
        <w:t xml:space="preserve"> </w:t>
      </w:r>
      <w:r>
        <w:t>cztery równania, po jednym dla każdego członu</w:t>
      </w:r>
      <w:r w:rsidR="00BD384E">
        <w:t xml:space="preserve"> regulatora</w:t>
      </w:r>
      <w:r w:rsidR="00003212">
        <w:t xml:space="preserve"> (</w:t>
      </w:r>
      <w:proofErr w:type="spellStart"/>
      <w:r w:rsidR="00003212">
        <w:t>x.x</w:t>
      </w:r>
      <w:proofErr w:type="spellEnd"/>
      <w:r w:rsidR="00003212">
        <w:t>),(</w:t>
      </w:r>
      <w:proofErr w:type="spellStart"/>
      <w:r w:rsidR="00003212">
        <w:t>x.x</w:t>
      </w:r>
      <w:proofErr w:type="spellEnd"/>
      <w:r w:rsidR="00003212">
        <w:t>) oraz (</w:t>
      </w:r>
      <w:proofErr w:type="spellStart"/>
      <w:r w:rsidR="00003212">
        <w:t>x.x</w:t>
      </w:r>
      <w:proofErr w:type="spellEnd"/>
      <w:r w:rsidR="00003212">
        <w:t>)</w:t>
      </w:r>
      <w:r w:rsidR="006B5838">
        <w:t xml:space="preserve"> i </w:t>
      </w:r>
      <w:r>
        <w:t>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32" w:name="_Toc90414765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32"/>
    </w:p>
    <w:p w14:paraId="4B0BCCA7" w14:textId="46F4AEB5" w:rsidR="008458E7" w:rsidRDefault="00934744" w:rsidP="00F641C5">
      <w:pPr>
        <w:ind w:firstLine="578"/>
        <w:jc w:val="both"/>
      </w:pPr>
      <w:r>
        <w:t>W celu regulacji systemu tempomatu adaptacyjnego zdecydowano się na stworzenie zamkniętego</w:t>
      </w:r>
      <w:r w:rsidR="00C924DE">
        <w:t>,</w:t>
      </w:r>
      <w:r>
        <w:t xml:space="preserve"> hybrydowego układu regulacji opartego o dwa niezależne regulatory PID</w:t>
      </w:r>
      <w:r w:rsidR="0086473C">
        <w:t xml:space="preserve"> (</w:t>
      </w:r>
      <w:r w:rsidR="007B083C">
        <w:fldChar w:fldCharType="begin"/>
      </w:r>
      <w:r w:rsidR="007B083C">
        <w:instrText xml:space="preserve"> REF _Ref90410553 \h </w:instrText>
      </w:r>
      <w:r w:rsidR="007B083C">
        <w:fldChar w:fldCharType="separate"/>
      </w:r>
      <w:r w:rsidR="007B083C">
        <w:t xml:space="preserve">Rysunek </w:t>
      </w:r>
      <w:r w:rsidR="007B083C">
        <w:rPr>
          <w:noProof/>
        </w:rPr>
        <w:t>7</w:t>
      </w:r>
      <w:r w:rsidR="007B083C">
        <w:t>.</w:t>
      </w:r>
      <w:r w:rsidR="007B083C">
        <w:rPr>
          <w:noProof/>
        </w:rPr>
        <w:t>3</w:t>
      </w:r>
      <w:r w:rsidR="007B083C"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 stałą prędkość, jak i w trybie adaptacyjnym.</w:t>
      </w:r>
      <w:r w:rsidR="00822DCA">
        <w:br/>
      </w:r>
    </w:p>
    <w:p w14:paraId="14524FCC" w14:textId="24FA827D" w:rsidR="00F641C5" w:rsidRPr="00F641C5" w:rsidRDefault="00902AE1" w:rsidP="00F641C5">
      <w:pPr>
        <w:ind w:firstLine="578"/>
        <w:jc w:val="both"/>
      </w:pPr>
      <w:r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</w:rPr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3D3C679D" w:rsidR="00751AA1" w:rsidRDefault="001D3E11" w:rsidP="001D3E11">
      <w:pPr>
        <w:pStyle w:val="Legenda"/>
        <w:jc w:val="center"/>
      </w:pPr>
      <w:bookmarkStart w:id="33" w:name="_Ref90410553"/>
      <w:r>
        <w:t xml:space="preserve">Rysunek </w:t>
      </w:r>
      <w:fldSimple w:instr=" STYLEREF 1 \s ">
        <w:r w:rsidR="00DA1919">
          <w:rPr>
            <w:noProof/>
          </w:rPr>
          <w:t>7</w:t>
        </w:r>
      </w:fldSimple>
      <w:r w:rsidR="00DA1919">
        <w:t>.</w:t>
      </w:r>
      <w:fldSimple w:instr=" SEQ Rysunek \* ARABIC \s 1 ">
        <w:r w:rsidR="00DA1919">
          <w:rPr>
            <w:noProof/>
          </w:rPr>
          <w:t>3</w:t>
        </w:r>
      </w:fldSimple>
      <w:bookmarkEnd w:id="33"/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lastRenderedPageBreak/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34" w:name="_Toc90414766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4"/>
    </w:p>
    <w:p w14:paraId="3FB6C75E" w14:textId="3CD0E2ED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</w:t>
      </w:r>
      <w:proofErr w:type="spellStart"/>
      <w:r>
        <w:t>Python</w:t>
      </w:r>
      <w:proofErr w:type="spellEnd"/>
      <w:r>
        <w:t xml:space="preserve"> obsługującym moduł API użytego symulatora. Dzięki temu projekt systemu został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wszelakich modyfikacji bez ingerencji w skrypty odpowiedzialne za </w:t>
      </w:r>
      <w:r w:rsidR="003D1AE4">
        <w:t>sterowani</w:t>
      </w:r>
      <w:r w:rsidR="001361C6">
        <w:t>e symulacją i wizualizacją.</w:t>
      </w:r>
    </w:p>
    <w:p w14:paraId="75D8EBDE" w14:textId="403D5EAC" w:rsidR="005D0051" w:rsidRDefault="001361C6" w:rsidP="00D60385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</w:t>
      </w:r>
      <w:r w:rsidR="00C22A0C">
        <w:t xml:space="preserve">główny </w:t>
      </w:r>
      <w:r w:rsidR="00B677A4">
        <w:t>sterujący symulacją i testami oraz skrypt inicjalizujący zmienne parametrów.</w:t>
      </w:r>
    </w:p>
    <w:p w14:paraId="59DD7228" w14:textId="30C13A4B" w:rsidR="000E2D63" w:rsidRDefault="00C22A0C" w:rsidP="000E2D63">
      <w:pPr>
        <w:pStyle w:val="Nagwek2"/>
      </w:pPr>
      <w:bookmarkStart w:id="35" w:name="_Toc90414767"/>
      <w:r>
        <w:t>Skrypt główny</w:t>
      </w:r>
      <w:bookmarkEnd w:id="35"/>
    </w:p>
    <w:p w14:paraId="5A2FED81" w14:textId="5C2F0BEE" w:rsidR="00D8129C" w:rsidRDefault="00D60385" w:rsidP="00616C29">
      <w:pPr>
        <w:ind w:firstLine="432"/>
        <w:jc w:val="both"/>
      </w:pPr>
      <w:r>
        <w:t>Skrypt główny odpowiedzialny jest za obsługę całego projektu symulac</w:t>
      </w:r>
      <w:r w:rsidR="00D8129C">
        <w:t>yjnego</w:t>
      </w:r>
      <w:r>
        <w:t xml:space="preserve">. Wykonuje on </w:t>
      </w:r>
      <w:r w:rsidR="00F402FD">
        <w:t>kilka</w:t>
      </w:r>
      <w:r>
        <w:t xml:space="preserve"> niezależnych od siebie operacji</w:t>
      </w:r>
      <w:r w:rsidR="00F402FD">
        <w:t xml:space="preserve"> w określonej sekwencji</w:t>
      </w:r>
      <w:r>
        <w:t xml:space="preserve">, w których skład wchodzą </w:t>
      </w:r>
      <w:r w:rsidR="00C407DE">
        <w:t>kolejno obsługa parametrów wejściowych przeprowadzanego testu, wizualizacja w trybie dwuwymiarowym, postępowanie kroku symulacji oraz aktorów włącznie z pojazdem ego i obsługą radaru.</w:t>
      </w:r>
    </w:p>
    <w:p w14:paraId="664E1902" w14:textId="1AA7D866" w:rsidR="00616C29" w:rsidRDefault="00616C29" w:rsidP="00616C29">
      <w:pPr>
        <w:rPr>
          <w:noProof/>
        </w:rPr>
      </w:pPr>
    </w:p>
    <w:p w14:paraId="0E3ABAD3" w14:textId="77777777" w:rsidR="00616C29" w:rsidRDefault="00616C29" w:rsidP="00616C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AE43F0" wp14:editId="712BA2FC">
            <wp:extent cx="4057650" cy="45243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069" r="4487" b="3876"/>
                    <a:stretch/>
                  </pic:blipFill>
                  <pic:spPr bwMode="auto">
                    <a:xfrm>
                      <a:off x="0" y="0"/>
                      <a:ext cx="4057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4D6A" w14:textId="47049F84" w:rsidR="007D19EE" w:rsidRDefault="00616C29" w:rsidP="007D19EE">
      <w:pPr>
        <w:pStyle w:val="Legenda"/>
        <w:jc w:val="center"/>
      </w:pPr>
      <w:r>
        <w:t xml:space="preserve">Rysunek </w:t>
      </w:r>
      <w:fldSimple w:instr=" STYLEREF 1 \s ">
        <w:r w:rsidR="00DA1919">
          <w:rPr>
            <w:noProof/>
          </w:rPr>
          <w:t>8</w:t>
        </w:r>
      </w:fldSimple>
      <w:r w:rsidR="00DA1919">
        <w:t>.</w:t>
      </w:r>
      <w:fldSimple w:instr=" SEQ Rysunek \* ARABIC \s 1 ">
        <w:r w:rsidR="00DA1919">
          <w:rPr>
            <w:noProof/>
          </w:rPr>
          <w:t>1</w:t>
        </w:r>
      </w:fldSimple>
      <w:r>
        <w:t xml:space="preserve"> Schemat blokowy działania głównego skryptu</w:t>
      </w:r>
    </w:p>
    <w:p w14:paraId="6ABBD65A" w14:textId="164188F3" w:rsidR="007D19EE" w:rsidRDefault="007D19EE" w:rsidP="007D19EE"/>
    <w:p w14:paraId="6B2F860D" w14:textId="5F9B326D" w:rsidR="007D19EE" w:rsidRDefault="00C96DB4" w:rsidP="00C96DB4">
      <w:pPr>
        <w:pStyle w:val="Nagwek3"/>
      </w:pPr>
      <w:bookmarkStart w:id="36" w:name="_Toc90414768"/>
      <w:r>
        <w:t>Obsługa parametrów</w:t>
      </w:r>
      <w:bookmarkEnd w:id="36"/>
    </w:p>
    <w:p w14:paraId="5FEA73BC" w14:textId="51C67969" w:rsidR="00C96DB4" w:rsidRDefault="006A6837" w:rsidP="00EB678C">
      <w:pPr>
        <w:ind w:firstLine="708"/>
        <w:jc w:val="both"/>
      </w:pPr>
      <w:r>
        <w:t>Aby ułatwić użytkownikowi pracę z dostarczonym skryptem zaimplementowano obsługę parametrów wiersza poleceń. Jest to zestaw parametrów nazwa-wartość podawanych w postaci nieuporządkowanej listy w momencie uruchamiania skryptu.</w:t>
      </w:r>
      <w:r w:rsidR="00412127">
        <w:t xml:space="preserve"> </w:t>
      </w:r>
      <w:r w:rsidR="003C114F">
        <w:t>Do</w:t>
      </w:r>
      <w:r w:rsidR="00412127">
        <w:t xml:space="preserve"> najważniejszych</w:t>
      </w:r>
      <w:r w:rsidR="003C114F">
        <w:t xml:space="preserve"> parametrów programu i scenariusza testowego należą </w:t>
      </w:r>
      <w:r w:rsidR="00412127">
        <w:t>te</w:t>
      </w:r>
      <w:r w:rsidR="003C114F">
        <w:t xml:space="preserve"> zawarte w tabeli </w:t>
      </w:r>
      <w:proofErr w:type="spellStart"/>
      <w:r w:rsidR="003C114F">
        <w:t>x.x</w:t>
      </w:r>
      <w:proofErr w:type="spellEnd"/>
      <w:r w:rsidR="003C114F">
        <w:t>.</w:t>
      </w:r>
      <w:r w:rsidR="00B452C2">
        <w:t xml:space="preserve"> W przypadku pominięcia parametru z listy program stosuje wartości domyślne.</w:t>
      </w:r>
    </w:p>
    <w:p w14:paraId="7570E79E" w14:textId="07729AED" w:rsidR="00DF7D48" w:rsidRDefault="00DF7D48" w:rsidP="00EB678C">
      <w:pPr>
        <w:ind w:firstLine="708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1404"/>
        <w:gridCol w:w="1844"/>
        <w:gridCol w:w="2269"/>
        <w:gridCol w:w="2076"/>
      </w:tblGrid>
      <w:tr w:rsidR="00A11460" w14:paraId="18366C63" w14:textId="7568D45B" w:rsidTr="00A11460">
        <w:tc>
          <w:tcPr>
            <w:tcW w:w="1469" w:type="dxa"/>
            <w:vAlign w:val="center"/>
          </w:tcPr>
          <w:p w14:paraId="00D788CA" w14:textId="4BC95B92" w:rsidR="005E5488" w:rsidRDefault="005E5488" w:rsidP="00F64418">
            <w:pPr>
              <w:jc w:val="center"/>
            </w:pPr>
            <w:r>
              <w:t>Parametr skrócony</w:t>
            </w:r>
          </w:p>
        </w:tc>
        <w:tc>
          <w:tcPr>
            <w:tcW w:w="1404" w:type="dxa"/>
            <w:vAlign w:val="center"/>
          </w:tcPr>
          <w:p w14:paraId="0AB8CBB3" w14:textId="385C29A5" w:rsidR="005E5488" w:rsidRDefault="005E5488" w:rsidP="00F64418">
            <w:pPr>
              <w:jc w:val="center"/>
            </w:pPr>
            <w:r>
              <w:t>Pełna nazwa</w:t>
            </w:r>
          </w:p>
        </w:tc>
        <w:tc>
          <w:tcPr>
            <w:tcW w:w="1844" w:type="dxa"/>
            <w:vAlign w:val="center"/>
          </w:tcPr>
          <w:p w14:paraId="67A74CB3" w14:textId="16EA1F63" w:rsidR="005E5488" w:rsidRDefault="005E5488" w:rsidP="00F64418">
            <w:pPr>
              <w:jc w:val="center"/>
            </w:pPr>
            <w:r>
              <w:t>Opis parametru</w:t>
            </w:r>
          </w:p>
        </w:tc>
        <w:tc>
          <w:tcPr>
            <w:tcW w:w="2269" w:type="dxa"/>
            <w:vAlign w:val="center"/>
          </w:tcPr>
          <w:p w14:paraId="2470FE7A" w14:textId="443917F8" w:rsidR="005E5488" w:rsidRDefault="005E5488" w:rsidP="00F64418">
            <w:pPr>
              <w:jc w:val="center"/>
            </w:pPr>
            <w:r>
              <w:t>Wartość</w:t>
            </w:r>
          </w:p>
        </w:tc>
        <w:tc>
          <w:tcPr>
            <w:tcW w:w="2076" w:type="dxa"/>
          </w:tcPr>
          <w:p w14:paraId="51A7A29D" w14:textId="1E86C147" w:rsidR="005E5488" w:rsidRDefault="005E5488" w:rsidP="00F64418">
            <w:pPr>
              <w:jc w:val="center"/>
            </w:pPr>
            <w:r>
              <w:t>Wartość domyślna</w:t>
            </w:r>
          </w:p>
        </w:tc>
      </w:tr>
      <w:tr w:rsidR="00A11460" w14:paraId="3285E152" w14:textId="27164F1B" w:rsidTr="00A11460">
        <w:tc>
          <w:tcPr>
            <w:tcW w:w="1469" w:type="dxa"/>
            <w:vAlign w:val="center"/>
          </w:tcPr>
          <w:p w14:paraId="7AE8CC7B" w14:textId="49C3F767" w:rsidR="005E5488" w:rsidRDefault="005E5488" w:rsidP="00F64418">
            <w:pPr>
              <w:jc w:val="center"/>
            </w:pPr>
            <w:r>
              <w:t>-x</w:t>
            </w:r>
          </w:p>
        </w:tc>
        <w:tc>
          <w:tcPr>
            <w:tcW w:w="1404" w:type="dxa"/>
            <w:vAlign w:val="center"/>
          </w:tcPr>
          <w:p w14:paraId="263C01AE" w14:textId="11986E86" w:rsidR="005E5488" w:rsidRDefault="005E5488" w:rsidP="00F64418">
            <w:pPr>
              <w:jc w:val="center"/>
            </w:pPr>
            <w:r>
              <w:t>--</w:t>
            </w:r>
            <w:proofErr w:type="spellStart"/>
            <w:r>
              <w:t>xodr-path</w:t>
            </w:r>
            <w:proofErr w:type="spellEnd"/>
          </w:p>
        </w:tc>
        <w:tc>
          <w:tcPr>
            <w:tcW w:w="1844" w:type="dxa"/>
            <w:vAlign w:val="center"/>
          </w:tcPr>
          <w:p w14:paraId="4FF98591" w14:textId="6E6B522A" w:rsidR="005E5488" w:rsidRDefault="005E5488" w:rsidP="00F64418">
            <w:pPr>
              <w:jc w:val="center"/>
            </w:pPr>
            <w:r>
              <w:t xml:space="preserve">Ścieżka do pliku mapy formatu </w:t>
            </w:r>
            <w:proofErr w:type="spellStart"/>
            <w:r>
              <w:t>OpenDRIVE</w:t>
            </w:r>
            <w:proofErr w:type="spellEnd"/>
          </w:p>
        </w:tc>
        <w:tc>
          <w:tcPr>
            <w:tcW w:w="2269" w:type="dxa"/>
            <w:vAlign w:val="center"/>
          </w:tcPr>
          <w:p w14:paraId="19285E11" w14:textId="33C3F113" w:rsidR="005E5488" w:rsidRDefault="005E5488" w:rsidP="00F64418">
            <w:pPr>
              <w:jc w:val="center"/>
            </w:pPr>
            <w:r>
              <w:t>Ścieżka w formacie string „</w:t>
            </w:r>
            <w:proofErr w:type="spellStart"/>
            <w:r>
              <w:t>path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1DE59222" w14:textId="611CEFE1" w:rsidR="005E5488" w:rsidRDefault="005E5488" w:rsidP="005E5488">
            <w:pPr>
              <w:jc w:val="center"/>
            </w:pPr>
            <w:r>
              <w:t>Scenariusz nr. 1</w:t>
            </w:r>
            <w:r w:rsidR="008F263A">
              <w:t xml:space="preserve"> „</w:t>
            </w:r>
            <w:proofErr w:type="spellStart"/>
            <w:r w:rsidR="008F263A">
              <w:t>maps</w:t>
            </w:r>
            <w:proofErr w:type="spellEnd"/>
            <w:r w:rsidR="008F263A">
              <w:t>/test_1.xodr”</w:t>
            </w:r>
          </w:p>
        </w:tc>
      </w:tr>
      <w:tr w:rsidR="00A11460" w14:paraId="11344BD4" w14:textId="0B23D53B" w:rsidTr="00A11460">
        <w:tc>
          <w:tcPr>
            <w:tcW w:w="1469" w:type="dxa"/>
            <w:vAlign w:val="center"/>
          </w:tcPr>
          <w:p w14:paraId="5521D1DE" w14:textId="686F81B9" w:rsidR="005E5488" w:rsidRDefault="005E5488" w:rsidP="00176A32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F493142" w14:textId="1656F5D7" w:rsidR="005E5488" w:rsidRDefault="005E5488" w:rsidP="00F64418">
            <w:pPr>
              <w:jc w:val="center"/>
            </w:pPr>
            <w:r>
              <w:t>--no</w:t>
            </w:r>
            <w:r w:rsidR="008B6759">
              <w:t>-</w:t>
            </w:r>
            <w:r w:rsidR="00EA0B87">
              <w:t xml:space="preserve"> </w:t>
            </w:r>
            <w:r>
              <w:t>rendering</w:t>
            </w:r>
          </w:p>
        </w:tc>
        <w:tc>
          <w:tcPr>
            <w:tcW w:w="1844" w:type="dxa"/>
            <w:vAlign w:val="center"/>
          </w:tcPr>
          <w:p w14:paraId="0D7D0BA4" w14:textId="5AD6389A" w:rsidR="005E5488" w:rsidRDefault="005E5488" w:rsidP="00F64418">
            <w:pPr>
              <w:jc w:val="center"/>
            </w:pPr>
            <w:r>
              <w:t xml:space="preserve">Wyłączenie </w:t>
            </w:r>
            <w:proofErr w:type="spellStart"/>
            <w:r>
              <w:t>renderowania</w:t>
            </w:r>
            <w:proofErr w:type="spellEnd"/>
            <w:r>
              <w:t xml:space="preserve"> 3D po stronie serwerowej</w:t>
            </w:r>
          </w:p>
        </w:tc>
        <w:tc>
          <w:tcPr>
            <w:tcW w:w="2269" w:type="dxa"/>
            <w:vAlign w:val="center"/>
          </w:tcPr>
          <w:p w14:paraId="675778D7" w14:textId="5A659A1C" w:rsidR="005E5488" w:rsidRDefault="005E5488" w:rsidP="00F64418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78B7F8B8" w14:textId="0C11292E" w:rsidR="005E5488" w:rsidRDefault="005E5488" w:rsidP="005E5488">
            <w:pPr>
              <w:jc w:val="center"/>
            </w:pPr>
            <w:r>
              <w:t xml:space="preserve">Brak, </w:t>
            </w:r>
            <w:proofErr w:type="spellStart"/>
            <w:r>
              <w:t>rendeowanie</w:t>
            </w:r>
            <w:proofErr w:type="spellEnd"/>
            <w:r>
              <w:t xml:space="preserve"> 3D włączone</w:t>
            </w:r>
          </w:p>
        </w:tc>
      </w:tr>
      <w:tr w:rsidR="00A11460" w14:paraId="666BA97C" w14:textId="44CDA534" w:rsidTr="00A11460">
        <w:tc>
          <w:tcPr>
            <w:tcW w:w="1469" w:type="dxa"/>
            <w:vAlign w:val="center"/>
          </w:tcPr>
          <w:p w14:paraId="1E4DAECD" w14:textId="7E5D7702" w:rsidR="005E5488" w:rsidRDefault="005E5488" w:rsidP="009B698F">
            <w:pPr>
              <w:jc w:val="center"/>
            </w:pPr>
            <w:r>
              <w:lastRenderedPageBreak/>
              <w:t>Brak</w:t>
            </w:r>
          </w:p>
        </w:tc>
        <w:tc>
          <w:tcPr>
            <w:tcW w:w="1404" w:type="dxa"/>
            <w:vAlign w:val="center"/>
          </w:tcPr>
          <w:p w14:paraId="2B3284D3" w14:textId="5D61663C" w:rsidR="005E5488" w:rsidRDefault="005E5488" w:rsidP="009B698F">
            <w:pPr>
              <w:jc w:val="center"/>
            </w:pPr>
            <w:r>
              <w:t>--res</w:t>
            </w:r>
          </w:p>
        </w:tc>
        <w:tc>
          <w:tcPr>
            <w:tcW w:w="1844" w:type="dxa"/>
            <w:vAlign w:val="center"/>
          </w:tcPr>
          <w:p w14:paraId="2537BD73" w14:textId="605AB50F" w:rsidR="005E5488" w:rsidRDefault="005E5488" w:rsidP="009B698F">
            <w:pPr>
              <w:jc w:val="center"/>
            </w:pPr>
            <w:r>
              <w:t>Rozdzielczość okna wizualizacji</w:t>
            </w:r>
          </w:p>
        </w:tc>
        <w:tc>
          <w:tcPr>
            <w:tcW w:w="2269" w:type="dxa"/>
            <w:vAlign w:val="center"/>
          </w:tcPr>
          <w:p w14:paraId="6E692BE6" w14:textId="3B9ECEF4" w:rsidR="005E5488" w:rsidRDefault="005E5488" w:rsidP="009B698F">
            <w:pPr>
              <w:jc w:val="center"/>
            </w:pPr>
            <w:r>
              <w:t>Rozdzielczość w formacie string „</w:t>
            </w:r>
            <w:proofErr w:type="spellStart"/>
            <w:r>
              <w:t>WIDTHxHEIGHT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20478732" w14:textId="1CB7695B" w:rsidR="005E5488" w:rsidRDefault="009B698F" w:rsidP="009B698F">
            <w:pPr>
              <w:jc w:val="center"/>
            </w:pPr>
            <w:r>
              <w:t>„1280x720”</w:t>
            </w:r>
          </w:p>
        </w:tc>
      </w:tr>
      <w:tr w:rsidR="0093191C" w14:paraId="702819D8" w14:textId="77777777" w:rsidTr="00A11460">
        <w:tc>
          <w:tcPr>
            <w:tcW w:w="1469" w:type="dxa"/>
            <w:vAlign w:val="center"/>
          </w:tcPr>
          <w:p w14:paraId="644C2E8F" w14:textId="49A17A66" w:rsidR="0093191C" w:rsidRDefault="00A11460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59A32367" w14:textId="53A5FC8B" w:rsidR="0093191C" w:rsidRDefault="00A11460" w:rsidP="009B698F">
            <w:pPr>
              <w:jc w:val="center"/>
            </w:pPr>
            <w:r>
              <w:t>--</w:t>
            </w:r>
            <w:proofErr w:type="spellStart"/>
            <w:r>
              <w:t>save_csv</w:t>
            </w:r>
            <w:proofErr w:type="spellEnd"/>
          </w:p>
        </w:tc>
        <w:tc>
          <w:tcPr>
            <w:tcW w:w="1844" w:type="dxa"/>
            <w:vAlign w:val="center"/>
          </w:tcPr>
          <w:p w14:paraId="6291FF22" w14:textId="78CB7F57" w:rsidR="0093191C" w:rsidRDefault="00A11460" w:rsidP="009B698F">
            <w:pPr>
              <w:jc w:val="center"/>
            </w:pPr>
            <w:r>
              <w:t xml:space="preserve">Zapis rezultatów do plików </w:t>
            </w:r>
            <w:proofErr w:type="spellStart"/>
            <w:r>
              <w:t>csv</w:t>
            </w:r>
            <w:proofErr w:type="spellEnd"/>
          </w:p>
        </w:tc>
        <w:tc>
          <w:tcPr>
            <w:tcW w:w="2269" w:type="dxa"/>
            <w:vAlign w:val="center"/>
          </w:tcPr>
          <w:p w14:paraId="15F59797" w14:textId="4FE5880A" w:rsidR="0093191C" w:rsidRDefault="00A11460" w:rsidP="009B698F">
            <w:pPr>
              <w:jc w:val="center"/>
            </w:pPr>
            <w:r>
              <w:t>Wartość logiczna</w:t>
            </w:r>
            <w:r w:rsidR="000912C8">
              <w:br/>
              <w:t>1 lub 0</w:t>
            </w:r>
          </w:p>
        </w:tc>
        <w:tc>
          <w:tcPr>
            <w:tcW w:w="2076" w:type="dxa"/>
            <w:vAlign w:val="center"/>
          </w:tcPr>
          <w:p w14:paraId="09C54656" w14:textId="16FCA497" w:rsidR="0093191C" w:rsidRDefault="000230A3" w:rsidP="009B698F">
            <w:pPr>
              <w:jc w:val="center"/>
            </w:pPr>
            <w:r>
              <w:t>0</w:t>
            </w:r>
          </w:p>
        </w:tc>
      </w:tr>
      <w:tr w:rsidR="00A11460" w14:paraId="655D0B81" w14:textId="731A51B1" w:rsidTr="00A11460">
        <w:tc>
          <w:tcPr>
            <w:tcW w:w="1469" w:type="dxa"/>
            <w:vAlign w:val="center"/>
          </w:tcPr>
          <w:p w14:paraId="4B51E98A" w14:textId="7D1B5BFA" w:rsidR="005E5488" w:rsidRDefault="005C356D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26F1AE6" w14:textId="0F466363" w:rsidR="005E5488" w:rsidRDefault="005C356D" w:rsidP="009B698F">
            <w:pPr>
              <w:jc w:val="center"/>
            </w:pPr>
            <w:r>
              <w:t>--</w:t>
            </w:r>
            <w:proofErr w:type="spellStart"/>
            <w:r>
              <w:t>function</w:t>
            </w:r>
            <w:proofErr w:type="spellEnd"/>
          </w:p>
        </w:tc>
        <w:tc>
          <w:tcPr>
            <w:tcW w:w="1844" w:type="dxa"/>
            <w:vAlign w:val="center"/>
          </w:tcPr>
          <w:p w14:paraId="207937C4" w14:textId="34562E2B" w:rsidR="005E5488" w:rsidRDefault="005C356D" w:rsidP="009B698F">
            <w:pPr>
              <w:jc w:val="center"/>
            </w:pPr>
            <w:r>
              <w:t xml:space="preserve">Funkcja prędkości pojazdu </w:t>
            </w:r>
            <w:r w:rsidR="005B347A">
              <w:t>NPC</w:t>
            </w:r>
          </w:p>
        </w:tc>
        <w:tc>
          <w:tcPr>
            <w:tcW w:w="2269" w:type="dxa"/>
            <w:vAlign w:val="center"/>
          </w:tcPr>
          <w:p w14:paraId="6CD7B6AC" w14:textId="14937BFD" w:rsidR="005E5488" w:rsidRDefault="005C356D" w:rsidP="009B698F">
            <w:pPr>
              <w:jc w:val="center"/>
            </w:pPr>
            <w:r>
              <w:t>Może przyjmować:</w:t>
            </w:r>
            <w:r>
              <w:br/>
              <w:t>„</w:t>
            </w:r>
            <w:proofErr w:type="spellStart"/>
            <w:r>
              <w:t>const</w:t>
            </w:r>
            <w:proofErr w:type="spellEnd"/>
            <w:r>
              <w:t>”, „sine” lub „</w:t>
            </w:r>
            <w:proofErr w:type="spellStart"/>
            <w:r>
              <w:t>square</w:t>
            </w:r>
            <w:proofErr w:type="spellEnd"/>
            <w:r>
              <w:t>”</w:t>
            </w:r>
          </w:p>
        </w:tc>
        <w:tc>
          <w:tcPr>
            <w:tcW w:w="2076" w:type="dxa"/>
            <w:vAlign w:val="center"/>
          </w:tcPr>
          <w:p w14:paraId="53BCECE9" w14:textId="05F81BFB" w:rsidR="005E5488" w:rsidRDefault="005C356D" w:rsidP="009B698F">
            <w:pPr>
              <w:jc w:val="center"/>
            </w:pPr>
            <w:r>
              <w:t xml:space="preserve"> „</w:t>
            </w:r>
            <w:proofErr w:type="spellStart"/>
            <w:r>
              <w:t>const</w:t>
            </w:r>
            <w:proofErr w:type="spellEnd"/>
            <w:r>
              <w:t>”</w:t>
            </w:r>
          </w:p>
        </w:tc>
      </w:tr>
      <w:tr w:rsidR="00AA67F6" w14:paraId="1CCBB790" w14:textId="77777777" w:rsidTr="00A11460">
        <w:tc>
          <w:tcPr>
            <w:tcW w:w="1469" w:type="dxa"/>
            <w:vAlign w:val="center"/>
          </w:tcPr>
          <w:p w14:paraId="70FEB35F" w14:textId="136D89BB" w:rsidR="00AA67F6" w:rsidRDefault="00AA67F6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63436C0" w14:textId="059F1606" w:rsidR="00AA67F6" w:rsidRDefault="00AA67F6" w:rsidP="009B698F">
            <w:pPr>
              <w:jc w:val="center"/>
            </w:pPr>
            <w:r>
              <w:t>--</w:t>
            </w:r>
            <w:proofErr w:type="spellStart"/>
            <w:r>
              <w:t>const_vel</w:t>
            </w:r>
            <w:proofErr w:type="spellEnd"/>
          </w:p>
        </w:tc>
        <w:tc>
          <w:tcPr>
            <w:tcW w:w="1844" w:type="dxa"/>
            <w:vAlign w:val="center"/>
          </w:tcPr>
          <w:p w14:paraId="4C254BAD" w14:textId="4530F771" w:rsidR="00AA67F6" w:rsidRDefault="00AA67F6" w:rsidP="009B698F">
            <w:pPr>
              <w:jc w:val="center"/>
            </w:pPr>
            <w:r>
              <w:t xml:space="preserve">Składowa stała prędkości pojazdu </w:t>
            </w:r>
            <w:r w:rsidR="00917BB5">
              <w:t>NPC</w:t>
            </w:r>
          </w:p>
        </w:tc>
        <w:tc>
          <w:tcPr>
            <w:tcW w:w="2269" w:type="dxa"/>
            <w:vAlign w:val="center"/>
          </w:tcPr>
          <w:p w14:paraId="4DD5034A" w14:textId="23AFB00E" w:rsidR="00AA67F6" w:rsidRDefault="00AA67F6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7FEC06BF" w14:textId="41CA2CD9" w:rsidR="00AA67F6" w:rsidRDefault="00AA67F6" w:rsidP="009B698F">
            <w:pPr>
              <w:jc w:val="center"/>
            </w:pPr>
            <w:r>
              <w:t>10.0</w:t>
            </w:r>
          </w:p>
        </w:tc>
      </w:tr>
      <w:tr w:rsidR="005A0BA7" w14:paraId="74A4B6A5" w14:textId="77777777" w:rsidTr="00A11460">
        <w:tc>
          <w:tcPr>
            <w:tcW w:w="1469" w:type="dxa"/>
            <w:vAlign w:val="center"/>
          </w:tcPr>
          <w:p w14:paraId="7884DB70" w14:textId="7FE43C6F" w:rsidR="005A0BA7" w:rsidRDefault="00917BB5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1BE34D1A" w14:textId="7AF3C9AE" w:rsidR="005A0BA7" w:rsidRDefault="00917BB5" w:rsidP="009B698F">
            <w:pPr>
              <w:jc w:val="center"/>
            </w:pPr>
            <w:r>
              <w:t>--</w:t>
            </w:r>
            <w:proofErr w:type="spellStart"/>
            <w:r>
              <w:t>amplitude</w:t>
            </w:r>
            <w:proofErr w:type="spellEnd"/>
          </w:p>
        </w:tc>
        <w:tc>
          <w:tcPr>
            <w:tcW w:w="1844" w:type="dxa"/>
            <w:vAlign w:val="center"/>
          </w:tcPr>
          <w:p w14:paraId="7A11AA32" w14:textId="40103DCC" w:rsidR="005A0BA7" w:rsidRDefault="00917BB5" w:rsidP="009B698F">
            <w:pPr>
              <w:jc w:val="center"/>
            </w:pPr>
            <w:r>
              <w:t>Amplituda funkcji prędkości pojazdu NPC</w:t>
            </w:r>
          </w:p>
        </w:tc>
        <w:tc>
          <w:tcPr>
            <w:tcW w:w="2269" w:type="dxa"/>
            <w:vAlign w:val="center"/>
          </w:tcPr>
          <w:p w14:paraId="12BB3282" w14:textId="4AE395D3" w:rsidR="005A0BA7" w:rsidRDefault="00917BB5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328D5FE6" w14:textId="061D7637" w:rsidR="005A0BA7" w:rsidRDefault="00917BB5" w:rsidP="009B698F">
            <w:pPr>
              <w:jc w:val="center"/>
            </w:pPr>
            <w:r>
              <w:t>5.0</w:t>
            </w:r>
          </w:p>
        </w:tc>
      </w:tr>
      <w:tr w:rsidR="00EA0B87" w14:paraId="237497B5" w14:textId="77777777" w:rsidTr="00A11460">
        <w:tc>
          <w:tcPr>
            <w:tcW w:w="1469" w:type="dxa"/>
            <w:vAlign w:val="center"/>
          </w:tcPr>
          <w:p w14:paraId="1818790C" w14:textId="1F92B0EC" w:rsidR="00EA0B87" w:rsidRDefault="00EA0B87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DE8811F" w14:textId="78EAEA7F" w:rsidR="00EA0B87" w:rsidRDefault="00EA0B87" w:rsidP="009B698F">
            <w:pPr>
              <w:jc w:val="center"/>
            </w:pPr>
            <w:r>
              <w:t>--</w:t>
            </w:r>
            <w:proofErr w:type="spellStart"/>
            <w:r>
              <w:t>freq</w:t>
            </w:r>
            <w:proofErr w:type="spellEnd"/>
          </w:p>
        </w:tc>
        <w:tc>
          <w:tcPr>
            <w:tcW w:w="1844" w:type="dxa"/>
            <w:vAlign w:val="center"/>
          </w:tcPr>
          <w:p w14:paraId="5BAE7234" w14:textId="72DE1FD6" w:rsidR="00EA0B87" w:rsidRDefault="00EA0B87" w:rsidP="009B698F">
            <w:pPr>
              <w:jc w:val="center"/>
            </w:pPr>
            <w:r>
              <w:t xml:space="preserve">Częstotliwość funkcji prędkości </w:t>
            </w:r>
            <w:proofErr w:type="spellStart"/>
            <w:r>
              <w:t>pojadu</w:t>
            </w:r>
            <w:proofErr w:type="spellEnd"/>
            <w:r>
              <w:t xml:space="preserve"> NPC</w:t>
            </w:r>
            <w:r w:rsidR="00960C69">
              <w:t xml:space="preserve"> [</w:t>
            </w:r>
            <w:proofErr w:type="spellStart"/>
            <w:r w:rsidR="00960C69">
              <w:t>Hz</w:t>
            </w:r>
            <w:proofErr w:type="spellEnd"/>
            <w:r w:rsidR="00960C69">
              <w:t>]</w:t>
            </w:r>
          </w:p>
        </w:tc>
        <w:tc>
          <w:tcPr>
            <w:tcW w:w="2269" w:type="dxa"/>
            <w:vAlign w:val="center"/>
          </w:tcPr>
          <w:p w14:paraId="4E601D1E" w14:textId="673B7968" w:rsidR="00EA0B87" w:rsidRDefault="00EA0B87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849D4C6" w14:textId="465D8888" w:rsidR="00EA0B87" w:rsidRDefault="00EA0B87" w:rsidP="009B698F">
            <w:pPr>
              <w:jc w:val="center"/>
            </w:pPr>
            <w:r>
              <w:t>0.05</w:t>
            </w:r>
          </w:p>
        </w:tc>
      </w:tr>
      <w:tr w:rsidR="00960C69" w14:paraId="6E5549F9" w14:textId="77777777" w:rsidTr="00A11460">
        <w:tc>
          <w:tcPr>
            <w:tcW w:w="1469" w:type="dxa"/>
            <w:vAlign w:val="center"/>
          </w:tcPr>
          <w:p w14:paraId="0B3A2E48" w14:textId="31ED50B8" w:rsidR="00960C69" w:rsidRDefault="00C52C68" w:rsidP="009B698F">
            <w:pPr>
              <w:jc w:val="center"/>
            </w:pPr>
            <w:r>
              <w:t>-d</w:t>
            </w:r>
          </w:p>
        </w:tc>
        <w:tc>
          <w:tcPr>
            <w:tcW w:w="1404" w:type="dxa"/>
            <w:vAlign w:val="center"/>
          </w:tcPr>
          <w:p w14:paraId="520E2878" w14:textId="616C347A" w:rsidR="00960C69" w:rsidRDefault="00C52C68" w:rsidP="009B698F">
            <w:pPr>
              <w:jc w:val="center"/>
            </w:pPr>
            <w:r>
              <w:t>--</w:t>
            </w:r>
            <w:proofErr w:type="spellStart"/>
            <w:r>
              <w:t>distance</w:t>
            </w:r>
            <w:proofErr w:type="spellEnd"/>
          </w:p>
        </w:tc>
        <w:tc>
          <w:tcPr>
            <w:tcW w:w="1844" w:type="dxa"/>
            <w:vAlign w:val="center"/>
          </w:tcPr>
          <w:p w14:paraId="043352CC" w14:textId="6B71F7B4" w:rsidR="00960C69" w:rsidRDefault="00C52C68" w:rsidP="009B698F">
            <w:pPr>
              <w:jc w:val="center"/>
            </w:pPr>
            <w:r>
              <w:t>Odległość zadana pojazdu ego od pojazdu NPC</w:t>
            </w:r>
            <w:r w:rsidR="00E1478D">
              <w:t xml:space="preserve"> [m]</w:t>
            </w:r>
          </w:p>
        </w:tc>
        <w:tc>
          <w:tcPr>
            <w:tcW w:w="2269" w:type="dxa"/>
            <w:vAlign w:val="center"/>
          </w:tcPr>
          <w:p w14:paraId="3FFC0F5C" w14:textId="260DCD8A" w:rsidR="00960C69" w:rsidRDefault="00A80ADA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43E61F8D" w14:textId="7384805F" w:rsidR="00960C69" w:rsidRDefault="00A80ADA" w:rsidP="009B698F">
            <w:pPr>
              <w:jc w:val="center"/>
            </w:pPr>
            <w:r>
              <w:t>1</w:t>
            </w:r>
            <w:r w:rsidR="00AF2331">
              <w:t>5</w:t>
            </w:r>
            <w:r>
              <w:t>.0</w:t>
            </w:r>
          </w:p>
        </w:tc>
      </w:tr>
      <w:tr w:rsidR="00A11460" w14:paraId="6FA04923" w14:textId="77777777" w:rsidTr="00A11460">
        <w:tc>
          <w:tcPr>
            <w:tcW w:w="1469" w:type="dxa"/>
            <w:vAlign w:val="center"/>
          </w:tcPr>
          <w:p w14:paraId="7AB4F33C" w14:textId="22330CE2" w:rsidR="00A11460" w:rsidRDefault="00A11460" w:rsidP="00A11460">
            <w:pPr>
              <w:jc w:val="center"/>
            </w:pPr>
            <w:r>
              <w:t>-v</w:t>
            </w:r>
            <w:r w:rsidR="00AF0099">
              <w:t>el</w:t>
            </w:r>
          </w:p>
        </w:tc>
        <w:tc>
          <w:tcPr>
            <w:tcW w:w="1404" w:type="dxa"/>
            <w:vAlign w:val="center"/>
          </w:tcPr>
          <w:p w14:paraId="0AE44920" w14:textId="25D178E6" w:rsidR="00A11460" w:rsidRDefault="00A11460" w:rsidP="00A11460">
            <w:pPr>
              <w:jc w:val="center"/>
            </w:pPr>
            <w:r>
              <w:t>--</w:t>
            </w:r>
            <w:proofErr w:type="spellStart"/>
            <w:r>
              <w:t>velocity</w:t>
            </w:r>
            <w:proofErr w:type="spellEnd"/>
          </w:p>
        </w:tc>
        <w:tc>
          <w:tcPr>
            <w:tcW w:w="1844" w:type="dxa"/>
            <w:vAlign w:val="center"/>
          </w:tcPr>
          <w:p w14:paraId="72D5FBB5" w14:textId="7017DB74" w:rsidR="00A11460" w:rsidRDefault="00A11460" w:rsidP="00A11460">
            <w:pPr>
              <w:jc w:val="center"/>
            </w:pPr>
            <w:r>
              <w:t>Prędkość zadana klasycznego tempomatu pojazdu ego</w:t>
            </w:r>
          </w:p>
        </w:tc>
        <w:tc>
          <w:tcPr>
            <w:tcW w:w="2269" w:type="dxa"/>
            <w:vAlign w:val="center"/>
          </w:tcPr>
          <w:p w14:paraId="1626399B" w14:textId="5E4AF16B" w:rsidR="00A11460" w:rsidRDefault="00A11460" w:rsidP="00A11460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37CA3AF" w14:textId="69C86CDB" w:rsidR="00A11460" w:rsidRDefault="00A11460" w:rsidP="00A11460">
            <w:pPr>
              <w:jc w:val="center"/>
            </w:pPr>
            <w:r>
              <w:t>15.0</w:t>
            </w:r>
          </w:p>
        </w:tc>
      </w:tr>
    </w:tbl>
    <w:p w14:paraId="52AE39C2" w14:textId="23C2F9F2" w:rsidR="00DF7D48" w:rsidRDefault="00DF7D48" w:rsidP="00DF7D48">
      <w:pPr>
        <w:ind w:firstLine="708"/>
        <w:jc w:val="center"/>
      </w:pPr>
    </w:p>
    <w:p w14:paraId="09FB7C47" w14:textId="6D7AB3DC" w:rsidR="00AE4C73" w:rsidRDefault="00A67DEA" w:rsidP="00A20D87">
      <w:pPr>
        <w:ind w:firstLine="708"/>
        <w:jc w:val="both"/>
      </w:pPr>
      <w:r>
        <w:t>Kolejnym zestawem argumentów są zmienne wzmocnień poszczególnych części obu regulatorów PID zawartych w układzie regulacji (</w:t>
      </w:r>
      <w:r>
        <w:fldChar w:fldCharType="begin"/>
      </w:r>
      <w:r>
        <w:instrText xml:space="preserve"> REF _Ref90410553 \h </w:instrText>
      </w:r>
      <w:r>
        <w:fldChar w:fldCharType="separate"/>
      </w:r>
      <w:r w:rsidR="00175DAB">
        <w:t xml:space="preserve">Rysunek </w:t>
      </w:r>
      <w:r w:rsidR="00175DAB">
        <w:rPr>
          <w:noProof/>
        </w:rPr>
        <w:t>7</w:t>
      </w:r>
      <w:r w:rsidR="00175DAB">
        <w:t>.</w:t>
      </w:r>
      <w:r w:rsidR="00175DAB">
        <w:rPr>
          <w:noProof/>
        </w:rPr>
        <w:t>3</w:t>
      </w:r>
      <w:r>
        <w:fldChar w:fldCharType="end"/>
      </w:r>
      <w:r>
        <w:t>)</w:t>
      </w:r>
      <w:r w:rsidR="00B95CC2">
        <w:t>.</w:t>
      </w:r>
      <w:r w:rsidR="007B7A7D">
        <w:t xml:space="preserve"> Podawane są one w sposób opisany w tabeli </w:t>
      </w:r>
      <w:proofErr w:type="spellStart"/>
      <w:r w:rsidR="007B7A7D">
        <w:t>x.x</w:t>
      </w:r>
      <w:proofErr w:type="spellEnd"/>
      <w:r w:rsidR="007B7A7D">
        <w:t>.</w:t>
      </w:r>
      <w:r w:rsidR="000C1E91">
        <w:t>, g</w:t>
      </w:r>
      <w:r w:rsidR="00442034">
        <w:t>dzie dodatkowo należy wykonać dwa podstawienia określające element docelowy. W miejscu litery ‘x’, określamy strojony regulator, mogą to być wartości ‘v’ dla regulatora prędkości lub ‘d’ dla regulatora odległości. Litera ‘y’ określa, którego członu regulatora dotyczy zmiana wzmocnienia</w:t>
      </w:r>
      <w:r w:rsidR="00BE2A79">
        <w:t>,</w:t>
      </w:r>
      <w:r w:rsidR="007215F4">
        <w:t xml:space="preserve"> są to odpowiednio ‘p’ – część proporcjonalna, ‘i’ – część całkująca oraz ‘d’ część różniczkująca.</w:t>
      </w:r>
    </w:p>
    <w:p w14:paraId="5EE05704" w14:textId="77777777" w:rsidR="007B7A7D" w:rsidRDefault="007B7A7D" w:rsidP="00AE4C73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44"/>
        <w:gridCol w:w="2207"/>
        <w:gridCol w:w="1893"/>
        <w:gridCol w:w="2718"/>
      </w:tblGrid>
      <w:tr w:rsidR="00442034" w14:paraId="6ED3193F" w14:textId="77777777" w:rsidTr="00442034">
        <w:tc>
          <w:tcPr>
            <w:tcW w:w="2244" w:type="dxa"/>
            <w:vAlign w:val="center"/>
          </w:tcPr>
          <w:p w14:paraId="0989BF97" w14:textId="08B55B2D" w:rsidR="00442034" w:rsidRDefault="00442034" w:rsidP="00C77D78">
            <w:pPr>
              <w:jc w:val="center"/>
            </w:pPr>
            <w:r>
              <w:t>Parametr skrócony</w:t>
            </w:r>
          </w:p>
        </w:tc>
        <w:tc>
          <w:tcPr>
            <w:tcW w:w="2207" w:type="dxa"/>
            <w:vAlign w:val="center"/>
          </w:tcPr>
          <w:p w14:paraId="0487AC9F" w14:textId="7D91101B" w:rsidR="00442034" w:rsidRDefault="00442034" w:rsidP="00C77D78">
            <w:pPr>
              <w:jc w:val="center"/>
            </w:pPr>
            <w:r>
              <w:t>Pełna nazwa</w:t>
            </w:r>
          </w:p>
        </w:tc>
        <w:tc>
          <w:tcPr>
            <w:tcW w:w="1893" w:type="dxa"/>
          </w:tcPr>
          <w:p w14:paraId="01A8849D" w14:textId="787BD151" w:rsidR="00442034" w:rsidRDefault="00442034" w:rsidP="00C77D78">
            <w:pPr>
              <w:jc w:val="center"/>
            </w:pPr>
            <w:r>
              <w:t>Opis parametru</w:t>
            </w:r>
          </w:p>
        </w:tc>
        <w:tc>
          <w:tcPr>
            <w:tcW w:w="2718" w:type="dxa"/>
            <w:vAlign w:val="center"/>
          </w:tcPr>
          <w:p w14:paraId="63F5FC0B" w14:textId="30107014" w:rsidR="00442034" w:rsidRDefault="00442034" w:rsidP="00C77D78">
            <w:pPr>
              <w:jc w:val="center"/>
            </w:pPr>
            <w:r>
              <w:t>Wartość</w:t>
            </w:r>
          </w:p>
        </w:tc>
      </w:tr>
      <w:tr w:rsidR="00442034" w14:paraId="0AE1135A" w14:textId="77777777" w:rsidTr="00442034">
        <w:tc>
          <w:tcPr>
            <w:tcW w:w="2244" w:type="dxa"/>
            <w:vAlign w:val="center"/>
          </w:tcPr>
          <w:p w14:paraId="337C6B44" w14:textId="229E36DF" w:rsidR="00442034" w:rsidRDefault="00442034" w:rsidP="00C77D78">
            <w:pPr>
              <w:jc w:val="center"/>
            </w:pPr>
            <w:r>
              <w:lastRenderedPageBreak/>
              <w:t>-</w:t>
            </w:r>
            <w:proofErr w:type="spellStart"/>
            <w:r>
              <w:t>xy</w:t>
            </w:r>
            <w:proofErr w:type="spellEnd"/>
          </w:p>
        </w:tc>
        <w:tc>
          <w:tcPr>
            <w:tcW w:w="2207" w:type="dxa"/>
            <w:vAlign w:val="center"/>
          </w:tcPr>
          <w:p w14:paraId="472BE067" w14:textId="33F80C23" w:rsidR="00442034" w:rsidRDefault="00442034" w:rsidP="00C77D78">
            <w:pPr>
              <w:jc w:val="center"/>
            </w:pPr>
            <w:r>
              <w:t>--</w:t>
            </w:r>
            <w:proofErr w:type="spellStart"/>
            <w:r>
              <w:t>pid_x_y</w:t>
            </w:r>
            <w:proofErr w:type="spellEnd"/>
          </w:p>
        </w:tc>
        <w:tc>
          <w:tcPr>
            <w:tcW w:w="1893" w:type="dxa"/>
            <w:vAlign w:val="center"/>
          </w:tcPr>
          <w:p w14:paraId="0A0550A3" w14:textId="102628B1" w:rsidR="00442034" w:rsidRDefault="00442034" w:rsidP="00442034">
            <w:pPr>
              <w:jc w:val="center"/>
            </w:pPr>
            <w:r>
              <w:t>Wzmocnienie odpowiedniej części regulatora</w:t>
            </w:r>
          </w:p>
        </w:tc>
        <w:tc>
          <w:tcPr>
            <w:tcW w:w="2718" w:type="dxa"/>
            <w:vAlign w:val="center"/>
          </w:tcPr>
          <w:p w14:paraId="794C9AF1" w14:textId="38F42A3E" w:rsidR="00442034" w:rsidRDefault="00442034" w:rsidP="00C77D78">
            <w:pPr>
              <w:jc w:val="center"/>
            </w:pPr>
            <w:r>
              <w:t>Liczba zmiennoprzecinkowa</w:t>
            </w:r>
          </w:p>
        </w:tc>
      </w:tr>
    </w:tbl>
    <w:p w14:paraId="6EBF483F" w14:textId="77777777" w:rsidR="00A20D87" w:rsidRDefault="00A20D87" w:rsidP="006A6837">
      <w:pPr>
        <w:jc w:val="both"/>
      </w:pPr>
    </w:p>
    <w:p w14:paraId="45F7A56F" w14:textId="4E1CC1C6" w:rsidR="00C96DB4" w:rsidRDefault="00C96DB4" w:rsidP="00C96DB4">
      <w:pPr>
        <w:pStyle w:val="Nagwek3"/>
      </w:pPr>
      <w:bookmarkStart w:id="37" w:name="_Toc90414769"/>
      <w:r>
        <w:t>Rozpoczęcie scenariusza</w:t>
      </w:r>
      <w:bookmarkEnd w:id="37"/>
    </w:p>
    <w:p w14:paraId="5807E1F2" w14:textId="757747B9" w:rsidR="00175DAB" w:rsidRPr="00A03452" w:rsidRDefault="00A614CB" w:rsidP="00175DAB">
      <w:pPr>
        <w:ind w:firstLine="708"/>
        <w:jc w:val="both"/>
      </w:pPr>
      <w:r>
        <w:t xml:space="preserve">Po </w:t>
      </w:r>
      <w:proofErr w:type="spellStart"/>
      <w:r>
        <w:t>sparsowaniu</w:t>
      </w:r>
      <w:proofErr w:type="spellEnd"/>
      <w:r>
        <w:t xml:space="preserve"> argumentów wiersza poleceń, do serwera przesyłane jest</w:t>
      </w:r>
      <w:r w:rsidR="00175DAB">
        <w:t xml:space="preserve"> kolejno kilka poleceń przygotowujących otoczenie do badania tempomatu. Pierwszym</w:t>
      </w:r>
      <w:r>
        <w:t xml:space="preserve"> </w:t>
      </w:r>
      <w:r w:rsidR="00175DAB">
        <w:t xml:space="preserve">jest </w:t>
      </w:r>
      <w:r>
        <w:t xml:space="preserve">polecenie wczytania odpowiedniego pliku w formacie </w:t>
      </w:r>
      <w:proofErr w:type="spellStart"/>
      <w:r>
        <w:t>OpenDRIVE</w:t>
      </w:r>
      <w:proofErr w:type="spellEnd"/>
      <w:r>
        <w:t xml:space="preserve"> reprezentującego mapę testową.</w:t>
      </w:r>
      <w:r w:rsidR="00072D1B">
        <w:t xml:space="preserve"> </w:t>
      </w:r>
      <w:r w:rsidR="00175DAB">
        <w:t>Następnie klient ustala pozycję, w której należy instancjonować symulowanych aktorów.</w:t>
      </w:r>
      <w:r w:rsidR="00C94FB2">
        <w:t xml:space="preserve"> Pierwszym aktorem jest agent pojazdu NPC</w:t>
      </w:r>
      <w:r w:rsidR="00C94FB2">
        <w:rPr>
          <w:rStyle w:val="Odwoanieprzypisudolnego"/>
        </w:rPr>
        <w:footnoteReference w:id="8"/>
      </w:r>
      <w:r w:rsidR="000E7103">
        <w:t xml:space="preserve">, który </w:t>
      </w:r>
      <w:r w:rsidR="007D24D1">
        <w:t>stanowi</w:t>
      </w:r>
      <w:r w:rsidR="000E7103">
        <w:t xml:space="preserve"> </w:t>
      </w:r>
      <w:r w:rsidR="007D24D1">
        <w:t>wykrywany</w:t>
      </w:r>
      <w:r w:rsidR="000E7103">
        <w:t xml:space="preserve"> </w:t>
      </w:r>
      <w:r w:rsidR="007D24D1">
        <w:t>przez radar obiekt</w:t>
      </w:r>
      <w:r w:rsidR="000E7103">
        <w:t>.</w:t>
      </w:r>
      <w:r w:rsidR="007D24D1">
        <w:t xml:space="preserve"> Dostosowywane są jego parametry startowe i </w:t>
      </w:r>
      <w:r w:rsidR="00916EE1">
        <w:t>nadawana jest mu prędkość i pozycja początkowa.</w:t>
      </w:r>
      <w:r w:rsidR="0043174A">
        <w:t xml:space="preserve"> Po stworzeniu agenta niezależnego inicjowany jest regulowany pojazd ego.</w:t>
      </w:r>
      <w:r w:rsidR="00E24F62">
        <w:t xml:space="preserve"> Ostatnim krokiem przygotowań jest rozpoczęcie wizualizacji w </w:t>
      </w:r>
      <w:r w:rsidR="00570C97">
        <w:t>formie</w:t>
      </w:r>
      <w:r w:rsidR="00E24F62">
        <w:t xml:space="preserve"> </w:t>
      </w:r>
      <w:r w:rsidR="00570C97">
        <w:t>dwuwymiarowej reprezentacji</w:t>
      </w:r>
      <w:r w:rsidR="00E24F62">
        <w:t xml:space="preserve"> obecnej mapy testowej</w:t>
      </w:r>
      <w:r w:rsidR="00A652D6">
        <w:t xml:space="preserve"> (</w:t>
      </w:r>
      <w:r w:rsidR="00A652D6">
        <w:fldChar w:fldCharType="begin"/>
      </w:r>
      <w:r w:rsidR="00A652D6">
        <w:instrText xml:space="preserve"> REF _Ref90414160 \h </w:instrText>
      </w:r>
      <w:r w:rsidR="00A652D6">
        <w:fldChar w:fldCharType="separate"/>
      </w:r>
      <w:r w:rsidR="00A652D6">
        <w:t xml:space="preserve">Rysunek </w:t>
      </w:r>
      <w:r w:rsidR="00A652D6">
        <w:rPr>
          <w:noProof/>
        </w:rPr>
        <w:t>8</w:t>
      </w:r>
      <w:r w:rsidR="00A652D6">
        <w:t>.</w:t>
      </w:r>
      <w:r w:rsidR="00A652D6">
        <w:rPr>
          <w:noProof/>
        </w:rPr>
        <w:t>2</w:t>
      </w:r>
      <w:r w:rsidR="00A652D6">
        <w:fldChar w:fldCharType="end"/>
      </w:r>
      <w:r w:rsidR="00A652D6">
        <w:t>)</w:t>
      </w:r>
      <w:r w:rsidR="00E24F62">
        <w:t>.</w:t>
      </w:r>
      <w:r w:rsidR="00A03452">
        <w:t xml:space="preserve"> </w:t>
      </w:r>
      <w:r w:rsidR="00570C97">
        <w:t xml:space="preserve">To uproszczenie </w:t>
      </w:r>
      <w:r w:rsidR="007B7C0F">
        <w:t xml:space="preserve">w </w:t>
      </w:r>
      <w:r w:rsidR="00A03452">
        <w:t xml:space="preserve">połączeniu z argumentem wejściowym </w:t>
      </w:r>
      <w:r w:rsidR="00A03452" w:rsidRPr="00A03452">
        <w:rPr>
          <w:b/>
          <w:bCs/>
        </w:rPr>
        <w:t>„--no-rendering”</w:t>
      </w:r>
      <w:r w:rsidR="00A03452">
        <w:t xml:space="preserve"> </w:t>
      </w:r>
      <w:r w:rsidR="007B7C0F">
        <w:t xml:space="preserve">sprawia, że </w:t>
      </w:r>
      <w:r w:rsidR="00A03452">
        <w:t xml:space="preserve">nie jest konieczne posiadanie </w:t>
      </w:r>
      <w:r w:rsidR="00FD7314">
        <w:t>dedykowanego</w:t>
      </w:r>
      <w:r w:rsidR="00A03452">
        <w:t xml:space="preserve"> </w:t>
      </w:r>
      <w:r w:rsidR="00FD7314">
        <w:t>układu</w:t>
      </w:r>
      <w:r w:rsidR="00A03452">
        <w:t xml:space="preserve"> </w:t>
      </w:r>
      <w:r w:rsidR="00FD7314">
        <w:t>graficznego</w:t>
      </w:r>
      <w:r w:rsidR="008F7C85">
        <w:t>,</w:t>
      </w:r>
      <w:r w:rsidR="00A03452">
        <w:t xml:space="preserve"> aby móc komfortowo korzystać z symulatora CARLA.</w:t>
      </w:r>
    </w:p>
    <w:p w14:paraId="766472F8" w14:textId="49A74D3F" w:rsidR="00175DAB" w:rsidRDefault="00175DAB" w:rsidP="00F97B26">
      <w:pPr>
        <w:jc w:val="both"/>
      </w:pPr>
    </w:p>
    <w:p w14:paraId="5EB57AA9" w14:textId="77777777" w:rsidR="00DA1919" w:rsidRDefault="00F97B26" w:rsidP="00DA1919">
      <w:pPr>
        <w:keepNext/>
        <w:jc w:val="center"/>
      </w:pPr>
      <w:r>
        <w:rPr>
          <w:noProof/>
        </w:rPr>
        <w:drawing>
          <wp:inline distT="0" distB="0" distL="0" distR="0" wp14:anchorId="1A5FCF0A" wp14:editId="79CD47D6">
            <wp:extent cx="5760720" cy="3378835"/>
            <wp:effectExtent l="0" t="0" r="0" b="0"/>
            <wp:docPr id="17" name="Obraz 17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sprzęt elektroniczny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FAE" w14:textId="05BDABA9" w:rsidR="00F97B26" w:rsidRDefault="00DA1919" w:rsidP="00DA1919">
      <w:pPr>
        <w:pStyle w:val="Legenda"/>
        <w:jc w:val="center"/>
      </w:pPr>
      <w:bookmarkStart w:id="38" w:name="_Ref90414160"/>
      <w:r>
        <w:t xml:space="preserve">Rysunek </w:t>
      </w:r>
      <w:fldSimple w:instr=" STYLEREF 1 \s ">
        <w:r>
          <w:rPr>
            <w:noProof/>
          </w:rPr>
          <w:t>8</w:t>
        </w:r>
      </w:fldSimple>
      <w:r>
        <w:t>.</w:t>
      </w:r>
      <w:fldSimple w:instr=" SEQ Rysunek \* ARABIC \s 1 ">
        <w:r>
          <w:rPr>
            <w:noProof/>
          </w:rPr>
          <w:t>2</w:t>
        </w:r>
      </w:fldSimple>
      <w:bookmarkEnd w:id="38"/>
      <w:r>
        <w:t xml:space="preserve"> Widok reprezentacji dwuwymiarowej</w:t>
      </w:r>
    </w:p>
    <w:p w14:paraId="586F1F0D" w14:textId="77777777" w:rsidR="00B47C10" w:rsidRPr="00B47C10" w:rsidRDefault="00B47C10" w:rsidP="00B47C10"/>
    <w:p w14:paraId="47CB7DC1" w14:textId="0AAA09FE" w:rsidR="00B47C10" w:rsidRPr="00B47C10" w:rsidRDefault="00B21B40" w:rsidP="008963F9">
      <w:pPr>
        <w:jc w:val="both"/>
      </w:pPr>
      <w:r>
        <w:t xml:space="preserve">Na </w:t>
      </w:r>
      <w:r w:rsidR="002555E3">
        <w:t>wizualizacji</w:t>
      </w:r>
      <w:r>
        <w:t xml:space="preserve"> k</w:t>
      </w:r>
      <w:r w:rsidR="00B47C10">
        <w:t>olorem zielonym oznaczony jest pojazd ego,</w:t>
      </w:r>
      <w:r w:rsidR="006674C8">
        <w:t xml:space="preserve"> a</w:t>
      </w:r>
      <w:r w:rsidR="00B47C10">
        <w:t xml:space="preserve"> niebieskim pojazd NPC. Dodatkowo wyświetlane są także informacje na temat aktualnej prędkości i statystyk serwerowych.</w:t>
      </w:r>
    </w:p>
    <w:p w14:paraId="4AD8B5D1" w14:textId="77777777" w:rsidR="00F97B26" w:rsidRDefault="00F97B26" w:rsidP="00F97B26">
      <w:pPr>
        <w:jc w:val="both"/>
      </w:pPr>
    </w:p>
    <w:p w14:paraId="24632B13" w14:textId="736EF407" w:rsidR="00C96DB4" w:rsidRDefault="00C96DB4" w:rsidP="00C96DB4">
      <w:pPr>
        <w:pStyle w:val="Nagwek3"/>
      </w:pPr>
      <w:bookmarkStart w:id="39" w:name="_Toc90414770"/>
      <w:r>
        <w:lastRenderedPageBreak/>
        <w:t>Pętla główna</w:t>
      </w:r>
      <w:bookmarkEnd w:id="39"/>
    </w:p>
    <w:p w14:paraId="43CA4AFE" w14:textId="11250A0B" w:rsidR="009D1B06" w:rsidRDefault="004353B4" w:rsidP="00AA7656">
      <w:pPr>
        <w:ind w:firstLine="708"/>
        <w:jc w:val="both"/>
      </w:pPr>
      <w:r>
        <w:t>W głównej pętli realizowane są wszystkie kroki aktualizacji</w:t>
      </w:r>
      <w:r w:rsidR="000F7055">
        <w:t xml:space="preserve">. W związku z korzystaniem z trybu synchronicznego symulacji, jeden z podłączonych klientów ma za zadanie wysłać żądanie kroku symulacyjnego. </w:t>
      </w:r>
      <w:r w:rsidR="00E3631E">
        <w:t>Podczas inicjalizacji programu ustalan</w:t>
      </w:r>
      <w:r w:rsidR="00900991">
        <w:t>a</w:t>
      </w:r>
      <w:r w:rsidR="00E3631E">
        <w:t xml:space="preserve"> jest długość kroku na bazie podanej liczby klatek na sekundę</w:t>
      </w:r>
      <w:r w:rsidR="00445C48">
        <w:t>, domyślnie 30 FPS</w:t>
      </w:r>
      <w:r w:rsidR="00E3631E">
        <w:t>. Pozwala to na dowolne przyśpieszanie lub zwalnianie symulacji zależnie od potrzeb użytkownika.</w:t>
      </w:r>
      <w:r w:rsidR="00B0534B">
        <w:t xml:space="preserve"> </w:t>
      </w:r>
      <w:r w:rsidR="00B94A94">
        <w:t xml:space="preserve">Po aktualizacji świata </w:t>
      </w:r>
      <w:r w:rsidR="00B22022">
        <w:t>otrzymujemy nowe informacje o obiektach oraz detekcje ze skonfigurowanych sensorów.</w:t>
      </w:r>
      <w:r w:rsidR="00AA7656">
        <w:t xml:space="preserve"> Następnie przechodzimy do obliczenia sterowania dla obu pojazdów.</w:t>
      </w:r>
      <w:r w:rsidR="002C3D82">
        <w:t xml:space="preserve"> Korzystają one z tak zwanych agentów</w:t>
      </w:r>
      <w:r w:rsidR="008C378B">
        <w:t xml:space="preserve">. </w:t>
      </w:r>
      <w:r w:rsidR="00764172">
        <w:t xml:space="preserve">Jest to jeden z wbudowanych w </w:t>
      </w:r>
      <w:r w:rsidR="00EF21B5">
        <w:t>API</w:t>
      </w:r>
      <w:r w:rsidR="00764172">
        <w:t xml:space="preserve"> modułów, który pozwala na autonomiczną jazdę </w:t>
      </w:r>
      <w:r w:rsidR="00C96ECC">
        <w:t>zadanego aktora do wybranego punktu końcowego.</w:t>
      </w:r>
      <w:r w:rsidR="00E66339">
        <w:t xml:space="preserve"> Dla pojazdu ego funkcjonalność kontrolowania przepustnicy i hamulca jest nadpisywana przez zaimplementowany układ regulacji, dzięki temu nie musimy martwić się o z</w:t>
      </w:r>
      <w:r w:rsidR="00BF221E">
        <w:t>akręty pojawiające się na obecnej trasie.</w:t>
      </w:r>
    </w:p>
    <w:p w14:paraId="7FADA75E" w14:textId="77777777" w:rsidR="00B94A94" w:rsidRDefault="00B94A94" w:rsidP="009D1B06">
      <w:pPr>
        <w:ind w:firstLine="708"/>
        <w:jc w:val="both"/>
      </w:pPr>
    </w:p>
    <w:p w14:paraId="79C240DF" w14:textId="54FEFE78" w:rsidR="00A26449" w:rsidRDefault="00A26449" w:rsidP="00A26449">
      <w:pPr>
        <w:pStyle w:val="Nagwek3"/>
      </w:pPr>
      <w:bookmarkStart w:id="40" w:name="_Toc90414771"/>
      <w:r>
        <w:t>Zakończenie scenariusza</w:t>
      </w:r>
      <w:bookmarkEnd w:id="40"/>
    </w:p>
    <w:p w14:paraId="127AA78F" w14:textId="77777777" w:rsidR="0056770D" w:rsidRDefault="009F4047" w:rsidP="009A60ED">
      <w:pPr>
        <w:ind w:firstLine="708"/>
        <w:jc w:val="both"/>
      </w:pPr>
      <w:r>
        <w:t xml:space="preserve">W razie wykrycia przerwania użytkownika poprzez klawisz ESC </w:t>
      </w:r>
      <w:r w:rsidR="007420B3">
        <w:t>lub</w:t>
      </w:r>
      <w:r>
        <w:t xml:space="preserve"> sygnał SIGINT </w:t>
      </w:r>
      <w:r>
        <w:t>w towarzyszącej konsoli, pętla główna zostaje przerwana</w:t>
      </w:r>
      <w:r w:rsidR="005F0C8C">
        <w:t>, a program przechodzi do fazy</w:t>
      </w:r>
      <w:r w:rsidR="007420B3">
        <w:t xml:space="preserve"> </w:t>
      </w:r>
      <w:r w:rsidR="00354290">
        <w:t>wyrejestrowywania aktorów</w:t>
      </w:r>
      <w:r w:rsidR="009C6478">
        <w:t>,</w:t>
      </w:r>
      <w:r w:rsidR="00354290">
        <w:t xml:space="preserve"> przywracania ustaw</w:t>
      </w:r>
      <w:r w:rsidR="00EA44D4">
        <w:t>ień</w:t>
      </w:r>
      <w:r w:rsidR="009C6478">
        <w:t xml:space="preserve"> i dodatkowych operacji związanych z informacjami zebranymi w trakcie działania</w:t>
      </w:r>
      <w:r w:rsidR="00EA44D4">
        <w:t xml:space="preserve">. </w:t>
      </w:r>
    </w:p>
    <w:p w14:paraId="314334C9" w14:textId="1F561877" w:rsidR="0056770D" w:rsidRDefault="001A21E1" w:rsidP="009A60ED">
      <w:pPr>
        <w:ind w:firstLine="708"/>
        <w:jc w:val="both"/>
      </w:pPr>
      <w:r>
        <w:t xml:space="preserve">Aby można było przeprowadzić kolejne testy bez potrzeby restartu symulacji, klient zobowiązany jest do wyrejestrowania wszystkich aktorów i destrukcji obiektów. W przeciwnym wypadku pozostaną oni w środowisku </w:t>
      </w:r>
      <w:r w:rsidR="003031D4">
        <w:t xml:space="preserve">symulacyjnym </w:t>
      </w:r>
      <w:r>
        <w:t xml:space="preserve">do czasu </w:t>
      </w:r>
      <w:r w:rsidR="002F108F">
        <w:t>przeładowania</w:t>
      </w:r>
      <w:r w:rsidR="003031D4">
        <w:t>, skutecznie uniemożliwiając przeprowadzenie innego scenariusza testowego.</w:t>
      </w:r>
      <w:r w:rsidR="009A60ED">
        <w:t xml:space="preserve"> Dodatkowo konfiguracja instancji symulacyjnej zostaje przywrócona do stanu </w:t>
      </w:r>
      <w:r w:rsidR="001D272C">
        <w:t xml:space="preserve">z </w:t>
      </w:r>
      <w:r w:rsidR="009A60ED">
        <w:t>przed uruchomieni</w:t>
      </w:r>
      <w:r w:rsidR="00512C11">
        <w:t>a</w:t>
      </w:r>
      <w:r w:rsidR="0078441F">
        <w:t xml:space="preserve"> </w:t>
      </w:r>
      <w:r w:rsidR="009A60ED">
        <w:t>skryptu.</w:t>
      </w:r>
      <w:r w:rsidR="005D59E4">
        <w:t xml:space="preserve"> </w:t>
      </w:r>
    </w:p>
    <w:p w14:paraId="4A68E88C" w14:textId="03ECF75A" w:rsidR="003771B5" w:rsidRDefault="005D59E4" w:rsidP="009A60ED">
      <w:pPr>
        <w:ind w:firstLine="708"/>
        <w:jc w:val="both"/>
      </w:pPr>
      <w:r>
        <w:t xml:space="preserve">Zaimplementowano także możliwość zapisu zebranych danych o obiektach i regulacji do plików </w:t>
      </w:r>
      <w:proofErr w:type="spellStart"/>
      <w:r>
        <w:t>csv</w:t>
      </w:r>
      <w:proofErr w:type="spellEnd"/>
      <w:r>
        <w:t xml:space="preserve"> za pomocą argumentu wiersza poleceń </w:t>
      </w:r>
      <w:r w:rsidRPr="005D59E4">
        <w:rPr>
          <w:b/>
          <w:bCs/>
        </w:rPr>
        <w:t>„--</w:t>
      </w:r>
      <w:proofErr w:type="spellStart"/>
      <w:r w:rsidRPr="005D59E4">
        <w:rPr>
          <w:b/>
          <w:bCs/>
        </w:rPr>
        <w:t>save_csv</w:t>
      </w:r>
      <w:proofErr w:type="spellEnd"/>
      <w:r w:rsidRPr="005D59E4">
        <w:rPr>
          <w:b/>
          <w:bCs/>
        </w:rPr>
        <w:t>”</w:t>
      </w:r>
      <w:r>
        <w:t xml:space="preserve">. </w:t>
      </w:r>
      <w:r w:rsidR="009C6478">
        <w:t xml:space="preserve">W ramach szybkiej walidacji regulacji </w:t>
      </w:r>
      <w:r w:rsidR="0048693F">
        <w:t xml:space="preserve">są one </w:t>
      </w:r>
      <w:r w:rsidR="009C6478">
        <w:t xml:space="preserve">wyświetlane </w:t>
      </w:r>
      <w:r w:rsidR="0048693F">
        <w:t xml:space="preserve">na wykresach przy pomocy modułu </w:t>
      </w:r>
      <w:proofErr w:type="spellStart"/>
      <w:r w:rsidR="0048693F">
        <w:t>Matplotlib</w:t>
      </w:r>
      <w:proofErr w:type="spellEnd"/>
      <w:r w:rsidR="0048693F">
        <w:t>.</w:t>
      </w:r>
    </w:p>
    <w:p w14:paraId="34D9E70D" w14:textId="2681AFC5" w:rsidR="00DE580F" w:rsidRDefault="00DE580F" w:rsidP="00DE580F">
      <w:pPr>
        <w:jc w:val="both"/>
      </w:pPr>
    </w:p>
    <w:p w14:paraId="5840EE6F" w14:textId="1644454B" w:rsidR="00DE580F" w:rsidRDefault="00DE580F" w:rsidP="00DE580F">
      <w:pPr>
        <w:pStyle w:val="Nagwek2"/>
      </w:pPr>
      <w:r>
        <w:t>Moduły składowe</w:t>
      </w:r>
    </w:p>
    <w:p w14:paraId="2C0E133D" w14:textId="16AA8732" w:rsidR="00DE580F" w:rsidRPr="00DE580F" w:rsidRDefault="00B06D51" w:rsidP="00004F1F">
      <w:pPr>
        <w:ind w:firstLine="432"/>
        <w:jc w:val="both"/>
      </w:pPr>
      <w:r>
        <w:t>Sercem pracy są trzy moduły</w:t>
      </w:r>
      <w:r w:rsidR="00067CAA">
        <w:t xml:space="preserve"> </w:t>
      </w:r>
      <w:r>
        <w:t>implementuj</w:t>
      </w:r>
      <w:r w:rsidR="0063460D">
        <w:t>ą</w:t>
      </w:r>
      <w:r w:rsidR="00067CAA">
        <w:t>ce</w:t>
      </w:r>
      <w:r>
        <w:t xml:space="preserve"> poszczególne klasy związane z układem regulacj</w:t>
      </w:r>
      <w:r w:rsidR="00FC62A1">
        <w:t>i, które łączy relacja agregacji</w:t>
      </w:r>
      <w:r w:rsidR="00004F1F">
        <w:t xml:space="preserve">. Są to kolejno moduł acc_agent.py implementujący klasę </w:t>
      </w:r>
      <w:proofErr w:type="spellStart"/>
      <w:r w:rsidR="00004F1F">
        <w:t>AccAgent</w:t>
      </w:r>
      <w:proofErr w:type="spellEnd"/>
      <w:r w:rsidR="00004F1F">
        <w:t>, acc.py implementujący klasę ACC oraz pid.py implementujący klasę PID.</w:t>
      </w:r>
    </w:p>
    <w:p w14:paraId="7D4EAA22" w14:textId="0FBE8595" w:rsidR="00BF1DD4" w:rsidRDefault="008B0500" w:rsidP="008B0500">
      <w:pPr>
        <w:pStyle w:val="Nagwek1"/>
      </w:pPr>
      <w:bookmarkStart w:id="41" w:name="_Toc90414772"/>
      <w:r>
        <w:lastRenderedPageBreak/>
        <w:t>Scenariusze testowe i testy regulacji</w:t>
      </w:r>
      <w:bookmarkEnd w:id="41"/>
    </w:p>
    <w:p w14:paraId="715A9EB7" w14:textId="4BDFFB9E" w:rsidR="008E6E50" w:rsidRDefault="00A33A7A" w:rsidP="008E6E50">
      <w:pPr>
        <w:pStyle w:val="Nagwek1"/>
      </w:pPr>
      <w:bookmarkStart w:id="42" w:name="_Toc90414773"/>
      <w:r>
        <w:t>Wnioski</w:t>
      </w:r>
      <w:bookmarkEnd w:id="42"/>
    </w:p>
    <w:p w14:paraId="09D444E6" w14:textId="5970E2E5" w:rsidR="00746EA1" w:rsidRPr="00CA0909" w:rsidRDefault="00746EA1" w:rsidP="004B00DA">
      <w:pPr>
        <w:pStyle w:val="Nagwek1"/>
        <w:jc w:val="both"/>
      </w:pPr>
      <w:bookmarkStart w:id="43" w:name="_Toc90414774"/>
      <w:r>
        <w:t>Bibliografia</w:t>
      </w:r>
      <w:bookmarkEnd w:id="43"/>
    </w:p>
    <w:p w14:paraId="12C22E8B" w14:textId="23CDAF28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32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33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7ED10CD7" w:rsidR="00DC3CA8" w:rsidRPr="002D2F9E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009928D1" w14:textId="77777777" w:rsidR="002D2F9E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r w:rsidRPr="00147E0F">
        <w:rPr>
          <w:rFonts w:eastAsia="Calibri"/>
          <w:lang w:val="en-GB"/>
        </w:rPr>
        <w:t xml:space="preserve">N. Prasad Bhatta, M. Geetha Priya </w:t>
      </w:r>
      <w:r w:rsidRPr="00112F13">
        <w:rPr>
          <w:rFonts w:eastAsia="Calibri"/>
          <w:lang w:val="en-US"/>
        </w:rPr>
        <w:t>„</w:t>
      </w:r>
      <w:r w:rsidRPr="00147E0F">
        <w:rPr>
          <w:rFonts w:eastAsia="Calibri"/>
          <w:lang w:val="en-GB"/>
        </w:rPr>
        <w:t>RADAR and its Applications</w:t>
      </w:r>
      <w:r>
        <w:rPr>
          <w:rFonts w:eastAsia="Calibri"/>
          <w:lang w:val="en-GB"/>
        </w:rPr>
        <w:t>”</w:t>
      </w:r>
    </w:p>
    <w:p w14:paraId="34E6810D" w14:textId="418E5AB5" w:rsidR="002D2F9E" w:rsidRPr="00CA0909" w:rsidRDefault="002D2F9E" w:rsidP="00CA0909">
      <w:pPr>
        <w:numPr>
          <w:ilvl w:val="0"/>
          <w:numId w:val="6"/>
        </w:numPr>
        <w:rPr>
          <w:rFonts w:eastAsia="Calibri"/>
          <w:lang w:val="en-GB"/>
        </w:rPr>
      </w:pPr>
      <w:bookmarkStart w:id="44" w:name="_Ref90324887"/>
      <w:bookmarkStart w:id="45" w:name="_Ref90325562"/>
      <w:r w:rsidRPr="00CC66B8">
        <w:rPr>
          <w:rFonts w:eastAsia="Calibri"/>
          <w:lang w:val="en-GB"/>
        </w:rPr>
        <w:t xml:space="preserve">Ridenour, "Radar System Engineering", MIT Radiation Lab series, Tom 1, 1947, </w:t>
      </w:r>
      <w:proofErr w:type="spellStart"/>
      <w:r w:rsidRPr="00CC66B8">
        <w:rPr>
          <w:rFonts w:eastAsia="Calibri"/>
          <w:lang w:val="en-GB"/>
        </w:rPr>
        <w:t>strona</w:t>
      </w:r>
      <w:proofErr w:type="spellEnd"/>
      <w:r w:rsidRPr="00CC66B8">
        <w:rPr>
          <w:rFonts w:eastAsia="Calibri"/>
          <w:lang w:val="en-GB"/>
        </w:rPr>
        <w:t xml:space="preserve"> 629</w:t>
      </w:r>
      <w:bookmarkEnd w:id="44"/>
      <w:bookmarkEnd w:id="45"/>
    </w:p>
    <w:p w14:paraId="40B8A6C7" w14:textId="77777777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</w:t>
      </w:r>
      <w:proofErr w:type="spellStart"/>
      <w:r>
        <w:rPr>
          <w:lang w:val="en-US"/>
        </w:rPr>
        <w:t>wtyczka</w:t>
      </w:r>
      <w:proofErr w:type="spellEnd"/>
      <w:r>
        <w:rPr>
          <w:lang w:val="en-US"/>
        </w:rPr>
        <w:t xml:space="preserve">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proofErr w:type="spellStart"/>
      <w:r w:rsidR="00F52ACF">
        <w:rPr>
          <w:lang w:val="en-US"/>
        </w:rPr>
        <w:t>dostępna</w:t>
      </w:r>
      <w:proofErr w:type="spellEnd"/>
      <w:r w:rsidR="00F52ACF">
        <w:rPr>
          <w:lang w:val="en-US"/>
        </w:rPr>
        <w:t xml:space="preserve"> pod </w:t>
      </w:r>
      <w:proofErr w:type="spellStart"/>
      <w:r w:rsidR="00F52ACF">
        <w:rPr>
          <w:lang w:val="en-US"/>
        </w:rPr>
        <w:t>adresem</w:t>
      </w:r>
      <w:proofErr w:type="spellEnd"/>
      <w:r w:rsidR="00F52ACF">
        <w:rPr>
          <w:lang w:val="en-US"/>
        </w:rPr>
        <w:t xml:space="preserve">: </w:t>
      </w:r>
      <w:hyperlink r:id="rId34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proofErr w:type="spellStart"/>
      <w:r>
        <w:rPr>
          <w:lang w:val="en-US"/>
        </w:rPr>
        <w:t>Matrerials</w:t>
      </w:r>
      <w:proofErr w:type="spellEnd"/>
      <w:r>
        <w:rPr>
          <w:lang w:val="en-US"/>
        </w:rPr>
        <w:t xml:space="preserve">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5"/>
      <w:footerReference w:type="default" r:id="rId36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FD018" w14:textId="77777777" w:rsidR="007314A1" w:rsidRDefault="007314A1" w:rsidP="004677F7">
      <w:pPr>
        <w:spacing w:line="240" w:lineRule="auto"/>
      </w:pPr>
      <w:r>
        <w:separator/>
      </w:r>
    </w:p>
  </w:endnote>
  <w:endnote w:type="continuationSeparator" w:id="0">
    <w:p w14:paraId="50C5E8F4" w14:textId="77777777" w:rsidR="007314A1" w:rsidRDefault="007314A1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80D22" w14:textId="77777777" w:rsidR="007314A1" w:rsidRDefault="007314A1" w:rsidP="004677F7">
      <w:pPr>
        <w:spacing w:line="240" w:lineRule="auto"/>
      </w:pPr>
      <w:r>
        <w:separator/>
      </w:r>
    </w:p>
  </w:footnote>
  <w:footnote w:type="continuationSeparator" w:id="0">
    <w:p w14:paraId="4E7CCD04" w14:textId="77777777" w:rsidR="007314A1" w:rsidRDefault="007314A1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  <w:footnote w:id="8">
    <w:p w14:paraId="08683E88" w14:textId="322D1611" w:rsidR="00C94FB2" w:rsidRPr="00C94FB2" w:rsidRDefault="00C94FB2">
      <w:pPr>
        <w:pStyle w:val="Tekstprzypisudolnego"/>
      </w:pPr>
      <w:r>
        <w:rPr>
          <w:rStyle w:val="Odwoanieprzypisudolnego"/>
        </w:rPr>
        <w:footnoteRef/>
      </w:r>
      <w:r w:rsidRPr="00E81028">
        <w:t xml:space="preserve"> NPC – z ang. </w:t>
      </w:r>
      <w:r w:rsidRPr="00C94FB2">
        <w:t>Non-Player-</w:t>
      </w:r>
      <w:proofErr w:type="spellStart"/>
      <w:r w:rsidRPr="00C94FB2">
        <w:t>Character</w:t>
      </w:r>
      <w:proofErr w:type="spellEnd"/>
      <w:r w:rsidRPr="00C94FB2">
        <w:t xml:space="preserve"> – aktor niezależny,</w:t>
      </w:r>
      <w:r>
        <w:t xml:space="preserve"> użytkownik nie ma wpływu na jego kontrolę.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224B"/>
    <w:rsid w:val="000023EE"/>
    <w:rsid w:val="00002D78"/>
    <w:rsid w:val="00003212"/>
    <w:rsid w:val="00004F1F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30A3"/>
    <w:rsid w:val="00025C32"/>
    <w:rsid w:val="0002735E"/>
    <w:rsid w:val="00031725"/>
    <w:rsid w:val="000321FD"/>
    <w:rsid w:val="00032A9E"/>
    <w:rsid w:val="00033392"/>
    <w:rsid w:val="00034F35"/>
    <w:rsid w:val="0003661C"/>
    <w:rsid w:val="0003678F"/>
    <w:rsid w:val="00036975"/>
    <w:rsid w:val="00037759"/>
    <w:rsid w:val="00042156"/>
    <w:rsid w:val="00046FCD"/>
    <w:rsid w:val="00047D41"/>
    <w:rsid w:val="00052535"/>
    <w:rsid w:val="0005397B"/>
    <w:rsid w:val="00053F59"/>
    <w:rsid w:val="00056B03"/>
    <w:rsid w:val="000570F4"/>
    <w:rsid w:val="00057D1B"/>
    <w:rsid w:val="000600E7"/>
    <w:rsid w:val="0006275E"/>
    <w:rsid w:val="000632BE"/>
    <w:rsid w:val="00063EEB"/>
    <w:rsid w:val="00067CAA"/>
    <w:rsid w:val="00072D1B"/>
    <w:rsid w:val="000739D6"/>
    <w:rsid w:val="0007699E"/>
    <w:rsid w:val="00077560"/>
    <w:rsid w:val="00082C1B"/>
    <w:rsid w:val="00082D92"/>
    <w:rsid w:val="0008690D"/>
    <w:rsid w:val="000904A2"/>
    <w:rsid w:val="000912C8"/>
    <w:rsid w:val="00092D7F"/>
    <w:rsid w:val="00093DFB"/>
    <w:rsid w:val="00096775"/>
    <w:rsid w:val="00096BB5"/>
    <w:rsid w:val="000A0DAC"/>
    <w:rsid w:val="000A42BC"/>
    <w:rsid w:val="000B0AB6"/>
    <w:rsid w:val="000B51B7"/>
    <w:rsid w:val="000B5ACF"/>
    <w:rsid w:val="000B7D83"/>
    <w:rsid w:val="000C1E91"/>
    <w:rsid w:val="000C330A"/>
    <w:rsid w:val="000C4252"/>
    <w:rsid w:val="000C4FF8"/>
    <w:rsid w:val="000C780E"/>
    <w:rsid w:val="000D0876"/>
    <w:rsid w:val="000D162C"/>
    <w:rsid w:val="000D1678"/>
    <w:rsid w:val="000D3CFF"/>
    <w:rsid w:val="000D4238"/>
    <w:rsid w:val="000D6D18"/>
    <w:rsid w:val="000E016B"/>
    <w:rsid w:val="000E2D63"/>
    <w:rsid w:val="000E7103"/>
    <w:rsid w:val="000E720C"/>
    <w:rsid w:val="000F2477"/>
    <w:rsid w:val="000F261F"/>
    <w:rsid w:val="000F4BA0"/>
    <w:rsid w:val="000F4BB4"/>
    <w:rsid w:val="000F6A1B"/>
    <w:rsid w:val="000F7055"/>
    <w:rsid w:val="00102DE2"/>
    <w:rsid w:val="00103890"/>
    <w:rsid w:val="0010437A"/>
    <w:rsid w:val="00104FB3"/>
    <w:rsid w:val="00105FB3"/>
    <w:rsid w:val="00112F13"/>
    <w:rsid w:val="0011449C"/>
    <w:rsid w:val="00117286"/>
    <w:rsid w:val="001174C0"/>
    <w:rsid w:val="001203D6"/>
    <w:rsid w:val="001239A5"/>
    <w:rsid w:val="0012424E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1C6"/>
    <w:rsid w:val="001367FD"/>
    <w:rsid w:val="00136E81"/>
    <w:rsid w:val="00137C25"/>
    <w:rsid w:val="0014495C"/>
    <w:rsid w:val="00144AA4"/>
    <w:rsid w:val="00144AA6"/>
    <w:rsid w:val="00144BEC"/>
    <w:rsid w:val="00146122"/>
    <w:rsid w:val="00147E0F"/>
    <w:rsid w:val="00152EF3"/>
    <w:rsid w:val="00153636"/>
    <w:rsid w:val="001562E8"/>
    <w:rsid w:val="00156D42"/>
    <w:rsid w:val="0016018F"/>
    <w:rsid w:val="00164BB5"/>
    <w:rsid w:val="00165D6E"/>
    <w:rsid w:val="00166682"/>
    <w:rsid w:val="00170B8C"/>
    <w:rsid w:val="00173C31"/>
    <w:rsid w:val="001746B3"/>
    <w:rsid w:val="001746B7"/>
    <w:rsid w:val="00175DAB"/>
    <w:rsid w:val="00176A32"/>
    <w:rsid w:val="00181C5C"/>
    <w:rsid w:val="00183D8C"/>
    <w:rsid w:val="001859F5"/>
    <w:rsid w:val="00192C4E"/>
    <w:rsid w:val="001A07DC"/>
    <w:rsid w:val="001A18B1"/>
    <w:rsid w:val="001A21E1"/>
    <w:rsid w:val="001B0DCC"/>
    <w:rsid w:val="001B3B36"/>
    <w:rsid w:val="001B528A"/>
    <w:rsid w:val="001B79DF"/>
    <w:rsid w:val="001C0AC9"/>
    <w:rsid w:val="001C0F0A"/>
    <w:rsid w:val="001C18D3"/>
    <w:rsid w:val="001C1D57"/>
    <w:rsid w:val="001C230E"/>
    <w:rsid w:val="001C3FDF"/>
    <w:rsid w:val="001C4313"/>
    <w:rsid w:val="001C47F2"/>
    <w:rsid w:val="001C5961"/>
    <w:rsid w:val="001C7419"/>
    <w:rsid w:val="001D0501"/>
    <w:rsid w:val="001D272C"/>
    <w:rsid w:val="001D3E11"/>
    <w:rsid w:val="001D429D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E5346"/>
    <w:rsid w:val="001E6AD8"/>
    <w:rsid w:val="001E6E49"/>
    <w:rsid w:val="001F13C1"/>
    <w:rsid w:val="001F1536"/>
    <w:rsid w:val="001F1AC2"/>
    <w:rsid w:val="001F246C"/>
    <w:rsid w:val="001F521D"/>
    <w:rsid w:val="001F5830"/>
    <w:rsid w:val="001F6454"/>
    <w:rsid w:val="001F7F6A"/>
    <w:rsid w:val="00200F10"/>
    <w:rsid w:val="0020171E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4216"/>
    <w:rsid w:val="0021451F"/>
    <w:rsid w:val="00220DD3"/>
    <w:rsid w:val="00220E3D"/>
    <w:rsid w:val="00227036"/>
    <w:rsid w:val="00227669"/>
    <w:rsid w:val="00231183"/>
    <w:rsid w:val="00231D7F"/>
    <w:rsid w:val="0023358C"/>
    <w:rsid w:val="002343DF"/>
    <w:rsid w:val="002369A1"/>
    <w:rsid w:val="00237DCB"/>
    <w:rsid w:val="00237FBE"/>
    <w:rsid w:val="00241813"/>
    <w:rsid w:val="00241EA8"/>
    <w:rsid w:val="002420C6"/>
    <w:rsid w:val="00247729"/>
    <w:rsid w:val="00247898"/>
    <w:rsid w:val="00247B73"/>
    <w:rsid w:val="00252C9E"/>
    <w:rsid w:val="00254A00"/>
    <w:rsid w:val="002555E3"/>
    <w:rsid w:val="00261315"/>
    <w:rsid w:val="0026178B"/>
    <w:rsid w:val="00261854"/>
    <w:rsid w:val="00262B8B"/>
    <w:rsid w:val="00267B42"/>
    <w:rsid w:val="00270497"/>
    <w:rsid w:val="00271DA8"/>
    <w:rsid w:val="002759AE"/>
    <w:rsid w:val="00277500"/>
    <w:rsid w:val="00280A46"/>
    <w:rsid w:val="00281BDE"/>
    <w:rsid w:val="002823FA"/>
    <w:rsid w:val="00285562"/>
    <w:rsid w:val="00287362"/>
    <w:rsid w:val="00290DC9"/>
    <w:rsid w:val="00293791"/>
    <w:rsid w:val="00295078"/>
    <w:rsid w:val="00295A02"/>
    <w:rsid w:val="002967B0"/>
    <w:rsid w:val="00296E95"/>
    <w:rsid w:val="002972DB"/>
    <w:rsid w:val="002A078A"/>
    <w:rsid w:val="002A2E5E"/>
    <w:rsid w:val="002A3E56"/>
    <w:rsid w:val="002A53E2"/>
    <w:rsid w:val="002A60EB"/>
    <w:rsid w:val="002A6679"/>
    <w:rsid w:val="002A71E5"/>
    <w:rsid w:val="002B1057"/>
    <w:rsid w:val="002B1389"/>
    <w:rsid w:val="002B1A75"/>
    <w:rsid w:val="002B1DF0"/>
    <w:rsid w:val="002B448A"/>
    <w:rsid w:val="002B46C9"/>
    <w:rsid w:val="002B7F7A"/>
    <w:rsid w:val="002C0B4C"/>
    <w:rsid w:val="002C3D82"/>
    <w:rsid w:val="002C47A2"/>
    <w:rsid w:val="002C47A5"/>
    <w:rsid w:val="002D0944"/>
    <w:rsid w:val="002D14EC"/>
    <w:rsid w:val="002D262F"/>
    <w:rsid w:val="002D2F9E"/>
    <w:rsid w:val="002D3E1E"/>
    <w:rsid w:val="002D4835"/>
    <w:rsid w:val="002D4C97"/>
    <w:rsid w:val="002D687C"/>
    <w:rsid w:val="002D7155"/>
    <w:rsid w:val="002E2137"/>
    <w:rsid w:val="002E2939"/>
    <w:rsid w:val="002E57F2"/>
    <w:rsid w:val="002F02B8"/>
    <w:rsid w:val="002F108F"/>
    <w:rsid w:val="002F27F8"/>
    <w:rsid w:val="002F2A42"/>
    <w:rsid w:val="002F4292"/>
    <w:rsid w:val="002F68D3"/>
    <w:rsid w:val="002F7A7B"/>
    <w:rsid w:val="0030092B"/>
    <w:rsid w:val="003016CB"/>
    <w:rsid w:val="003031D4"/>
    <w:rsid w:val="003067EF"/>
    <w:rsid w:val="00307464"/>
    <w:rsid w:val="0031138A"/>
    <w:rsid w:val="00312D97"/>
    <w:rsid w:val="00312E5D"/>
    <w:rsid w:val="00313032"/>
    <w:rsid w:val="00314417"/>
    <w:rsid w:val="00323204"/>
    <w:rsid w:val="00324EC7"/>
    <w:rsid w:val="003251C8"/>
    <w:rsid w:val="00326D6A"/>
    <w:rsid w:val="0032780E"/>
    <w:rsid w:val="00327BE6"/>
    <w:rsid w:val="0033021B"/>
    <w:rsid w:val="00334C36"/>
    <w:rsid w:val="003355F5"/>
    <w:rsid w:val="00335B71"/>
    <w:rsid w:val="00337A4C"/>
    <w:rsid w:val="003405C1"/>
    <w:rsid w:val="003409DD"/>
    <w:rsid w:val="003413EA"/>
    <w:rsid w:val="003422F7"/>
    <w:rsid w:val="00346EE1"/>
    <w:rsid w:val="00353DB8"/>
    <w:rsid w:val="00354290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771B5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1969"/>
    <w:rsid w:val="003A2ED4"/>
    <w:rsid w:val="003A3DC8"/>
    <w:rsid w:val="003A434F"/>
    <w:rsid w:val="003A58B7"/>
    <w:rsid w:val="003A5CA6"/>
    <w:rsid w:val="003B15C3"/>
    <w:rsid w:val="003B2018"/>
    <w:rsid w:val="003B5D0F"/>
    <w:rsid w:val="003B5EE6"/>
    <w:rsid w:val="003B6EFC"/>
    <w:rsid w:val="003C00E0"/>
    <w:rsid w:val="003C0254"/>
    <w:rsid w:val="003C08D4"/>
    <w:rsid w:val="003C114F"/>
    <w:rsid w:val="003C30A2"/>
    <w:rsid w:val="003C7653"/>
    <w:rsid w:val="003D1500"/>
    <w:rsid w:val="003D1AE4"/>
    <w:rsid w:val="003D2FFE"/>
    <w:rsid w:val="003D45B2"/>
    <w:rsid w:val="003D4C02"/>
    <w:rsid w:val="003D5199"/>
    <w:rsid w:val="003D6B77"/>
    <w:rsid w:val="003D7F81"/>
    <w:rsid w:val="003E2645"/>
    <w:rsid w:val="003E4334"/>
    <w:rsid w:val="003E48BA"/>
    <w:rsid w:val="003E5C98"/>
    <w:rsid w:val="003F036C"/>
    <w:rsid w:val="003F27F3"/>
    <w:rsid w:val="003F49CD"/>
    <w:rsid w:val="003F5A45"/>
    <w:rsid w:val="004007F7"/>
    <w:rsid w:val="00401266"/>
    <w:rsid w:val="00401B3E"/>
    <w:rsid w:val="00402A6C"/>
    <w:rsid w:val="00405991"/>
    <w:rsid w:val="00406CDC"/>
    <w:rsid w:val="00407DA2"/>
    <w:rsid w:val="004105B0"/>
    <w:rsid w:val="00412127"/>
    <w:rsid w:val="004173C0"/>
    <w:rsid w:val="004175B6"/>
    <w:rsid w:val="00423056"/>
    <w:rsid w:val="00424BC1"/>
    <w:rsid w:val="004276D8"/>
    <w:rsid w:val="004277CD"/>
    <w:rsid w:val="0043174A"/>
    <w:rsid w:val="004317AF"/>
    <w:rsid w:val="00431EFE"/>
    <w:rsid w:val="004322D6"/>
    <w:rsid w:val="0043285E"/>
    <w:rsid w:val="004339E0"/>
    <w:rsid w:val="00434D79"/>
    <w:rsid w:val="004351BE"/>
    <w:rsid w:val="004353B4"/>
    <w:rsid w:val="0043665F"/>
    <w:rsid w:val="00442034"/>
    <w:rsid w:val="00444612"/>
    <w:rsid w:val="00445C48"/>
    <w:rsid w:val="00446B2E"/>
    <w:rsid w:val="00447E4A"/>
    <w:rsid w:val="004502D4"/>
    <w:rsid w:val="00450DCE"/>
    <w:rsid w:val="00457E58"/>
    <w:rsid w:val="004639FD"/>
    <w:rsid w:val="00463DD3"/>
    <w:rsid w:val="004677F7"/>
    <w:rsid w:val="004703EE"/>
    <w:rsid w:val="00470618"/>
    <w:rsid w:val="00476080"/>
    <w:rsid w:val="004801D4"/>
    <w:rsid w:val="00484078"/>
    <w:rsid w:val="0048693F"/>
    <w:rsid w:val="0049090D"/>
    <w:rsid w:val="00495936"/>
    <w:rsid w:val="00496390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998"/>
    <w:rsid w:val="004C1E03"/>
    <w:rsid w:val="004C2054"/>
    <w:rsid w:val="004C59BE"/>
    <w:rsid w:val="004C6979"/>
    <w:rsid w:val="004C6F03"/>
    <w:rsid w:val="004C79DF"/>
    <w:rsid w:val="004D1043"/>
    <w:rsid w:val="004D1E48"/>
    <w:rsid w:val="004D20AD"/>
    <w:rsid w:val="004D2FD6"/>
    <w:rsid w:val="004D7573"/>
    <w:rsid w:val="004E3308"/>
    <w:rsid w:val="004E3C4B"/>
    <w:rsid w:val="004E3E43"/>
    <w:rsid w:val="004E4F90"/>
    <w:rsid w:val="004E5217"/>
    <w:rsid w:val="004E524D"/>
    <w:rsid w:val="004E5395"/>
    <w:rsid w:val="004E7709"/>
    <w:rsid w:val="004F1457"/>
    <w:rsid w:val="004F29BD"/>
    <w:rsid w:val="004F2A26"/>
    <w:rsid w:val="004F478C"/>
    <w:rsid w:val="004F4C5D"/>
    <w:rsid w:val="004F5019"/>
    <w:rsid w:val="00500BB4"/>
    <w:rsid w:val="00502E1F"/>
    <w:rsid w:val="00504F32"/>
    <w:rsid w:val="00506369"/>
    <w:rsid w:val="00506448"/>
    <w:rsid w:val="00507C88"/>
    <w:rsid w:val="00507EF1"/>
    <w:rsid w:val="00507F20"/>
    <w:rsid w:val="005120A5"/>
    <w:rsid w:val="005121B9"/>
    <w:rsid w:val="00512C11"/>
    <w:rsid w:val="005137AE"/>
    <w:rsid w:val="005139E1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3665D"/>
    <w:rsid w:val="005445CD"/>
    <w:rsid w:val="00544FC6"/>
    <w:rsid w:val="005451AE"/>
    <w:rsid w:val="0055060A"/>
    <w:rsid w:val="005527C6"/>
    <w:rsid w:val="005537AC"/>
    <w:rsid w:val="00553A78"/>
    <w:rsid w:val="005557F0"/>
    <w:rsid w:val="00561FB4"/>
    <w:rsid w:val="00563F04"/>
    <w:rsid w:val="005647E9"/>
    <w:rsid w:val="00564953"/>
    <w:rsid w:val="00564DDE"/>
    <w:rsid w:val="0056770D"/>
    <w:rsid w:val="00570C97"/>
    <w:rsid w:val="00570D2D"/>
    <w:rsid w:val="005712C1"/>
    <w:rsid w:val="0057204F"/>
    <w:rsid w:val="00572170"/>
    <w:rsid w:val="005737C0"/>
    <w:rsid w:val="00576FD7"/>
    <w:rsid w:val="00577007"/>
    <w:rsid w:val="00577A2A"/>
    <w:rsid w:val="00581BAB"/>
    <w:rsid w:val="0058343A"/>
    <w:rsid w:val="00587EEB"/>
    <w:rsid w:val="005A0BA7"/>
    <w:rsid w:val="005A1B15"/>
    <w:rsid w:val="005A3BE4"/>
    <w:rsid w:val="005A3CFC"/>
    <w:rsid w:val="005A68E2"/>
    <w:rsid w:val="005A6FC5"/>
    <w:rsid w:val="005B2B06"/>
    <w:rsid w:val="005B347A"/>
    <w:rsid w:val="005B6424"/>
    <w:rsid w:val="005B7155"/>
    <w:rsid w:val="005B7C0A"/>
    <w:rsid w:val="005B7F93"/>
    <w:rsid w:val="005C04AF"/>
    <w:rsid w:val="005C185F"/>
    <w:rsid w:val="005C26A6"/>
    <w:rsid w:val="005C356D"/>
    <w:rsid w:val="005C464C"/>
    <w:rsid w:val="005C5D3F"/>
    <w:rsid w:val="005D0051"/>
    <w:rsid w:val="005D1324"/>
    <w:rsid w:val="005D59E4"/>
    <w:rsid w:val="005D7C53"/>
    <w:rsid w:val="005E2614"/>
    <w:rsid w:val="005E3924"/>
    <w:rsid w:val="005E4DE3"/>
    <w:rsid w:val="005E5488"/>
    <w:rsid w:val="005E5FA4"/>
    <w:rsid w:val="005F0C8C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6C29"/>
    <w:rsid w:val="006175A1"/>
    <w:rsid w:val="00617B8F"/>
    <w:rsid w:val="00622208"/>
    <w:rsid w:val="0062244D"/>
    <w:rsid w:val="00622989"/>
    <w:rsid w:val="00623746"/>
    <w:rsid w:val="006247FA"/>
    <w:rsid w:val="00630FEA"/>
    <w:rsid w:val="0063366B"/>
    <w:rsid w:val="0063460D"/>
    <w:rsid w:val="00636D90"/>
    <w:rsid w:val="00640538"/>
    <w:rsid w:val="0064075E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37AE"/>
    <w:rsid w:val="00664C47"/>
    <w:rsid w:val="00665166"/>
    <w:rsid w:val="006674C8"/>
    <w:rsid w:val="0067025A"/>
    <w:rsid w:val="006745D7"/>
    <w:rsid w:val="00676138"/>
    <w:rsid w:val="006801E3"/>
    <w:rsid w:val="00681D10"/>
    <w:rsid w:val="00686728"/>
    <w:rsid w:val="00687332"/>
    <w:rsid w:val="00692C11"/>
    <w:rsid w:val="00692C51"/>
    <w:rsid w:val="006947A6"/>
    <w:rsid w:val="006956AD"/>
    <w:rsid w:val="00697C87"/>
    <w:rsid w:val="00697EE9"/>
    <w:rsid w:val="006A6837"/>
    <w:rsid w:val="006A7187"/>
    <w:rsid w:val="006B37C7"/>
    <w:rsid w:val="006B5838"/>
    <w:rsid w:val="006B73D9"/>
    <w:rsid w:val="006C59ED"/>
    <w:rsid w:val="006D1A97"/>
    <w:rsid w:val="006E034D"/>
    <w:rsid w:val="006E0E31"/>
    <w:rsid w:val="006E0E83"/>
    <w:rsid w:val="006E142D"/>
    <w:rsid w:val="006E2CBA"/>
    <w:rsid w:val="006E3A1A"/>
    <w:rsid w:val="006E6A1B"/>
    <w:rsid w:val="006F2A7D"/>
    <w:rsid w:val="006F492F"/>
    <w:rsid w:val="006F5A66"/>
    <w:rsid w:val="007000D7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2DA"/>
    <w:rsid w:val="0071739E"/>
    <w:rsid w:val="007215F4"/>
    <w:rsid w:val="00724F9B"/>
    <w:rsid w:val="00727E05"/>
    <w:rsid w:val="007314A1"/>
    <w:rsid w:val="007315CD"/>
    <w:rsid w:val="00733DBD"/>
    <w:rsid w:val="00735D94"/>
    <w:rsid w:val="007420B3"/>
    <w:rsid w:val="00742495"/>
    <w:rsid w:val="00743CBA"/>
    <w:rsid w:val="00744545"/>
    <w:rsid w:val="00746424"/>
    <w:rsid w:val="00746EA1"/>
    <w:rsid w:val="00750FB7"/>
    <w:rsid w:val="00751492"/>
    <w:rsid w:val="0075168C"/>
    <w:rsid w:val="00751AA1"/>
    <w:rsid w:val="007541E6"/>
    <w:rsid w:val="00757580"/>
    <w:rsid w:val="00760AAC"/>
    <w:rsid w:val="00761425"/>
    <w:rsid w:val="00764172"/>
    <w:rsid w:val="00764EBE"/>
    <w:rsid w:val="00766AEC"/>
    <w:rsid w:val="00770758"/>
    <w:rsid w:val="007719A8"/>
    <w:rsid w:val="00773B26"/>
    <w:rsid w:val="00774A94"/>
    <w:rsid w:val="0077733B"/>
    <w:rsid w:val="0077744B"/>
    <w:rsid w:val="00780056"/>
    <w:rsid w:val="0078335B"/>
    <w:rsid w:val="00783B1A"/>
    <w:rsid w:val="0078412E"/>
    <w:rsid w:val="0078441F"/>
    <w:rsid w:val="0079404A"/>
    <w:rsid w:val="00794211"/>
    <w:rsid w:val="0079598E"/>
    <w:rsid w:val="007961AB"/>
    <w:rsid w:val="007A0279"/>
    <w:rsid w:val="007A3834"/>
    <w:rsid w:val="007A387F"/>
    <w:rsid w:val="007A67BB"/>
    <w:rsid w:val="007B07BE"/>
    <w:rsid w:val="007B083C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B7A7D"/>
    <w:rsid w:val="007B7C0F"/>
    <w:rsid w:val="007C0565"/>
    <w:rsid w:val="007C2BDB"/>
    <w:rsid w:val="007C52CE"/>
    <w:rsid w:val="007C7EF1"/>
    <w:rsid w:val="007D19EE"/>
    <w:rsid w:val="007D24D1"/>
    <w:rsid w:val="007D3BC8"/>
    <w:rsid w:val="007D4659"/>
    <w:rsid w:val="007E067E"/>
    <w:rsid w:val="007E2BA1"/>
    <w:rsid w:val="007E3968"/>
    <w:rsid w:val="007E7E6D"/>
    <w:rsid w:val="007F07F1"/>
    <w:rsid w:val="007F0873"/>
    <w:rsid w:val="007F1A0C"/>
    <w:rsid w:val="007F4346"/>
    <w:rsid w:val="007F5505"/>
    <w:rsid w:val="007F5D39"/>
    <w:rsid w:val="007F6B7E"/>
    <w:rsid w:val="007F76E4"/>
    <w:rsid w:val="00801468"/>
    <w:rsid w:val="00801FA0"/>
    <w:rsid w:val="00807636"/>
    <w:rsid w:val="00811BC5"/>
    <w:rsid w:val="00814CE5"/>
    <w:rsid w:val="00814E89"/>
    <w:rsid w:val="008165BB"/>
    <w:rsid w:val="00820626"/>
    <w:rsid w:val="00821E27"/>
    <w:rsid w:val="00822DCA"/>
    <w:rsid w:val="00823996"/>
    <w:rsid w:val="00824CB1"/>
    <w:rsid w:val="00830D0B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1F90"/>
    <w:rsid w:val="00844F21"/>
    <w:rsid w:val="00845005"/>
    <w:rsid w:val="008458E7"/>
    <w:rsid w:val="008476FE"/>
    <w:rsid w:val="0085102E"/>
    <w:rsid w:val="008540A6"/>
    <w:rsid w:val="008638F0"/>
    <w:rsid w:val="0086473C"/>
    <w:rsid w:val="00865C10"/>
    <w:rsid w:val="008673CC"/>
    <w:rsid w:val="008716BA"/>
    <w:rsid w:val="0087206F"/>
    <w:rsid w:val="00873DBA"/>
    <w:rsid w:val="00875447"/>
    <w:rsid w:val="00875993"/>
    <w:rsid w:val="008774EC"/>
    <w:rsid w:val="00883ED1"/>
    <w:rsid w:val="008843E1"/>
    <w:rsid w:val="00886E98"/>
    <w:rsid w:val="0089062D"/>
    <w:rsid w:val="008963F9"/>
    <w:rsid w:val="00897BDB"/>
    <w:rsid w:val="008A68D9"/>
    <w:rsid w:val="008B0500"/>
    <w:rsid w:val="008B2BFB"/>
    <w:rsid w:val="008B328F"/>
    <w:rsid w:val="008B372C"/>
    <w:rsid w:val="008B5E28"/>
    <w:rsid w:val="008B6759"/>
    <w:rsid w:val="008B6C9E"/>
    <w:rsid w:val="008B7149"/>
    <w:rsid w:val="008C06E9"/>
    <w:rsid w:val="008C120B"/>
    <w:rsid w:val="008C120D"/>
    <w:rsid w:val="008C378B"/>
    <w:rsid w:val="008C3A78"/>
    <w:rsid w:val="008D18BD"/>
    <w:rsid w:val="008D1F73"/>
    <w:rsid w:val="008D61E7"/>
    <w:rsid w:val="008E0EFB"/>
    <w:rsid w:val="008E335E"/>
    <w:rsid w:val="008E6E50"/>
    <w:rsid w:val="008F170E"/>
    <w:rsid w:val="008F263A"/>
    <w:rsid w:val="008F3DBA"/>
    <w:rsid w:val="008F7ADA"/>
    <w:rsid w:val="008F7C85"/>
    <w:rsid w:val="0090005A"/>
    <w:rsid w:val="0090081F"/>
    <w:rsid w:val="00900991"/>
    <w:rsid w:val="00900B2D"/>
    <w:rsid w:val="00902AE1"/>
    <w:rsid w:val="00904E00"/>
    <w:rsid w:val="00905496"/>
    <w:rsid w:val="00906CC1"/>
    <w:rsid w:val="00910BCE"/>
    <w:rsid w:val="00915C69"/>
    <w:rsid w:val="0091680F"/>
    <w:rsid w:val="009169B8"/>
    <w:rsid w:val="00916EE1"/>
    <w:rsid w:val="00916EF6"/>
    <w:rsid w:val="0091763C"/>
    <w:rsid w:val="00917BB5"/>
    <w:rsid w:val="009212B2"/>
    <w:rsid w:val="00921A1E"/>
    <w:rsid w:val="00922D6E"/>
    <w:rsid w:val="00925D9A"/>
    <w:rsid w:val="0092774D"/>
    <w:rsid w:val="009301E9"/>
    <w:rsid w:val="009305B2"/>
    <w:rsid w:val="009312D0"/>
    <w:rsid w:val="0093191C"/>
    <w:rsid w:val="00934448"/>
    <w:rsid w:val="00934744"/>
    <w:rsid w:val="0093527C"/>
    <w:rsid w:val="00942439"/>
    <w:rsid w:val="00942EF8"/>
    <w:rsid w:val="009439A0"/>
    <w:rsid w:val="00944EB0"/>
    <w:rsid w:val="0095295F"/>
    <w:rsid w:val="009602D3"/>
    <w:rsid w:val="00960C69"/>
    <w:rsid w:val="009612C6"/>
    <w:rsid w:val="0096284D"/>
    <w:rsid w:val="00963D49"/>
    <w:rsid w:val="009641C4"/>
    <w:rsid w:val="00965E7D"/>
    <w:rsid w:val="0096695C"/>
    <w:rsid w:val="00971CC9"/>
    <w:rsid w:val="00971D28"/>
    <w:rsid w:val="009725C7"/>
    <w:rsid w:val="00975711"/>
    <w:rsid w:val="0097636F"/>
    <w:rsid w:val="00977C34"/>
    <w:rsid w:val="0098059A"/>
    <w:rsid w:val="009805FF"/>
    <w:rsid w:val="0098187D"/>
    <w:rsid w:val="00982232"/>
    <w:rsid w:val="0098282B"/>
    <w:rsid w:val="009838B7"/>
    <w:rsid w:val="00984B4D"/>
    <w:rsid w:val="00985192"/>
    <w:rsid w:val="009854C6"/>
    <w:rsid w:val="00985A3A"/>
    <w:rsid w:val="00987493"/>
    <w:rsid w:val="009908AC"/>
    <w:rsid w:val="00990FAB"/>
    <w:rsid w:val="00991FA7"/>
    <w:rsid w:val="009923A1"/>
    <w:rsid w:val="009934DC"/>
    <w:rsid w:val="009936CB"/>
    <w:rsid w:val="00995337"/>
    <w:rsid w:val="00997029"/>
    <w:rsid w:val="0099702F"/>
    <w:rsid w:val="009970ED"/>
    <w:rsid w:val="009A04F7"/>
    <w:rsid w:val="009A1377"/>
    <w:rsid w:val="009A42CC"/>
    <w:rsid w:val="009A60ED"/>
    <w:rsid w:val="009A648F"/>
    <w:rsid w:val="009A66EE"/>
    <w:rsid w:val="009A7BBA"/>
    <w:rsid w:val="009B12AE"/>
    <w:rsid w:val="009B5421"/>
    <w:rsid w:val="009B5507"/>
    <w:rsid w:val="009B5992"/>
    <w:rsid w:val="009B698F"/>
    <w:rsid w:val="009B7364"/>
    <w:rsid w:val="009C2A2A"/>
    <w:rsid w:val="009C6478"/>
    <w:rsid w:val="009D1B06"/>
    <w:rsid w:val="009D25FC"/>
    <w:rsid w:val="009D2A0C"/>
    <w:rsid w:val="009D2BA6"/>
    <w:rsid w:val="009D570C"/>
    <w:rsid w:val="009D669B"/>
    <w:rsid w:val="009D6BC5"/>
    <w:rsid w:val="009E0C2F"/>
    <w:rsid w:val="009E1C49"/>
    <w:rsid w:val="009E1CDE"/>
    <w:rsid w:val="009E3297"/>
    <w:rsid w:val="009E3E61"/>
    <w:rsid w:val="009E43F4"/>
    <w:rsid w:val="009E6742"/>
    <w:rsid w:val="009E7292"/>
    <w:rsid w:val="009F2EB7"/>
    <w:rsid w:val="009F4047"/>
    <w:rsid w:val="009F4D6D"/>
    <w:rsid w:val="00A02079"/>
    <w:rsid w:val="00A03452"/>
    <w:rsid w:val="00A046F6"/>
    <w:rsid w:val="00A0507C"/>
    <w:rsid w:val="00A06FF7"/>
    <w:rsid w:val="00A0785B"/>
    <w:rsid w:val="00A10F17"/>
    <w:rsid w:val="00A11460"/>
    <w:rsid w:val="00A11C9A"/>
    <w:rsid w:val="00A14229"/>
    <w:rsid w:val="00A168DA"/>
    <w:rsid w:val="00A2077F"/>
    <w:rsid w:val="00A20D87"/>
    <w:rsid w:val="00A22E62"/>
    <w:rsid w:val="00A26449"/>
    <w:rsid w:val="00A277A9"/>
    <w:rsid w:val="00A33831"/>
    <w:rsid w:val="00A33A7A"/>
    <w:rsid w:val="00A35B3E"/>
    <w:rsid w:val="00A415FF"/>
    <w:rsid w:val="00A43493"/>
    <w:rsid w:val="00A434EB"/>
    <w:rsid w:val="00A51149"/>
    <w:rsid w:val="00A536F9"/>
    <w:rsid w:val="00A53D90"/>
    <w:rsid w:val="00A549F0"/>
    <w:rsid w:val="00A55DA6"/>
    <w:rsid w:val="00A57D94"/>
    <w:rsid w:val="00A614CB"/>
    <w:rsid w:val="00A6209B"/>
    <w:rsid w:val="00A6298D"/>
    <w:rsid w:val="00A62D82"/>
    <w:rsid w:val="00A6444C"/>
    <w:rsid w:val="00A650AB"/>
    <w:rsid w:val="00A652D6"/>
    <w:rsid w:val="00A676F0"/>
    <w:rsid w:val="00A67DEA"/>
    <w:rsid w:val="00A70C83"/>
    <w:rsid w:val="00A8029B"/>
    <w:rsid w:val="00A80ADA"/>
    <w:rsid w:val="00A80F73"/>
    <w:rsid w:val="00A82FCB"/>
    <w:rsid w:val="00A85193"/>
    <w:rsid w:val="00A93773"/>
    <w:rsid w:val="00A969D1"/>
    <w:rsid w:val="00A9790D"/>
    <w:rsid w:val="00AA1BF8"/>
    <w:rsid w:val="00AA1F07"/>
    <w:rsid w:val="00AA1FFC"/>
    <w:rsid w:val="00AA3C18"/>
    <w:rsid w:val="00AA3D38"/>
    <w:rsid w:val="00AA4F89"/>
    <w:rsid w:val="00AA67F6"/>
    <w:rsid w:val="00AA7656"/>
    <w:rsid w:val="00AB014F"/>
    <w:rsid w:val="00AB298E"/>
    <w:rsid w:val="00AB2DA0"/>
    <w:rsid w:val="00AB350B"/>
    <w:rsid w:val="00AC0A88"/>
    <w:rsid w:val="00AC20B1"/>
    <w:rsid w:val="00AC2DA1"/>
    <w:rsid w:val="00AC3CA1"/>
    <w:rsid w:val="00AC43D3"/>
    <w:rsid w:val="00AC4A3B"/>
    <w:rsid w:val="00AD422E"/>
    <w:rsid w:val="00AD60D1"/>
    <w:rsid w:val="00AD68CC"/>
    <w:rsid w:val="00AD6DF5"/>
    <w:rsid w:val="00AE112C"/>
    <w:rsid w:val="00AE4C73"/>
    <w:rsid w:val="00AE4C87"/>
    <w:rsid w:val="00AE60CC"/>
    <w:rsid w:val="00AF0099"/>
    <w:rsid w:val="00AF02BA"/>
    <w:rsid w:val="00AF043C"/>
    <w:rsid w:val="00AF109A"/>
    <w:rsid w:val="00AF2331"/>
    <w:rsid w:val="00AF3E92"/>
    <w:rsid w:val="00AF5D49"/>
    <w:rsid w:val="00AF6A71"/>
    <w:rsid w:val="00B010B3"/>
    <w:rsid w:val="00B0229D"/>
    <w:rsid w:val="00B05044"/>
    <w:rsid w:val="00B0534B"/>
    <w:rsid w:val="00B05B70"/>
    <w:rsid w:val="00B06D51"/>
    <w:rsid w:val="00B07963"/>
    <w:rsid w:val="00B111E9"/>
    <w:rsid w:val="00B15E10"/>
    <w:rsid w:val="00B17FFA"/>
    <w:rsid w:val="00B2036A"/>
    <w:rsid w:val="00B21B40"/>
    <w:rsid w:val="00B21F57"/>
    <w:rsid w:val="00B22022"/>
    <w:rsid w:val="00B2255A"/>
    <w:rsid w:val="00B245BC"/>
    <w:rsid w:val="00B24CA7"/>
    <w:rsid w:val="00B339E0"/>
    <w:rsid w:val="00B36A1D"/>
    <w:rsid w:val="00B37C87"/>
    <w:rsid w:val="00B40DF3"/>
    <w:rsid w:val="00B452C2"/>
    <w:rsid w:val="00B47C10"/>
    <w:rsid w:val="00B50F09"/>
    <w:rsid w:val="00B53AA6"/>
    <w:rsid w:val="00B53C19"/>
    <w:rsid w:val="00B5485D"/>
    <w:rsid w:val="00B572EB"/>
    <w:rsid w:val="00B61637"/>
    <w:rsid w:val="00B677A4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4A94"/>
    <w:rsid w:val="00B95CC2"/>
    <w:rsid w:val="00B9743D"/>
    <w:rsid w:val="00BA186C"/>
    <w:rsid w:val="00BA32E3"/>
    <w:rsid w:val="00BA421B"/>
    <w:rsid w:val="00BA5CC6"/>
    <w:rsid w:val="00BA6D6E"/>
    <w:rsid w:val="00BB2762"/>
    <w:rsid w:val="00BB4461"/>
    <w:rsid w:val="00BB48DC"/>
    <w:rsid w:val="00BB55CD"/>
    <w:rsid w:val="00BC0019"/>
    <w:rsid w:val="00BC168A"/>
    <w:rsid w:val="00BC1D2C"/>
    <w:rsid w:val="00BC2CFB"/>
    <w:rsid w:val="00BC4798"/>
    <w:rsid w:val="00BC49DE"/>
    <w:rsid w:val="00BC5458"/>
    <w:rsid w:val="00BC6CC6"/>
    <w:rsid w:val="00BC6D62"/>
    <w:rsid w:val="00BD0A63"/>
    <w:rsid w:val="00BD11F5"/>
    <w:rsid w:val="00BD384E"/>
    <w:rsid w:val="00BD6504"/>
    <w:rsid w:val="00BE2591"/>
    <w:rsid w:val="00BE2A79"/>
    <w:rsid w:val="00BE3094"/>
    <w:rsid w:val="00BE55FF"/>
    <w:rsid w:val="00BE7576"/>
    <w:rsid w:val="00BF1B06"/>
    <w:rsid w:val="00BF1C01"/>
    <w:rsid w:val="00BF1DD4"/>
    <w:rsid w:val="00BF221E"/>
    <w:rsid w:val="00BF7A3B"/>
    <w:rsid w:val="00C02489"/>
    <w:rsid w:val="00C03A38"/>
    <w:rsid w:val="00C044D0"/>
    <w:rsid w:val="00C04EA6"/>
    <w:rsid w:val="00C067F1"/>
    <w:rsid w:val="00C07816"/>
    <w:rsid w:val="00C107B5"/>
    <w:rsid w:val="00C11832"/>
    <w:rsid w:val="00C171BB"/>
    <w:rsid w:val="00C21B33"/>
    <w:rsid w:val="00C22A0C"/>
    <w:rsid w:val="00C23766"/>
    <w:rsid w:val="00C33500"/>
    <w:rsid w:val="00C36898"/>
    <w:rsid w:val="00C40473"/>
    <w:rsid w:val="00C407DE"/>
    <w:rsid w:val="00C42513"/>
    <w:rsid w:val="00C4698D"/>
    <w:rsid w:val="00C502DE"/>
    <w:rsid w:val="00C5083F"/>
    <w:rsid w:val="00C5262A"/>
    <w:rsid w:val="00C52C68"/>
    <w:rsid w:val="00C5378F"/>
    <w:rsid w:val="00C550A0"/>
    <w:rsid w:val="00C6086A"/>
    <w:rsid w:val="00C618A0"/>
    <w:rsid w:val="00C65E83"/>
    <w:rsid w:val="00C66444"/>
    <w:rsid w:val="00C67C0A"/>
    <w:rsid w:val="00C7089C"/>
    <w:rsid w:val="00C70A8A"/>
    <w:rsid w:val="00C77D78"/>
    <w:rsid w:val="00C77FC7"/>
    <w:rsid w:val="00C80724"/>
    <w:rsid w:val="00C80924"/>
    <w:rsid w:val="00C86040"/>
    <w:rsid w:val="00C863D4"/>
    <w:rsid w:val="00C91679"/>
    <w:rsid w:val="00C919F9"/>
    <w:rsid w:val="00C91D72"/>
    <w:rsid w:val="00C924DE"/>
    <w:rsid w:val="00C93DCF"/>
    <w:rsid w:val="00C93DE6"/>
    <w:rsid w:val="00C94FB2"/>
    <w:rsid w:val="00C957D4"/>
    <w:rsid w:val="00C96DB4"/>
    <w:rsid w:val="00C96ECC"/>
    <w:rsid w:val="00CA0909"/>
    <w:rsid w:val="00CA1064"/>
    <w:rsid w:val="00CA16E4"/>
    <w:rsid w:val="00CA2771"/>
    <w:rsid w:val="00CA6012"/>
    <w:rsid w:val="00CA6754"/>
    <w:rsid w:val="00CB1609"/>
    <w:rsid w:val="00CB3D4A"/>
    <w:rsid w:val="00CB76D2"/>
    <w:rsid w:val="00CC1824"/>
    <w:rsid w:val="00CC27DD"/>
    <w:rsid w:val="00CC66B8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17473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0385"/>
    <w:rsid w:val="00D63060"/>
    <w:rsid w:val="00D63D5F"/>
    <w:rsid w:val="00D6709C"/>
    <w:rsid w:val="00D75413"/>
    <w:rsid w:val="00D76AF0"/>
    <w:rsid w:val="00D76FFF"/>
    <w:rsid w:val="00D77D84"/>
    <w:rsid w:val="00D8129C"/>
    <w:rsid w:val="00D84342"/>
    <w:rsid w:val="00D86ABB"/>
    <w:rsid w:val="00D932F2"/>
    <w:rsid w:val="00D93517"/>
    <w:rsid w:val="00D93F21"/>
    <w:rsid w:val="00D96B74"/>
    <w:rsid w:val="00D97BA3"/>
    <w:rsid w:val="00DA1086"/>
    <w:rsid w:val="00DA1919"/>
    <w:rsid w:val="00DA4BD8"/>
    <w:rsid w:val="00DA71C8"/>
    <w:rsid w:val="00DB1DA3"/>
    <w:rsid w:val="00DB2A9C"/>
    <w:rsid w:val="00DB45C5"/>
    <w:rsid w:val="00DB4BA3"/>
    <w:rsid w:val="00DB4F59"/>
    <w:rsid w:val="00DB7103"/>
    <w:rsid w:val="00DC1478"/>
    <w:rsid w:val="00DC1CDA"/>
    <w:rsid w:val="00DC2762"/>
    <w:rsid w:val="00DC3CA8"/>
    <w:rsid w:val="00DC3E90"/>
    <w:rsid w:val="00DC6890"/>
    <w:rsid w:val="00DD0E33"/>
    <w:rsid w:val="00DD3DB9"/>
    <w:rsid w:val="00DD4022"/>
    <w:rsid w:val="00DD542C"/>
    <w:rsid w:val="00DD7EAC"/>
    <w:rsid w:val="00DE1F60"/>
    <w:rsid w:val="00DE4CAB"/>
    <w:rsid w:val="00DE580F"/>
    <w:rsid w:val="00DE5A0D"/>
    <w:rsid w:val="00DE6424"/>
    <w:rsid w:val="00DF4D02"/>
    <w:rsid w:val="00DF5689"/>
    <w:rsid w:val="00DF5AD2"/>
    <w:rsid w:val="00DF5E8C"/>
    <w:rsid w:val="00DF7D48"/>
    <w:rsid w:val="00E02567"/>
    <w:rsid w:val="00E04FA0"/>
    <w:rsid w:val="00E0535C"/>
    <w:rsid w:val="00E073BF"/>
    <w:rsid w:val="00E107AD"/>
    <w:rsid w:val="00E1083C"/>
    <w:rsid w:val="00E12277"/>
    <w:rsid w:val="00E12C47"/>
    <w:rsid w:val="00E13F18"/>
    <w:rsid w:val="00E14123"/>
    <w:rsid w:val="00E1478D"/>
    <w:rsid w:val="00E171C1"/>
    <w:rsid w:val="00E17F11"/>
    <w:rsid w:val="00E20F66"/>
    <w:rsid w:val="00E229AF"/>
    <w:rsid w:val="00E24BCC"/>
    <w:rsid w:val="00E24BF5"/>
    <w:rsid w:val="00E24F62"/>
    <w:rsid w:val="00E24FF0"/>
    <w:rsid w:val="00E25ED2"/>
    <w:rsid w:val="00E26C78"/>
    <w:rsid w:val="00E34BA0"/>
    <w:rsid w:val="00E3631E"/>
    <w:rsid w:val="00E37E21"/>
    <w:rsid w:val="00E41250"/>
    <w:rsid w:val="00E42865"/>
    <w:rsid w:val="00E46534"/>
    <w:rsid w:val="00E47243"/>
    <w:rsid w:val="00E5161C"/>
    <w:rsid w:val="00E53300"/>
    <w:rsid w:val="00E54F35"/>
    <w:rsid w:val="00E5587A"/>
    <w:rsid w:val="00E5761E"/>
    <w:rsid w:val="00E579CD"/>
    <w:rsid w:val="00E6050F"/>
    <w:rsid w:val="00E60FE1"/>
    <w:rsid w:val="00E66339"/>
    <w:rsid w:val="00E66FF7"/>
    <w:rsid w:val="00E67CB8"/>
    <w:rsid w:val="00E70F78"/>
    <w:rsid w:val="00E753AF"/>
    <w:rsid w:val="00E76400"/>
    <w:rsid w:val="00E77ADD"/>
    <w:rsid w:val="00E80358"/>
    <w:rsid w:val="00E81028"/>
    <w:rsid w:val="00E84120"/>
    <w:rsid w:val="00E8439F"/>
    <w:rsid w:val="00E847C9"/>
    <w:rsid w:val="00E85FF4"/>
    <w:rsid w:val="00E87EE9"/>
    <w:rsid w:val="00E91143"/>
    <w:rsid w:val="00E92545"/>
    <w:rsid w:val="00E93435"/>
    <w:rsid w:val="00E94579"/>
    <w:rsid w:val="00E95EA9"/>
    <w:rsid w:val="00EA0B87"/>
    <w:rsid w:val="00EA1156"/>
    <w:rsid w:val="00EA1D9F"/>
    <w:rsid w:val="00EA44D4"/>
    <w:rsid w:val="00EB2FF8"/>
    <w:rsid w:val="00EB4C05"/>
    <w:rsid w:val="00EB678C"/>
    <w:rsid w:val="00EC07C3"/>
    <w:rsid w:val="00EC0E19"/>
    <w:rsid w:val="00EC233C"/>
    <w:rsid w:val="00EC2B34"/>
    <w:rsid w:val="00EC5CC3"/>
    <w:rsid w:val="00EC5FCC"/>
    <w:rsid w:val="00EC6A1C"/>
    <w:rsid w:val="00ED3CF8"/>
    <w:rsid w:val="00EE5C9C"/>
    <w:rsid w:val="00EF21B5"/>
    <w:rsid w:val="00F0019E"/>
    <w:rsid w:val="00F02819"/>
    <w:rsid w:val="00F02969"/>
    <w:rsid w:val="00F10A03"/>
    <w:rsid w:val="00F10EA3"/>
    <w:rsid w:val="00F11BE9"/>
    <w:rsid w:val="00F160D7"/>
    <w:rsid w:val="00F21948"/>
    <w:rsid w:val="00F25893"/>
    <w:rsid w:val="00F27830"/>
    <w:rsid w:val="00F33454"/>
    <w:rsid w:val="00F35556"/>
    <w:rsid w:val="00F35745"/>
    <w:rsid w:val="00F35945"/>
    <w:rsid w:val="00F378C7"/>
    <w:rsid w:val="00F402FD"/>
    <w:rsid w:val="00F425C4"/>
    <w:rsid w:val="00F46846"/>
    <w:rsid w:val="00F50F61"/>
    <w:rsid w:val="00F524B5"/>
    <w:rsid w:val="00F52ACF"/>
    <w:rsid w:val="00F53750"/>
    <w:rsid w:val="00F577CC"/>
    <w:rsid w:val="00F63260"/>
    <w:rsid w:val="00F641C5"/>
    <w:rsid w:val="00F64418"/>
    <w:rsid w:val="00F664B4"/>
    <w:rsid w:val="00F708CD"/>
    <w:rsid w:val="00F750D2"/>
    <w:rsid w:val="00F7519B"/>
    <w:rsid w:val="00F83DFE"/>
    <w:rsid w:val="00F91B9C"/>
    <w:rsid w:val="00F94379"/>
    <w:rsid w:val="00F97B26"/>
    <w:rsid w:val="00FA3489"/>
    <w:rsid w:val="00FA595B"/>
    <w:rsid w:val="00FA5BAD"/>
    <w:rsid w:val="00FA6B26"/>
    <w:rsid w:val="00FB1138"/>
    <w:rsid w:val="00FB3D6C"/>
    <w:rsid w:val="00FB70E4"/>
    <w:rsid w:val="00FC0678"/>
    <w:rsid w:val="00FC1C3A"/>
    <w:rsid w:val="00FC348B"/>
    <w:rsid w:val="00FC3AA7"/>
    <w:rsid w:val="00FC62A1"/>
    <w:rsid w:val="00FC6C4B"/>
    <w:rsid w:val="00FD0786"/>
    <w:rsid w:val="00FD1B3C"/>
    <w:rsid w:val="00FD1DD2"/>
    <w:rsid w:val="00FD2A5A"/>
    <w:rsid w:val="00FD60C4"/>
    <w:rsid w:val="00FD6FE7"/>
    <w:rsid w:val="00FD7314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6DDF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github.com/johschmitz/blender-driving-scenario-creato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hyperlink" Target="https://www.asam.net/standards/detail/opendrive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hyperlink" Target="https://carla.readthedocs.io/en/0.9.12/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23</Pages>
  <Words>4473</Words>
  <Characters>30199</Characters>
  <Application>Microsoft Office Word</Application>
  <DocSecurity>0</DocSecurity>
  <Lines>794</Lines>
  <Paragraphs>389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34283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725</cp:revision>
  <cp:lastPrinted>2021-12-13T22:06:00Z</cp:lastPrinted>
  <dcterms:created xsi:type="dcterms:W3CDTF">2021-11-25T15:34:00Z</dcterms:created>
  <dcterms:modified xsi:type="dcterms:W3CDTF">2021-12-15T21:10:00Z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