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before="0" w:lineRule="auto"/>
        <w:rPr/>
      </w:pPr>
      <w:bookmarkStart w:colFirst="0" w:colLast="0" w:name="_j7g4gmwkjuli" w:id="0"/>
      <w:bookmarkEnd w:id="0"/>
      <w:r w:rsidDel="00000000" w:rsidR="00000000" w:rsidRPr="00000000">
        <w:rPr>
          <w:rtl w:val="0"/>
        </w:rPr>
        <w:t xml:space="preserve">Correspondence Evidence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7daz73ti58ey" w:id="1"/>
      <w:bookmarkEnd w:id="1"/>
      <w:r w:rsidDel="00000000" w:rsidR="00000000" w:rsidRPr="00000000">
        <w:rPr>
          <w:rtl w:val="0"/>
        </w:rPr>
        <w:t xml:space="preserve">Group members: Gary Oligshlaeger, Christopher Lexow, Joshua Bernstein, Runa Frye, Miranda Bergman, Matt Forrest</w:t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mdmlptd6al26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2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440"/>
        <w:gridCol w:w="3645"/>
        <w:gridCol w:w="4335"/>
        <w:gridCol w:w="2085"/>
        <w:tblGridChange w:id="0">
          <w:tblGrid>
            <w:gridCol w:w="1230"/>
            <w:gridCol w:w="1440"/>
            <w:gridCol w:w="3645"/>
            <w:gridCol w:w="4335"/>
            <w:gridCol w:w="208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5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Master Timeline of PGCU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Artifact 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Timestamp (GMT)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 Information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Information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10/12/2023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00:47:25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Peter Barnes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Subject Dinner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Enjoyed dinner and glad they talked about non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PeteriPhoneImage/mail/MessageData/10/full.emlx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RosieiPhoneImge/mail/MessageData/4/full.emlx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 10/12/2023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22:36:11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Peter Barnes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Re: 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Enjoyed dinner with Peter, agrees they are not paid enough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PeteriPhoneImage/mail/MessageData/11/full.emlx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RosieiPhoneImge/mail/MessageData/7/full.emlx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10/12/2023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22:59:41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Lloyd, Peter Barnes, Subject Re: 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 wants to get together and run an idea past Rosie Lloyd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PeteriPhoneImage/mail/MessageData/12/full.emlx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RosieiPhoneImge/mail/MessageData/6/full.emlx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 10/20/2023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01:31:07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hockeyfan4747@proton.me</w:t>
              </w:r>
            </w:hyperlink>
            <w:r w:rsidDel="00000000" w:rsidR="00000000" w:rsidRPr="00000000">
              <w:rPr>
                <w:rtl w:val="0"/>
              </w:rPr>
              <w:t xml:space="preserve"> to Peter Barnes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Encoded message (base64) from hockeyfan4747. Reads: So, is Rosie in?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PeteriPhoneImage/mail/MessageData/13/full.emlx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10/20/2023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02:02:43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Lloyd,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 asks about his idea proposal.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PeteriPhoneImage/mail/MessageData/14/full.emlx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RosieiPhoneImge/mail/MessageData/8/full.emlx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10/20/2023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02:07:55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Peter Barnes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Re: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is intrigued by the idea, asks about trusting X and Micheal Rokas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PeteriPhoneImage/mail/MessageData/15/full.emlx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RosieiPhoneImge/mail/MessageData/9/full.emlx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 10/20/2023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02:11:14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Re: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says he trusts x, and it was x’s idea. Needs Rosie to make idea work. Feeling pay and work is unjustified.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PeteriPhoneImage/mail/MessageData/16/full.emlx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RosieiPhoneImge/mail/MessageData/10/full.emlx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10/20/2023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02:20:00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Lloyd,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Re: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 understands the plan, needs forged withdrawal receipts to make it work. Asks about Catarina Mona and Lanzo Agneza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PeteriPhoneImage/mail/MessageData/17/full.emlx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RosieiPhoneImge/mail/MessageData/11/full.emlx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 10/20/2023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02:22:57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Re: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tells rosie how to cover her tracks and watch what she puts in emails so they don’t get caught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PeteriPhoneImage/mail/MessageData/18/full.emlx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RosieiPhoneImge/mail/MessageData/12/full.emlx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10/20/2023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02:33:47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Re: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tells Peter to relax and she will cover her tracks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PeteriPhoneImage/mail/MessageData/19/full.emlx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RosieiPhoneImge/mail/MessageData/13/full.emlx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 10/20/2023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02:38:10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hockeyfan4747@proton.me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Peter Barnes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Re: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Reply about Rosie and something is good to go on friday with hockeyfan4747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PeteriPhoneImage/mail/MessageData/20/full.emlx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 10/20/2023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02:43:23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hockeyfan4747@proton.me</w:t>
              </w:r>
            </w:hyperlink>
            <w:r w:rsidDel="00000000" w:rsidR="00000000" w:rsidRPr="00000000">
              <w:rPr>
                <w:rtl w:val="0"/>
              </w:rPr>
              <w:t xml:space="preserve"> to Peter Barnes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Re: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Encoded message (base64) from hockeyfan4747. “Excellent!”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PeteriPhoneImage/mail/MessageData/21/full.emlx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Wed 10/18/2023 03:39:05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Rosie Lloyd (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+16154278267)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Peter Barnes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16155719608)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 message from Rosie Lloyd to Peter Barnes inviting him to dinner.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RosieiPhoneImage/SMS/sms.db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Wed, 10/18/2023 03:40:48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Rosie Lloyd (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+16154278267)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Peter Barnes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16155719608)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 message from Peter Barnes to Rosie Lloyd agreeing to dinner.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RosieiPhoneImage/SMS/sms.db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PeteriPhoneImage/SMS/sms.db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Sat, 10/21/2023 12:56:57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Rosie Lloyd (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+16154278267)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Peter Barnes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16155719608)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 message from Rosie Lloyd to Peter Barnes, claims she did it and headed to the mall and that she sent him a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RosieiPhoneImage/SMS/sms.db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PeteriPhoneImage/SMS/sms.db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Sat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10/21/2023 12:59:48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Rosie Lloyd (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+16154278267)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Peter Barnes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16155719608)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 message from Peter Barnes to Rosie Lloyd. Tells her to avoid texting.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RosieiPhoneImage/SMS/sms.db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PeteriPhoneImage/SMS/sms.db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Wed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10/25/2023 06:37:50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Oliver Bell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+16158070242)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Peter Barnes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16155719608)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 message from Oliver Bell to Peter Barnes relaying that he left him a voicemail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PeteriPhoneImage/SMS/sms.db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Wed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10/18/202303:59:47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Oliver Bell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+16158070242)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Peter Barnes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16155719608)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SMS message from Oliver Bell to Peter Barnes advising him to check his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PeteriPhoneImage/SMS/sms.db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10/19/2023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09:46:30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Browsing History from Peter Barnes: Google Search: forensic accounting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PGCU-20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10/19/2023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09:50:00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 Barnes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Website: Wikipedia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Wikipedia webpage for forensic accounting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PGCU-21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10/19/2023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09:53:20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 Barnes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Search: forensic accounting how to not get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10/19/2023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09:48:50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Search: forensic accounting how to not get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10/19/2023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09:53:20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Website: Forensic Accounting Advice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Website: Forensic Accounting Advice: How to Minimize the Risk of Fraud in Your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10/19/2023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Search: Money laundering 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10/19/2023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10:05:00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Website: Money Laundering 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Website: Understanding the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10/23/2023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04:33:49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Search: Purchasing luxury cars with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10/23/2023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04:33:49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Website: Kelly Blue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Paying Cash for a Car: Pros and Cons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10/23/2023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04:35:29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Search: best places to store large amounts of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10/23/2023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04:35:29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Best Places to Hide Emergency Cash at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10/23/2023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04:39:59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Search: how to hide case in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10/23/2023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04:39:59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Website: Family Handyman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Secret Hiding Places for Valuables in your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RosieiPhoneImage/Safari History/History.db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16155719608)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Bell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+16158070242)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Voicemail from Oliver Bell. Voicemail details Oliver Bell's involvement, also implicates Peter Barnes and Rosie Lloyd in the theft of $125,000. Oliver Bell directs Peter Barnes on how to deliver his portion of the theft.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PeteriPhoneImage/Voicemail/1.amr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Sat, 10/21/2023 12:56:57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file sent to Peter Barnes from Rosie Lloyd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PeteriPhoneImage/SMS/Attachments/33/03/00E33F22-7F93-41B1-80DB-D9CFAD02E410.pvt/IMG_0006.MOV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PGCU-34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Sat, 10/21/2023 12:56:57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Rosie Lloyd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 Barnes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file sent to Peter Barnes from Rosie Lloyd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PeteriPhoneImage/SMS/Attachments/33/03/00E33F22-7F93-41B1-80DB-D9CFAD02E410.pvt/IMG_0006.HEIC</w:t>
            </w:r>
          </w:p>
        </w:tc>
      </w:tr>
    </w:tbl>
    <w:p w:rsidR="00000000" w:rsidDel="00000000" w:rsidP="00000000" w:rsidRDefault="00000000" w:rsidRPr="00000000" w14:paraId="00000132">
      <w:pPr>
        <w:pStyle w:val="Heading3"/>
        <w:pageBreakBefore w:val="0"/>
        <w:rPr/>
      </w:pPr>
      <w:bookmarkStart w:colFirst="0" w:colLast="0" w:name="_1b6szis2ys4z" w:id="3"/>
      <w:bookmarkEnd w:id="3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2240" w:w="15840" w:orient="landscape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 Ligh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8">
    <w:pPr>
      <w:jc w:val="center"/>
      <w:rPr/>
    </w:pPr>
    <w:r w:rsidDel="00000000" w:rsidR="00000000" w:rsidRPr="00000000">
      <w:rPr>
        <w:color w:val="1f2328"/>
        <w:sz w:val="18"/>
        <w:szCs w:val="18"/>
        <w:highlight w:val="white"/>
        <w:rtl w:val="0"/>
      </w:rPr>
      <w:t xml:space="preserve">© 2024 edX Boot Camps LLC. Confidential and Proprietary.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jc w:val="center"/>
      <w:rPr/>
    </w:pPr>
    <w:r w:rsidDel="00000000" w:rsidR="00000000" w:rsidRPr="00000000">
      <w:rPr>
        <w:color w:val="1f2328"/>
        <w:sz w:val="18"/>
        <w:szCs w:val="18"/>
        <w:highlight w:val="white"/>
        <w:rtl w:val="0"/>
      </w:rPr>
      <w:t xml:space="preserve">© 2024 edX Boot Camps LLC. Confidential and Proprietary.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4">
    <w:pPr>
      <w:rPr>
        <w:rFonts w:ascii="Oswald Light" w:cs="Oswald Light" w:eastAsia="Oswald Light" w:hAnsi="Oswald Light"/>
        <w:color w:val="ffffff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180" w:bottomFromText="180" w:vertAnchor="text" w:horzAnchor="text" w:tblpX="-15" w:tblpY="0"/>
      <w:tblW w:w="12765.0" w:type="dxa"/>
      <w:jc w:val="left"/>
      <w:tblInd w:w="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2765"/>
      <w:tblGridChange w:id="0">
        <w:tblGrid>
          <w:gridCol w:w="12765"/>
        </w:tblGrid>
      </w:tblGridChange>
    </w:tblGrid>
    <w:tr>
      <w:trPr>
        <w:cantSplit w:val="0"/>
        <w:trHeight w:val="560" w:hRule="atLeast"/>
        <w:tblHeader w:val="0"/>
      </w:trPr>
      <w:tc>
        <w:tcPr>
          <w:tcBorders>
            <w:top w:color="ffffff" w:space="0" w:sz="8" w:val="single"/>
            <w:left w:color="fcb90f" w:space="0" w:sz="36" w:val="single"/>
            <w:bottom w:color="000000" w:space="0" w:sz="0" w:val="nil"/>
            <w:right w:color="ffffff" w:space="0" w:sz="8" w:val="single"/>
          </w:tcBorders>
          <w:shd w:fill="2e5e73" w:val="clear"/>
        </w:tcPr>
        <w:p w:rsidR="00000000" w:rsidDel="00000000" w:rsidP="00000000" w:rsidRDefault="00000000" w:rsidRPr="00000000" w14:paraId="00000135">
          <w:pPr>
            <w:widowControl w:val="0"/>
            <w:spacing w:line="240" w:lineRule="auto"/>
            <w:ind w:left="270" w:firstLine="0"/>
            <w:rPr>
              <w:rFonts w:ascii="Oswald Light" w:cs="Oswald Light" w:eastAsia="Oswald Light" w:hAnsi="Oswald Light"/>
              <w:color w:val="ffffff"/>
              <w:sz w:val="48"/>
              <w:szCs w:val="48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114300" distT="114300" distL="114300" distR="114300">
                <wp:extent cx="538163" cy="52888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3" cy="5288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sz w:val="24"/>
              <w:szCs w:val="24"/>
              <w:rtl w:val="0"/>
            </w:rPr>
            <w:t xml:space="preserve">    </w:t>
          </w:r>
          <w:r w:rsidDel="00000000" w:rsidR="00000000" w:rsidRPr="00000000">
            <w:rPr>
              <w:rFonts w:ascii="Oswald Light" w:cs="Oswald Light" w:eastAsia="Oswald Light" w:hAnsi="Oswald Light"/>
              <w:color w:val="ffffff"/>
              <w:sz w:val="48"/>
              <w:szCs w:val="48"/>
              <w:rtl w:val="0"/>
            </w:rPr>
            <w:t xml:space="preserve">Cybersecurity</w:t>
          </w:r>
        </w:p>
      </w:tc>
    </w:tr>
    <w:tr>
      <w:trPr>
        <w:cantSplit w:val="0"/>
        <w:trHeight w:val="560" w:hRule="atLeast"/>
        <w:tblHeader w:val="0"/>
      </w:trPr>
      <w:tc>
        <w:tcPr>
          <w:tcBorders>
            <w:top w:color="000000" w:space="0" w:sz="0" w:val="nil"/>
            <w:left w:color="fcb90f" w:space="0" w:sz="36" w:val="single"/>
            <w:bottom w:color="ffffff" w:space="0" w:sz="8" w:val="single"/>
            <w:right w:color="ffffff" w:space="0" w:sz="8" w:val="single"/>
          </w:tcBorders>
          <w:shd w:fill="f2f2f2" w:val="clear"/>
        </w:tcPr>
        <w:p w:rsidR="00000000" w:rsidDel="00000000" w:rsidP="00000000" w:rsidRDefault="00000000" w:rsidRPr="00000000" w14:paraId="00000136">
          <w:pPr>
            <w:widowControl w:val="0"/>
            <w:spacing w:line="240" w:lineRule="auto"/>
            <w:ind w:left="1440" w:firstLine="0"/>
            <w:rPr>
              <w:rFonts w:ascii="Oswald Light" w:cs="Oswald Light" w:eastAsia="Oswald Light" w:hAnsi="Oswald Light"/>
              <w:sz w:val="40"/>
              <w:szCs w:val="40"/>
            </w:rPr>
          </w:pPr>
          <w:r w:rsidDel="00000000" w:rsidR="00000000" w:rsidRPr="00000000">
            <w:rPr>
              <w:rFonts w:ascii="Oswald Light" w:cs="Oswald Light" w:eastAsia="Oswald Light" w:hAnsi="Oswald Light"/>
              <w:sz w:val="40"/>
              <w:szCs w:val="40"/>
              <w:rtl w:val="0"/>
            </w:rPr>
            <w:t xml:space="preserve">Correspondence Evidence Worksheet</w:t>
          </w:r>
        </w:p>
      </w:tc>
    </w:tr>
  </w:tbl>
  <w:p w:rsidR="00000000" w:rsidDel="00000000" w:rsidP="00000000" w:rsidRDefault="00000000" w:rsidRPr="00000000" w14:paraId="00000137">
    <w:pPr>
      <w:rPr>
        <w:rFonts w:ascii="Oswald Light" w:cs="Oswald Light" w:eastAsia="Oswald Light" w:hAnsi="Oswald Light"/>
        <w:color w:val="ffffff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hockeyfan4747@proton.me" TargetMode="External"/><Relationship Id="rId7" Type="http://schemas.openxmlformats.org/officeDocument/2006/relationships/hyperlink" Target="mailto:hockeyfan4747@proton.me" TargetMode="External"/><Relationship Id="rId8" Type="http://schemas.openxmlformats.org/officeDocument/2006/relationships/hyperlink" Target="mailto:hockeyfan4747@proton.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Light-regular.ttf"/><Relationship Id="rId6" Type="http://schemas.openxmlformats.org/officeDocument/2006/relationships/font" Target="fonts/OswaldLight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