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274BA5" w:rsidRDefault="00274BA5">
      <w:r>
        <w:br w:type="page"/>
      </w:r>
    </w:p>
    <w:p w:rsidR="00274BA5" w:rsidRDefault="00274BA5">
      <w:r>
        <w:lastRenderedPageBreak/>
        <w:t>Contents</w:t>
      </w:r>
      <w:r>
        <w:br/>
      </w:r>
    </w:p>
    <w:p w:rsidR="00274BA5" w:rsidRDefault="00274BA5">
      <w:r>
        <w:br w:type="page"/>
      </w:r>
    </w:p>
    <w:p w:rsidR="00274BA5" w:rsidRDefault="00274BA5">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This is one of the most important components of the report. It should begin with a clear statement of what the project is about so that the nature and scope of the project can be understood by a lay reader. It should summarise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firstRow="1" w:lastRow="0" w:firstColumn="1" w:lastColumn="0" w:noHBand="0" w:noVBand="1"/>
      </w:tblPr>
      <w:tblGrid>
        <w:gridCol w:w="2787"/>
        <w:gridCol w:w="5393"/>
        <w:gridCol w:w="1170"/>
      </w:tblGrid>
      <w:tr w:rsidR="00C40393" w:rsidTr="003F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861F9A">
      <w:pPr>
        <w:pStyle w:val="Heading2"/>
      </w:pPr>
      <w:r>
        <w:t>Adding and Removing Clients to Bus/Train Server</w:t>
      </w:r>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t>Issues:</w:t>
      </w:r>
    </w:p>
    <w:p w:rsidR="00170471" w:rsidRDefault="00E137A7" w:rsidP="00E137A7">
      <w:r>
        <w:t xml:space="preserve">The address for each train/bus has to be unique on the network. </w:t>
      </w:r>
    </w:p>
    <w:p w:rsidR="00E137A7" w:rsidRPr="00E137A7" w:rsidRDefault="00E137A7" w:rsidP="00E137A7">
      <w:r>
        <w:t>The network has to be readily available and not require extra cost on the users</w:t>
      </w:r>
      <w:r w:rsidR="000E2A66">
        <w:t>’</w:t>
      </w:r>
      <w:r>
        <w:t xml:space="preserve"> part.</w:t>
      </w:r>
    </w:p>
    <w:p w:rsidR="00E137A7" w:rsidRDefault="00E137A7" w:rsidP="000E2A66">
      <w:pPr>
        <w:pStyle w:val="Quote"/>
      </w:pPr>
      <w:r>
        <w:t>Solutions:</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t>Conclusion:</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t>Premise:</w:t>
      </w:r>
    </w:p>
    <w:p w:rsidR="00AB41B6" w:rsidRDefault="00AB41B6" w:rsidP="00AB41B6">
      <w:r>
        <w:t>The user has to know when to connect, and perform the connection.</w:t>
      </w:r>
    </w:p>
    <w:p w:rsidR="00AB41B6" w:rsidRDefault="00AB41B6" w:rsidP="00AB41B6">
      <w:pPr>
        <w:pStyle w:val="Quote"/>
      </w:pPr>
      <w:r>
        <w:t>Issues:</w:t>
      </w:r>
    </w:p>
    <w:p w:rsidR="00170471" w:rsidRDefault="00AB41B6" w:rsidP="00AB41B6">
      <w:r>
        <w:t>The bus or train computer has to choose when to accept new connections to not get false connections between stations.</w:t>
      </w:r>
    </w:p>
    <w:p w:rsidR="00AB41B6" w:rsidRDefault="00AB41B6" w:rsidP="00AB41B6">
      <w:r>
        <w:t xml:space="preserve">The user subsequently has to know when the </w:t>
      </w:r>
      <w:r w:rsidR="00170471">
        <w:t>bus or train is listening.</w:t>
      </w:r>
    </w:p>
    <w:p w:rsidR="00170471" w:rsidRDefault="00170471" w:rsidP="00170471">
      <w:pPr>
        <w:pStyle w:val="Quote"/>
      </w:pPr>
      <w:r>
        <w:t>Solutions:</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bookmarkStart w:id="0" w:name="_GoBack"/>
      <w:bookmarkEnd w:id="0"/>
      <w:r>
        <w:lastRenderedPageBreak/>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t>Conclusion:</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0C5EB121" wp14:editId="27BDE73A">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C62966">
        <w:fldChar w:fldCharType="begin"/>
      </w:r>
      <w:r w:rsidR="00C62966">
        <w:instrText xml:space="preserve"> SEQ Figure \* ARABIC </w:instrText>
      </w:r>
      <w:r w:rsidR="00C62966">
        <w:fldChar w:fldCharType="separate"/>
      </w:r>
      <w:r>
        <w:rPr>
          <w:noProof/>
        </w:rPr>
        <w:t>1</w:t>
      </w:r>
      <w:r w:rsidR="00C62966">
        <w:rPr>
          <w:noProof/>
        </w:rPr>
        <w:fldChar w:fldCharType="end"/>
      </w:r>
    </w:p>
    <w:p w:rsidR="00FF0F7E" w:rsidRDefault="00AC4F16" w:rsidP="00D9260A">
      <w:r>
        <w:t>Figure 1 shows a finite state diagram of the suggested solution for automated user registration and deregistration.</w:t>
      </w:r>
    </w:p>
    <w:p w:rsidR="00AC4F16" w:rsidRDefault="00AC4F16" w:rsidP="00510D7F">
      <w:pPr>
        <w:pStyle w:val="Heading3"/>
      </w:pPr>
    </w:p>
    <w:p w:rsidR="00FF0F7E" w:rsidRPr="00D9260A" w:rsidRDefault="00FF0F7E" w:rsidP="00D9260A"/>
    <w:sectPr w:rsidR="00FF0F7E" w:rsidRPr="00D92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966" w:rsidRDefault="00C62966" w:rsidP="001C500F">
      <w:pPr>
        <w:spacing w:after="0" w:line="240" w:lineRule="auto"/>
      </w:pPr>
      <w:r>
        <w:separator/>
      </w:r>
    </w:p>
  </w:endnote>
  <w:endnote w:type="continuationSeparator" w:id="0">
    <w:p w:rsidR="00C62966" w:rsidRDefault="00C62966"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966" w:rsidRDefault="00C62966" w:rsidP="001C500F">
      <w:pPr>
        <w:spacing w:after="0" w:line="240" w:lineRule="auto"/>
      </w:pPr>
      <w:r>
        <w:separator/>
      </w:r>
    </w:p>
  </w:footnote>
  <w:footnote w:type="continuationSeparator" w:id="0">
    <w:p w:rsidR="00C62966" w:rsidRDefault="00C62966"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7737F"/>
    <w:multiLevelType w:val="multilevel"/>
    <w:tmpl w:val="8E024B46"/>
    <w:lvl w:ilvl="0">
      <w:start w:val="1"/>
      <w:numFmt w:val="decimal"/>
      <w:pStyle w:val="Heading1"/>
      <w:lvlText w:val="%1. "/>
      <w:lvlJc w:val="left"/>
      <w:pPr>
        <w:ind w:left="360" w:hanging="360"/>
      </w:pPr>
      <w:rPr>
        <w:rFonts w:hint="default"/>
      </w:rPr>
    </w:lvl>
    <w:lvl w:ilvl="1">
      <w:start w:val="1"/>
      <w:numFmt w:val="decimal"/>
      <w:pStyle w:val="Heading2"/>
      <w:lvlText w:val="%2.%1. "/>
      <w:lvlJc w:val="left"/>
      <w:pPr>
        <w:ind w:left="360" w:hanging="360"/>
      </w:pPr>
      <w:rPr>
        <w:rFonts w:hint="default"/>
      </w:rPr>
    </w:lvl>
    <w:lvl w:ilvl="2">
      <w:start w:val="1"/>
      <w:numFmt w:val="decimal"/>
      <w:pStyle w:val="Heading3"/>
      <w:lvlText w:val="%2.%1.%3."/>
      <w:lvlJc w:val="left"/>
      <w:pPr>
        <w:ind w:left="360" w:hanging="360"/>
      </w:pPr>
      <w:rPr>
        <w:rFonts w:hint="default"/>
      </w:rPr>
    </w:lvl>
    <w:lvl w:ilvl="3">
      <w:start w:val="1"/>
      <w:numFmt w:val="decimal"/>
      <w:pStyle w:val="Heading4"/>
      <w:lvlText w:val="%3.%1.%2.%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E2A66"/>
    <w:rsid w:val="00170471"/>
    <w:rsid w:val="001C500F"/>
    <w:rsid w:val="00274BA5"/>
    <w:rsid w:val="003D120E"/>
    <w:rsid w:val="003F13C8"/>
    <w:rsid w:val="00427CB4"/>
    <w:rsid w:val="00445859"/>
    <w:rsid w:val="00450C90"/>
    <w:rsid w:val="00510D7F"/>
    <w:rsid w:val="005C2470"/>
    <w:rsid w:val="00742F36"/>
    <w:rsid w:val="00750B94"/>
    <w:rsid w:val="00780D38"/>
    <w:rsid w:val="007F6114"/>
    <w:rsid w:val="00807922"/>
    <w:rsid w:val="00861F9A"/>
    <w:rsid w:val="008E71F9"/>
    <w:rsid w:val="0095295C"/>
    <w:rsid w:val="00A03D94"/>
    <w:rsid w:val="00AB41B6"/>
    <w:rsid w:val="00AC4F16"/>
    <w:rsid w:val="00B226FC"/>
    <w:rsid w:val="00B75D5B"/>
    <w:rsid w:val="00BE34C7"/>
    <w:rsid w:val="00C40393"/>
    <w:rsid w:val="00C62966"/>
    <w:rsid w:val="00CA180D"/>
    <w:rsid w:val="00D16DEF"/>
    <w:rsid w:val="00D9260A"/>
    <w:rsid w:val="00DC0E87"/>
    <w:rsid w:val="00E137A7"/>
    <w:rsid w:val="00EF6A01"/>
    <w:rsid w:val="00F63610"/>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71A3-BEC7-48FD-976C-13722236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2</cp:revision>
  <dcterms:created xsi:type="dcterms:W3CDTF">2014-11-19T14:24:00Z</dcterms:created>
  <dcterms:modified xsi:type="dcterms:W3CDTF">2014-11-19T14:24:00Z</dcterms:modified>
</cp:coreProperties>
</file>