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Documentation for the SBI( SEA BREEZE INDEX) and Air Density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to calculate the Sea Breeze Index according to the Simpson and Walsh is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476846" cy="657317"/>
            <wp:effectExtent b="0" l="0" r="0" t="0"/>
            <wp:docPr descr="A picture containing text, watch, gauge&#10;&#10;Description automatically generated" id="5" name="image2.png"/>
            <a:graphic>
              <a:graphicData uri="http://schemas.openxmlformats.org/drawingml/2006/picture">
                <pic:pic>
                  <pic:nvPicPr>
                    <pic:cNvPr descr="A picture containing text, watch, gauge&#10;&#10;Description automatically generated" id="0" name="image2.png"/>
                    <pic:cNvPicPr preferRelativeResize="0"/>
                  </pic:nvPicPr>
                  <pic:blipFill>
                    <a:blip r:embed="rId7"/>
                    <a:srcRect b="0" l="0" r="0" t="0"/>
                    <a:stretch>
                      <a:fillRect/>
                    </a:stretch>
                  </pic:blipFill>
                  <pic:spPr>
                    <a:xfrm>
                      <a:off x="0" y="0"/>
                      <a:ext cx="2476846" cy="65731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color w:val="333333"/>
          <w:sz w:val="24"/>
          <w:szCs w:val="24"/>
          <w:highlight w:val="white"/>
          <w:rtl w:val="0"/>
        </w:rPr>
        <w:t xml:space="preserve">U</w:t>
      </w:r>
      <w:r w:rsidDel="00000000" w:rsidR="00000000" w:rsidRPr="00000000">
        <w:rPr>
          <w:rFonts w:ascii="Times New Roman" w:cs="Times New Roman" w:eastAsia="Times New Roman" w:hAnsi="Times New Roman"/>
          <w:color w:val="333333"/>
          <w:sz w:val="24"/>
          <w:szCs w:val="24"/>
          <w:highlight w:val="white"/>
          <w:rtl w:val="0"/>
        </w:rPr>
        <w:t xml:space="preserve"> is the cross-coast component of the synoptic wind with offshore winds taken as     positive. The SBI represents the ratio of synoptic wind kinetic energy to thermal gradient potential energy.Values of SBI that are above some critical value (SBIcrit) typically indicate situations in which synoptic airflow blocks sea breezes; values below (SBIcrit) typically indicate conditions conducive to sea breezes.</w:t>
      </w:r>
    </w:p>
    <w:p w:rsidR="00000000" w:rsidDel="00000000" w:rsidP="00000000" w:rsidRDefault="00000000" w:rsidRPr="00000000" w14:paraId="00000007">
      <w:pPr>
        <w:rPr>
          <w:color w:val="333333"/>
          <w:sz w:val="27"/>
          <w:szCs w:val="27"/>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Δ</w:t>
      </w:r>
      <w:r w:rsidDel="00000000" w:rsidR="00000000" w:rsidRPr="00000000">
        <w:rPr>
          <w:rFonts w:ascii="Times New Roman" w:cs="Times New Roman" w:eastAsia="Times New Roman" w:hAnsi="Times New Roman"/>
          <w:i w:val="1"/>
          <w:color w:val="333333"/>
          <w:sz w:val="24"/>
          <w:szCs w:val="24"/>
          <w:highlight w:val="white"/>
          <w:rtl w:val="0"/>
        </w:rPr>
        <w:t xml:space="preserve">T</w:t>
      </w:r>
      <w:r w:rsidDel="00000000" w:rsidR="00000000" w:rsidRPr="00000000">
        <w:rPr>
          <w:rFonts w:ascii="Times New Roman" w:cs="Times New Roman" w:eastAsia="Times New Roman" w:hAnsi="Times New Roman"/>
          <w:color w:val="333333"/>
          <w:sz w:val="24"/>
          <w:szCs w:val="24"/>
          <w:highlight w:val="white"/>
          <w:rtl w:val="0"/>
        </w:rPr>
        <w:t xml:space="preserve"> = </w:t>
      </w:r>
      <w:r w:rsidDel="00000000" w:rsidR="00000000" w:rsidRPr="00000000">
        <w:rPr>
          <w:rFonts w:ascii="Times New Roman" w:cs="Times New Roman" w:eastAsia="Times New Roman" w:hAnsi="Times New Roman"/>
          <w:i w:val="1"/>
          <w:color w:val="333333"/>
          <w:sz w:val="24"/>
          <w:szCs w:val="24"/>
          <w:highlight w:val="white"/>
          <w:rtl w:val="0"/>
        </w:rPr>
        <w:t xml:space="preserve">T</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air</w:t>
      </w:r>
      <w:sdt>
        <w:sdtPr>
          <w:tag w:val="goog_rdk_0"/>
        </w:sdtPr>
        <w:sdtContent>
          <w:r w:rsidDel="00000000" w:rsidR="00000000" w:rsidRPr="00000000">
            <w:rPr>
              <w:rFonts w:ascii="Gungsuh" w:cs="Gungsuh" w:eastAsia="Gungsuh" w:hAnsi="Gungsuh"/>
              <w:color w:val="333333"/>
              <w:sz w:val="24"/>
              <w:szCs w:val="24"/>
              <w:highlight w:val="white"/>
              <w:rtl w:val="0"/>
            </w:rPr>
            <w:t xml:space="preserve"> − </w:t>
          </w:r>
        </w:sdtContent>
      </w:sdt>
      <w:r w:rsidDel="00000000" w:rsidR="00000000" w:rsidRPr="00000000">
        <w:rPr>
          <w:rFonts w:ascii="Times New Roman" w:cs="Times New Roman" w:eastAsia="Times New Roman" w:hAnsi="Times New Roman"/>
          <w:i w:val="1"/>
          <w:color w:val="333333"/>
          <w:sz w:val="24"/>
          <w:szCs w:val="24"/>
          <w:highlight w:val="white"/>
          <w:rtl w:val="0"/>
        </w:rPr>
        <w:t xml:space="preserve">T</w:t>
      </w:r>
      <w:r w:rsidDel="00000000" w:rsidR="00000000" w:rsidRPr="00000000">
        <w:rPr>
          <w:rFonts w:ascii="Times New Roman" w:cs="Times New Roman" w:eastAsia="Times New Roman" w:hAnsi="Times New Roman"/>
          <w:color w:val="333333"/>
          <w:sz w:val="24"/>
          <w:szCs w:val="24"/>
          <w:highlight w:val="white"/>
          <w:vertAlign w:val="subscript"/>
          <w:rtl w:val="0"/>
        </w:rPr>
        <w:t xml:space="preserve">sea</w:t>
      </w:r>
      <w:r w:rsidDel="00000000" w:rsidR="00000000" w:rsidRPr="00000000">
        <w:rPr>
          <w:rFonts w:ascii="Times New Roman" w:cs="Times New Roman" w:eastAsia="Times New Roman" w:hAnsi="Times New Roman"/>
          <w:color w:val="333333"/>
          <w:sz w:val="24"/>
          <w:szCs w:val="24"/>
          <w:highlight w:val="white"/>
          <w:rtl w:val="0"/>
        </w:rPr>
        <w:t xml:space="preserve"> is the difference in temperature between the ocean surface and the overland air</w:t>
      </w:r>
      <w:r w:rsidDel="00000000" w:rsidR="00000000" w:rsidRPr="00000000">
        <w:rPr>
          <w:color w:val="333333"/>
          <w:sz w:val="27"/>
          <w:szCs w:val="27"/>
          <w:highlight w:val="white"/>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reference from the Bernouli’s equation and modifications and calculations, equation can be modified as </w:t>
      </w:r>
    </w:p>
    <w:p w:rsidR="00000000" w:rsidDel="00000000" w:rsidP="00000000" w:rsidRDefault="00000000" w:rsidRPr="00000000" w14:paraId="0000000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553056" cy="724001"/>
            <wp:effectExtent b="0" l="0" r="0" t="0"/>
            <wp:docPr descr="Text&#10;&#10;Description automatically generated" id="6" name="image1.png"/>
            <a:graphic>
              <a:graphicData uri="http://schemas.openxmlformats.org/drawingml/2006/picture">
                <pic:pic>
                  <pic:nvPicPr>
                    <pic:cNvPr descr="Text&#10;&#10;Description automatically generated" id="0" name="image1.png"/>
                    <pic:cNvPicPr preferRelativeResize="0"/>
                  </pic:nvPicPr>
                  <pic:blipFill>
                    <a:blip r:embed="rId8"/>
                    <a:srcRect b="0" l="0" r="0" t="0"/>
                    <a:stretch>
                      <a:fillRect/>
                    </a:stretch>
                  </pic:blipFill>
                  <pic:spPr>
                    <a:xfrm>
                      <a:off x="0" y="0"/>
                      <a:ext cx="2553056" cy="7240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h represents the thickness of the air mass that exchanges heat with the surface</w:t>
      </w:r>
    </w:p>
    <w:p w:rsidR="00000000" w:rsidDel="00000000" w:rsidP="00000000" w:rsidRDefault="00000000" w:rsidRPr="00000000" w14:paraId="0000000B">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to calculate Air Density :</w:t>
      </w:r>
    </w:p>
    <w:p w:rsidR="00000000" w:rsidDel="00000000" w:rsidP="00000000" w:rsidRDefault="00000000" w:rsidRPr="00000000" w14:paraId="0000000C">
      <w:pPr>
        <w:shd w:fill="ffffff" w:val="clear"/>
        <w:rPr>
          <w:rFonts w:ascii="Quattrocento Sans" w:cs="Quattrocento Sans" w:eastAsia="Quattrocento Sans" w:hAnsi="Quattrocento Sans"/>
          <w:color w:val="555555"/>
        </w:rPr>
      </w:pPr>
      <w:r w:rsidDel="00000000" w:rsidR="00000000" w:rsidRPr="00000000">
        <w:rPr>
          <w:rFonts w:ascii="Quattrocento Sans" w:cs="Quattrocento Sans" w:eastAsia="Quattrocento Sans" w:hAnsi="Quattrocento Sans"/>
          <w:color w:val="555555"/>
          <w:rtl w:val="0"/>
        </w:rPr>
        <w:t xml:space="preserve">Calculate the saturation vapor pressure at given temperature </w:t>
      </w:r>
      <w:r w:rsidDel="00000000" w:rsidR="00000000" w:rsidRPr="00000000">
        <w:rPr>
          <w:rFonts w:ascii="Courier New" w:cs="Courier New" w:eastAsia="Courier New" w:hAnsi="Courier New"/>
          <w:color w:val="444444"/>
          <w:sz w:val="24"/>
          <w:szCs w:val="24"/>
          <w:shd w:fill="dddddd" w:val="clear"/>
          <w:rtl w:val="0"/>
        </w:rPr>
        <w:t xml:space="preserve">T</w:t>
      </w:r>
      <w:r w:rsidDel="00000000" w:rsidR="00000000" w:rsidRPr="00000000">
        <w:rPr>
          <w:rFonts w:ascii="Quattrocento Sans" w:cs="Quattrocento Sans" w:eastAsia="Quattrocento Sans" w:hAnsi="Quattrocento Sans"/>
          <w:color w:val="555555"/>
          <w:rtl w:val="0"/>
        </w:rPr>
        <w:t xml:space="preserve"> using the formula</w:t>
      </w:r>
    </w:p>
    <w:p w:rsidR="00000000" w:rsidDel="00000000" w:rsidP="00000000" w:rsidRDefault="00000000" w:rsidRPr="00000000" w14:paraId="0000000D">
      <w:pPr>
        <w:shd w:fill="ffffff" w:val="clear"/>
        <w:rPr>
          <w:rFonts w:ascii="Quattrocento Sans" w:cs="Quattrocento Sans" w:eastAsia="Quattrocento Sans" w:hAnsi="Quattrocento Sans"/>
          <w:color w:val="555555"/>
        </w:rPr>
      </w:pPr>
      <w:r w:rsidDel="00000000" w:rsidR="00000000" w:rsidRPr="00000000">
        <w:rPr>
          <w:rFonts w:ascii="Quattrocento Sans" w:cs="Quattrocento Sans" w:eastAsia="Quattrocento Sans" w:hAnsi="Quattrocento Sans"/>
          <w:color w:val="555555"/>
          <w:rtl w:val="0"/>
        </w:rPr>
        <w:t xml:space="preserve"> </w:t>
      </w:r>
      <w:r w:rsidDel="00000000" w:rsidR="00000000" w:rsidRPr="00000000">
        <w:rPr>
          <w:rFonts w:ascii="Cambria Math" w:cs="Cambria Math" w:eastAsia="Cambria Math" w:hAnsi="Cambria Math"/>
          <w:color w:val="444444"/>
          <w:sz w:val="24"/>
          <w:szCs w:val="24"/>
          <w:shd w:fill="dddddd" w:val="clear"/>
          <w:rtl w:val="0"/>
        </w:rPr>
        <w:t xml:space="preserve">Svp</w:t>
      </w:r>
      <w:r w:rsidDel="00000000" w:rsidR="00000000" w:rsidRPr="00000000">
        <w:rPr>
          <w:rFonts w:ascii="Courier New" w:cs="Courier New" w:eastAsia="Courier New" w:hAnsi="Courier New"/>
          <w:color w:val="444444"/>
          <w:sz w:val="24"/>
          <w:szCs w:val="24"/>
          <w:shd w:fill="dddddd" w:val="clear"/>
          <w:rtl w:val="0"/>
        </w:rPr>
        <w:t xml:space="preserve"> = 6.1078 * 10^[7.5*T /(T + 237.3)]</w:t>
      </w:r>
      <w:r w:rsidDel="00000000" w:rsidR="00000000" w:rsidRPr="00000000">
        <w:rPr>
          <w:rFonts w:ascii="Quattrocento Sans" w:cs="Quattrocento Sans" w:eastAsia="Quattrocento Sans" w:hAnsi="Quattrocento Sans"/>
          <w:color w:val="555555"/>
          <w:rtl w:val="0"/>
        </w:rPr>
        <w:t xml:space="preserve">, </w:t>
      </w:r>
    </w:p>
    <w:p w:rsidR="00000000" w:rsidDel="00000000" w:rsidP="00000000" w:rsidRDefault="00000000" w:rsidRPr="00000000" w14:paraId="0000000E">
      <w:pPr>
        <w:shd w:fill="ffffff" w:val="clear"/>
        <w:rPr>
          <w:rFonts w:ascii="Quattrocento Sans" w:cs="Quattrocento Sans" w:eastAsia="Quattrocento Sans" w:hAnsi="Quattrocento Sans"/>
          <w:color w:val="555555"/>
        </w:rPr>
      </w:pPr>
      <w:r w:rsidDel="00000000" w:rsidR="00000000" w:rsidRPr="00000000">
        <w:rPr>
          <w:rFonts w:ascii="Quattrocento Sans" w:cs="Quattrocento Sans" w:eastAsia="Quattrocento Sans" w:hAnsi="Quattrocento Sans"/>
          <w:color w:val="555555"/>
          <w:rtl w:val="0"/>
        </w:rPr>
        <w:t xml:space="preserve">where </w:t>
      </w:r>
      <w:r w:rsidDel="00000000" w:rsidR="00000000" w:rsidRPr="00000000">
        <w:rPr>
          <w:rFonts w:ascii="Courier New" w:cs="Courier New" w:eastAsia="Courier New" w:hAnsi="Courier New"/>
          <w:color w:val="444444"/>
          <w:sz w:val="24"/>
          <w:szCs w:val="24"/>
          <w:shd w:fill="dddddd" w:val="clear"/>
          <w:rtl w:val="0"/>
        </w:rPr>
        <w:t xml:space="preserve">T</w:t>
      </w:r>
      <w:r w:rsidDel="00000000" w:rsidR="00000000" w:rsidRPr="00000000">
        <w:rPr>
          <w:rFonts w:ascii="Quattrocento Sans" w:cs="Quattrocento Sans" w:eastAsia="Quattrocento Sans" w:hAnsi="Quattrocento Sans"/>
          <w:color w:val="555555"/>
          <w:rtl w:val="0"/>
        </w:rPr>
        <w:t xml:space="preserve"> is measured in degrees Celsius. Saturation vapor pressure is the vapor pressure at 100% relative humidity.</w:t>
      </w:r>
    </w:p>
    <w:p w:rsidR="00000000" w:rsidDel="00000000" w:rsidP="00000000" w:rsidRDefault="00000000" w:rsidRPr="00000000" w14:paraId="0000000F">
      <w:pPr>
        <w:spacing w:after="280" w:before="280" w:line="240" w:lineRule="auto"/>
        <w:rPr>
          <w:rFonts w:ascii="Quattrocento Sans" w:cs="Quattrocento Sans" w:eastAsia="Quattrocento Sans" w:hAnsi="Quattrocento Sans"/>
          <w:color w:val="555555"/>
          <w:sz w:val="24"/>
          <w:szCs w:val="24"/>
        </w:rPr>
      </w:pPr>
      <w:r w:rsidDel="00000000" w:rsidR="00000000" w:rsidRPr="00000000">
        <w:rPr>
          <w:rFonts w:ascii="Quattrocento Sans" w:cs="Quattrocento Sans" w:eastAsia="Quattrocento Sans" w:hAnsi="Quattrocento Sans"/>
          <w:color w:val="555555"/>
          <w:sz w:val="24"/>
          <w:szCs w:val="24"/>
          <w:rtl w:val="0"/>
        </w:rPr>
        <w:t xml:space="preserve">Find the actual vapor pressure, multiplying the saturation vapor pressure by the relative humidity: </w:t>
      </w:r>
    </w:p>
    <w:p w:rsidR="00000000" w:rsidDel="00000000" w:rsidP="00000000" w:rsidRDefault="00000000" w:rsidRPr="00000000" w14:paraId="00000010">
      <w:pPr>
        <w:spacing w:after="280" w:before="280" w:line="240" w:lineRule="auto"/>
        <w:rPr>
          <w:rFonts w:ascii="Quattrocento Sans" w:cs="Quattrocento Sans" w:eastAsia="Quattrocento Sans" w:hAnsi="Quattrocento Sans"/>
          <w:color w:val="555555"/>
          <w:sz w:val="24"/>
          <w:szCs w:val="24"/>
        </w:rPr>
      </w:pPr>
      <w:r w:rsidDel="00000000" w:rsidR="00000000" w:rsidRPr="00000000">
        <w:rPr>
          <w:rFonts w:ascii="Quattrocento Sans" w:cs="Quattrocento Sans" w:eastAsia="Quattrocento Sans" w:hAnsi="Quattrocento Sans"/>
          <w:color w:val="555555"/>
          <w:sz w:val="24"/>
          <w:szCs w:val="24"/>
          <w:rtl w:val="0"/>
        </w:rPr>
        <w:t xml:space="preserve">                 Actual(pv)</w:t>
      </w:r>
      <w:r w:rsidDel="00000000" w:rsidR="00000000" w:rsidRPr="00000000">
        <w:rPr>
          <w:rFonts w:ascii="Courier New" w:cs="Courier New" w:eastAsia="Courier New" w:hAnsi="Courier New"/>
          <w:color w:val="444444"/>
          <w:sz w:val="20"/>
          <w:szCs w:val="20"/>
          <w:shd w:fill="dddddd" w:val="clear"/>
          <w:rtl w:val="0"/>
        </w:rPr>
        <w:t xml:space="preserve"> = Svp * RelH</w:t>
      </w:r>
      <w:r w:rsidDel="00000000" w:rsidR="00000000" w:rsidRPr="00000000">
        <w:rPr>
          <w:rFonts w:ascii="Quattrocento Sans" w:cs="Quattrocento Sans" w:eastAsia="Quattrocento Sans" w:hAnsi="Quattrocento Sans"/>
          <w:color w:val="555555"/>
          <w:sz w:val="24"/>
          <w:szCs w:val="24"/>
          <w:rtl w:val="0"/>
        </w:rPr>
        <w:t xml:space="preserve">.</w:t>
      </w:r>
    </w:p>
    <w:p w:rsidR="00000000" w:rsidDel="00000000" w:rsidP="00000000" w:rsidRDefault="00000000" w:rsidRPr="00000000" w14:paraId="00000011">
      <w:pPr>
        <w:shd w:fill="ffffff" w:val="clear"/>
        <w:rPr>
          <w:rFonts w:ascii="Quattrocento Sans" w:cs="Quattrocento Sans" w:eastAsia="Quattrocento Sans" w:hAnsi="Quattrocento Sans"/>
          <w:color w:val="555555"/>
        </w:rPr>
      </w:pPr>
      <w:r w:rsidDel="00000000" w:rsidR="00000000" w:rsidRPr="00000000">
        <w:rPr>
          <w:rFonts w:ascii="Quattrocento Sans" w:cs="Quattrocento Sans" w:eastAsia="Quattrocento Sans" w:hAnsi="Quattrocento Sans"/>
          <w:color w:val="555555"/>
          <w:rtl w:val="0"/>
        </w:rPr>
        <w:t xml:space="preserve">Subtract the vapor pressure from the total air pressure to find the pressure of dry air: </w:t>
      </w:r>
    </w:p>
    <w:p w:rsidR="00000000" w:rsidDel="00000000" w:rsidP="00000000" w:rsidRDefault="00000000" w:rsidRPr="00000000" w14:paraId="00000012">
      <w:pPr>
        <w:shd w:fill="ffffff" w:val="clear"/>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color w:val="555555"/>
          <w:rtl w:val="0"/>
        </w:rPr>
        <w:t xml:space="preserve">                   </w:t>
      </w:r>
      <w:r w:rsidDel="00000000" w:rsidR="00000000" w:rsidRPr="00000000">
        <w:rPr>
          <w:rFonts w:ascii="Courier New" w:cs="Courier New" w:eastAsia="Courier New" w:hAnsi="Courier New"/>
          <w:color w:val="444444"/>
          <w:sz w:val="24"/>
          <w:szCs w:val="24"/>
          <w:shd w:fill="dddddd" w:val="clear"/>
          <w:rtl w:val="0"/>
        </w:rPr>
        <w:t xml:space="preserve">pd = p - pv</w:t>
      </w: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formula to calculate the air density is given by </w:t>
      </w:r>
    </w:p>
    <w:p w:rsidR="00000000" w:rsidDel="00000000" w:rsidP="00000000" w:rsidRDefault="00000000" w:rsidRPr="00000000" w14:paraId="00000014">
      <w:pPr>
        <w:shd w:fill="ffffff" w:val="clear"/>
        <w:rPr>
          <w:rFonts w:ascii="Courier New" w:cs="Courier New" w:eastAsia="Courier New" w:hAnsi="Courier New"/>
          <w:color w:val="444444"/>
          <w:shd w:fill="ddddd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444444"/>
          <w:shd w:fill="dddddd" w:val="clear"/>
          <w:rtl w:val="0"/>
        </w:rPr>
        <w:t xml:space="preserve">ρ = (pd / (Rd * T)) + (pv / (Rv * T))</w:t>
      </w:r>
    </w:p>
    <w:p w:rsidR="00000000" w:rsidDel="00000000" w:rsidP="00000000" w:rsidRDefault="00000000" w:rsidRPr="00000000" w14:paraId="000000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w:t>
      </w:r>
    </w:p>
    <w:p w:rsidR="00000000" w:rsidDel="00000000" w:rsidP="00000000" w:rsidRDefault="00000000" w:rsidRPr="00000000" w14:paraId="00000016">
      <w:pPr>
        <w:shd w:fill="ffffff" w:val="clear"/>
        <w:rPr>
          <w:rFonts w:ascii="Quattrocento Sans" w:cs="Quattrocento Sans" w:eastAsia="Quattrocento Sans" w:hAnsi="Quattrocento Sans"/>
          <w:color w:val="5555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444444"/>
          <w:sz w:val="24"/>
          <w:szCs w:val="24"/>
          <w:shd w:fill="dddddd" w:val="clear"/>
          <w:rtl w:val="0"/>
        </w:rPr>
        <w:t xml:space="preserve">pd</w:t>
      </w:r>
      <w:r w:rsidDel="00000000" w:rsidR="00000000" w:rsidRPr="00000000">
        <w:rPr>
          <w:rFonts w:ascii="Quattrocento Sans" w:cs="Quattrocento Sans" w:eastAsia="Quattrocento Sans" w:hAnsi="Quattrocento Sans"/>
          <w:color w:val="555555"/>
          <w:rtl w:val="0"/>
        </w:rPr>
        <w:t xml:space="preserve"> is the pressure of dry air in Pa</w:t>
      </w:r>
    </w:p>
    <w:p w:rsidR="00000000" w:rsidDel="00000000" w:rsidP="00000000" w:rsidRDefault="00000000" w:rsidRPr="00000000" w14:paraId="00000017">
      <w:pPr>
        <w:shd w:fill="ffffff" w:val="clear"/>
        <w:rPr>
          <w:rFonts w:ascii="Quattrocento Sans" w:cs="Quattrocento Sans" w:eastAsia="Quattrocento Sans" w:hAnsi="Quattrocento Sans"/>
          <w:color w:val="555555"/>
        </w:rPr>
      </w:pPr>
      <w:r w:rsidDel="00000000" w:rsidR="00000000" w:rsidRPr="00000000">
        <w:rPr>
          <w:rFonts w:ascii="Quattrocento Sans" w:cs="Quattrocento Sans" w:eastAsia="Quattrocento Sans" w:hAnsi="Quattrocento Sans"/>
          <w:color w:val="555555"/>
          <w:rtl w:val="0"/>
        </w:rPr>
        <w:t xml:space="preserve">              </w:t>
      </w:r>
      <w:r w:rsidDel="00000000" w:rsidR="00000000" w:rsidRPr="00000000">
        <w:rPr>
          <w:rFonts w:ascii="Courier New" w:cs="Courier New" w:eastAsia="Courier New" w:hAnsi="Courier New"/>
          <w:color w:val="444444"/>
          <w:sz w:val="24"/>
          <w:szCs w:val="24"/>
          <w:shd w:fill="dddddd" w:val="clear"/>
          <w:rtl w:val="0"/>
        </w:rPr>
        <w:t xml:space="preserve">pv</w:t>
      </w:r>
      <w:r w:rsidDel="00000000" w:rsidR="00000000" w:rsidRPr="00000000">
        <w:rPr>
          <w:rFonts w:ascii="Quattrocento Sans" w:cs="Quattrocento Sans" w:eastAsia="Quattrocento Sans" w:hAnsi="Quattrocento Sans"/>
          <w:color w:val="555555"/>
          <w:rtl w:val="0"/>
        </w:rPr>
        <w:t xml:space="preserve"> is the water vapor pressure in Pa</w:t>
      </w:r>
    </w:p>
    <w:p w:rsidR="00000000" w:rsidDel="00000000" w:rsidP="00000000" w:rsidRDefault="00000000" w:rsidRPr="00000000" w14:paraId="00000018">
      <w:pPr>
        <w:shd w:fill="ffffff" w:val="clear"/>
        <w:rPr>
          <w:rFonts w:ascii="Quattrocento Sans" w:cs="Quattrocento Sans" w:eastAsia="Quattrocento Sans" w:hAnsi="Quattrocento Sans"/>
          <w:color w:val="555555"/>
        </w:rPr>
      </w:pPr>
      <w:r w:rsidDel="00000000" w:rsidR="00000000" w:rsidRPr="00000000">
        <w:rPr>
          <w:rFonts w:ascii="Quattrocento Sans" w:cs="Quattrocento Sans" w:eastAsia="Quattrocento Sans" w:hAnsi="Quattrocento Sans"/>
          <w:color w:val="555555"/>
          <w:rtl w:val="0"/>
        </w:rPr>
        <w:t xml:space="preserve">              </w:t>
      </w:r>
      <w:r w:rsidDel="00000000" w:rsidR="00000000" w:rsidRPr="00000000">
        <w:rPr>
          <w:rFonts w:ascii="Courier New" w:cs="Courier New" w:eastAsia="Courier New" w:hAnsi="Courier New"/>
          <w:color w:val="444444"/>
          <w:sz w:val="24"/>
          <w:szCs w:val="24"/>
          <w:shd w:fill="dddddd" w:val="clear"/>
          <w:rtl w:val="0"/>
        </w:rPr>
        <w:t xml:space="preserve">T</w:t>
      </w:r>
      <w:r w:rsidDel="00000000" w:rsidR="00000000" w:rsidRPr="00000000">
        <w:rPr>
          <w:rFonts w:ascii="Quattrocento Sans" w:cs="Quattrocento Sans" w:eastAsia="Quattrocento Sans" w:hAnsi="Quattrocento Sans"/>
          <w:color w:val="555555"/>
          <w:rtl w:val="0"/>
        </w:rPr>
        <w:t xml:space="preserve"> is the air temperature in Kelvins</w:t>
      </w:r>
    </w:p>
    <w:p w:rsidR="00000000" w:rsidDel="00000000" w:rsidP="00000000" w:rsidRDefault="00000000" w:rsidRPr="00000000" w14:paraId="00000019">
      <w:pPr>
        <w:spacing w:after="180" w:before="180" w:line="240" w:lineRule="auto"/>
        <w:ind w:left="720" w:firstLine="0"/>
        <w:rPr>
          <w:rFonts w:ascii="Quattrocento Sans" w:cs="Quattrocento Sans" w:eastAsia="Quattrocento Sans" w:hAnsi="Quattrocento Sans"/>
          <w:color w:val="555555"/>
          <w:sz w:val="24"/>
          <w:szCs w:val="24"/>
        </w:rPr>
      </w:pPr>
      <w:r w:rsidDel="00000000" w:rsidR="00000000" w:rsidRPr="00000000">
        <w:rPr>
          <w:rFonts w:ascii="Quattrocento Sans" w:cs="Quattrocento Sans" w:eastAsia="Quattrocento Sans" w:hAnsi="Quattrocento Sans"/>
          <w:color w:val="555555"/>
          <w:rtl w:val="0"/>
        </w:rPr>
        <w:t xml:space="preserve"> </w:t>
      </w:r>
      <w:r w:rsidDel="00000000" w:rsidR="00000000" w:rsidRPr="00000000">
        <w:rPr>
          <w:rFonts w:ascii="Courier New" w:cs="Courier New" w:eastAsia="Courier New" w:hAnsi="Courier New"/>
          <w:color w:val="444444"/>
          <w:sz w:val="20"/>
          <w:szCs w:val="20"/>
          <w:shd w:fill="dddddd" w:val="clear"/>
          <w:rtl w:val="0"/>
        </w:rPr>
        <w:t xml:space="preserve">Rd</w:t>
      </w:r>
      <w:r w:rsidDel="00000000" w:rsidR="00000000" w:rsidRPr="00000000">
        <w:rPr>
          <w:rFonts w:ascii="Quattrocento Sans" w:cs="Quattrocento Sans" w:eastAsia="Quattrocento Sans" w:hAnsi="Quattrocento Sans"/>
          <w:color w:val="555555"/>
          <w:sz w:val="24"/>
          <w:szCs w:val="24"/>
          <w:rtl w:val="0"/>
        </w:rPr>
        <w:t xml:space="preserve"> is the specific gas constant for dry air equal to 287.058 J/(kg·K), and</w:t>
      </w:r>
    </w:p>
    <w:p w:rsidR="00000000" w:rsidDel="00000000" w:rsidP="00000000" w:rsidRDefault="00000000" w:rsidRPr="00000000" w14:paraId="0000001A">
      <w:pPr>
        <w:spacing w:after="180" w:before="180" w:line="240" w:lineRule="auto"/>
        <w:ind w:left="720" w:firstLine="0"/>
        <w:rPr>
          <w:rFonts w:ascii="Quattrocento Sans" w:cs="Quattrocento Sans" w:eastAsia="Quattrocento Sans" w:hAnsi="Quattrocento Sans"/>
          <w:color w:val="555555"/>
        </w:rPr>
      </w:pPr>
      <w:r w:rsidDel="00000000" w:rsidR="00000000" w:rsidRPr="00000000">
        <w:rPr>
          <w:rFonts w:ascii="Courier New" w:cs="Courier New" w:eastAsia="Courier New" w:hAnsi="Courier New"/>
          <w:color w:val="444444"/>
          <w:sz w:val="24"/>
          <w:szCs w:val="24"/>
          <w:shd w:fill="dddddd" w:val="clear"/>
          <w:rtl w:val="0"/>
        </w:rPr>
        <w:t xml:space="preserve">Rv</w:t>
      </w:r>
      <w:r w:rsidDel="00000000" w:rsidR="00000000" w:rsidRPr="00000000">
        <w:rPr>
          <w:rFonts w:ascii="Quattrocento Sans" w:cs="Quattrocento Sans" w:eastAsia="Quattrocento Sans" w:hAnsi="Quattrocento Sans"/>
          <w:color w:val="555555"/>
          <w:rtl w:val="0"/>
        </w:rPr>
        <w:t xml:space="preserve"> is the specific gas constant for water vapor equal to 461.495 J/(kg·K)</w:t>
      </w:r>
    </w:p>
    <w:p w:rsidR="00000000" w:rsidDel="00000000" w:rsidP="00000000" w:rsidRDefault="00000000" w:rsidRPr="00000000" w14:paraId="0000001B">
      <w:pPr>
        <w:spacing w:after="180" w:before="180" w:line="240" w:lineRule="auto"/>
        <w:ind w:left="720" w:firstLine="0"/>
        <w:rPr>
          <w:rFonts w:ascii="Quattrocento Sans" w:cs="Quattrocento Sans" w:eastAsia="Quattrocento Sans" w:hAnsi="Quattrocento Sans"/>
          <w:color w:val="555555"/>
        </w:rPr>
      </w:pPr>
      <w:r w:rsidDel="00000000" w:rsidR="00000000" w:rsidRPr="00000000">
        <w:rPr>
          <w:rtl w:val="0"/>
        </w:rPr>
      </w:r>
    </w:p>
    <w:p w:rsidR="00000000" w:rsidDel="00000000" w:rsidP="00000000" w:rsidRDefault="00000000" w:rsidRPr="00000000" w14:paraId="0000001C">
      <w:pPr>
        <w:spacing w:after="180" w:before="180" w:line="240" w:lineRule="auto"/>
        <w:ind w:left="720" w:firstLine="0"/>
        <w:rPr>
          <w:rFonts w:ascii="Quattrocento Sans" w:cs="Quattrocento Sans" w:eastAsia="Quattrocento Sans" w:hAnsi="Quattrocento Sans"/>
          <w:color w:val="555555"/>
        </w:rPr>
      </w:pPr>
      <w:r w:rsidDel="00000000" w:rsidR="00000000" w:rsidRPr="00000000">
        <w:rPr>
          <w:rFonts w:ascii="Quattrocento Sans" w:cs="Quattrocento Sans" w:eastAsia="Quattrocento Sans" w:hAnsi="Quattrocento Sans"/>
          <w:color w:val="555555"/>
          <w:rtl w:val="0"/>
        </w:rPr>
        <w:t xml:space="preserve">After substituting the values in the equation we get </w:t>
      </w:r>
    </w:p>
    <w:p w:rsidR="00000000" w:rsidDel="00000000" w:rsidP="00000000" w:rsidRDefault="00000000" w:rsidRPr="00000000" w14:paraId="0000001D">
      <w:pPr>
        <w:spacing w:after="180" w:before="180" w:line="240" w:lineRule="auto"/>
        <w:ind w:left="720" w:firstLine="0"/>
        <w:rPr>
          <w:rFonts w:ascii="Quattrocento Sans" w:cs="Quattrocento Sans" w:eastAsia="Quattrocento Sans" w:hAnsi="Quattrocento Sans"/>
          <w:color w:val="555555"/>
        </w:rPr>
      </w:pPr>
      <w:r w:rsidDel="00000000" w:rsidR="00000000" w:rsidRPr="00000000">
        <w:rPr>
          <w:rtl w:val="0"/>
        </w:rPr>
      </w:r>
    </w:p>
    <w:p w:rsidR="00000000" w:rsidDel="00000000" w:rsidP="00000000" w:rsidRDefault="00000000" w:rsidRPr="00000000" w14:paraId="0000001E">
      <w:pPr>
        <w:spacing w:after="180" w:before="180" w:line="240" w:lineRule="auto"/>
        <w:ind w:left="720" w:firstLine="0"/>
        <w:rPr>
          <w:rFonts w:ascii="Quattrocento Sans" w:cs="Quattrocento Sans" w:eastAsia="Quattrocento Sans" w:hAnsi="Quattrocento Sans"/>
          <w:color w:val="555555"/>
        </w:rPr>
      </w:pPr>
      <w:r w:rsidDel="00000000" w:rsidR="00000000" w:rsidRPr="00000000">
        <w:rPr>
          <w:rFonts w:ascii="Courier New" w:cs="Courier New" w:eastAsia="Courier New" w:hAnsi="Courier New"/>
          <w:color w:val="444444"/>
          <w:shd w:fill="dddddd" w:val="clear"/>
          <w:rtl w:val="0"/>
        </w:rPr>
        <w:t xml:space="preserve">ρ = (pd / (287.058 T)) + (pv / (461.49 T))</w:t>
      </w:r>
      <w:r w:rsidDel="00000000" w:rsidR="00000000" w:rsidRPr="00000000">
        <w:rPr>
          <w:rtl w:val="0"/>
        </w:rPr>
      </w:r>
    </w:p>
    <w:p w:rsidR="00000000" w:rsidDel="00000000" w:rsidP="00000000" w:rsidRDefault="00000000" w:rsidRPr="00000000" w14:paraId="0000001F">
      <w:pPr>
        <w:spacing w:after="180" w:before="180" w:line="240" w:lineRule="auto"/>
        <w:ind w:left="720" w:firstLine="0"/>
        <w:rPr>
          <w:rFonts w:ascii="Quattrocento Sans" w:cs="Quattrocento Sans" w:eastAsia="Quattrocento Sans" w:hAnsi="Quattrocento Sans"/>
          <w:color w:val="555555"/>
        </w:rPr>
      </w:pPr>
      <w:r w:rsidDel="00000000" w:rsidR="00000000" w:rsidRPr="00000000">
        <w:rPr>
          <w:rtl w:val="0"/>
        </w:rPr>
      </w:r>
    </w:p>
    <w:p w:rsidR="00000000" w:rsidDel="00000000" w:rsidP="00000000" w:rsidRDefault="00000000" w:rsidRPr="00000000" w14:paraId="00000020">
      <w:pPr>
        <w:spacing w:after="180" w:before="180" w:line="240" w:lineRule="auto"/>
        <w:ind w:left="720" w:firstLine="0"/>
        <w:rPr>
          <w:rFonts w:ascii="Quattrocento Sans" w:cs="Quattrocento Sans" w:eastAsia="Quattrocento Sans" w:hAnsi="Quattrocento Sans"/>
          <w:color w:val="555555"/>
        </w:rPr>
      </w:pPr>
      <w:r w:rsidDel="00000000" w:rsidR="00000000" w:rsidRPr="00000000">
        <w:rPr>
          <w:rFonts w:ascii="Courier New" w:cs="Courier New" w:eastAsia="Courier New" w:hAnsi="Courier New"/>
          <w:color w:val="444444"/>
          <w:sz w:val="24"/>
          <w:szCs w:val="24"/>
          <w:shd w:fill="dddddd" w:val="clear"/>
          <w:rtl w:val="0"/>
        </w:rPr>
        <w:t xml:space="preserve">                                                                                                                            </w:t>
      </w:r>
      <w:r w:rsidDel="00000000" w:rsidR="00000000" w:rsidRPr="00000000">
        <w:rPr>
          <w:rtl w:val="0"/>
        </w:rPr>
      </w:r>
    </w:p>
    <w:p w:rsidR="00000000" w:rsidDel="00000000" w:rsidP="00000000" w:rsidRDefault="00000000" w:rsidRPr="00000000" w14:paraId="00000021">
      <w:pPr>
        <w:spacing w:after="180" w:before="180" w:line="240" w:lineRule="auto"/>
        <w:ind w:left="720" w:firstLine="0"/>
        <w:rPr>
          <w:rFonts w:ascii="Quattrocento Sans" w:cs="Quattrocento Sans" w:eastAsia="Quattrocento Sans" w:hAnsi="Quattrocento Sans"/>
          <w:color w:val="555555"/>
          <w:sz w:val="24"/>
          <w:szCs w:val="24"/>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rPr>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027E0A"/>
    <w:rPr>
      <w:i w:val="1"/>
      <w:iCs w:val="1"/>
    </w:rPr>
  </w:style>
  <w:style w:type="character" w:styleId="HTMLCode">
    <w:name w:val="HTML Code"/>
    <w:basedOn w:val="DefaultParagraphFont"/>
    <w:uiPriority w:val="99"/>
    <w:semiHidden w:val="1"/>
    <w:unhideWhenUsed w:val="1"/>
    <w:rsid w:val="00983B1E"/>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eFe0LHQu4JdEfevibDuhRxgiA==">AMUW2mVHZ6fZr7rKWG7Ri6fqh/iezuLeVB+natNqHkosATTlxb9mUJ7wudZwR8VZppcc+oEVLSQJ0MY2y98/6AFm3775ZugohvT7fO+utfypnldgdwPn4kVqY40nVmI6+AFvcil5onnNzCShO/rX2Ze4iWtihmS75/yyrewV9FU9r13dcQd6flA=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2021-11-12T01:20:00Z</dcterms:created>
  <dc:creator>Rohith Kumar Bakkannagari</dc:creator>
</cp:coreProperties>
</file>