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56038C" w14:textId="7B56BEC8" w:rsidR="004676C2" w:rsidRDefault="00AF797E">
      <w:pPr>
        <w:rPr>
          <w:rFonts w:ascii="Times New Roman" w:hAnsi="Times New Roman" w:cs="Times New Roman"/>
          <w:b/>
          <w:bCs/>
          <w:sz w:val="24"/>
          <w:szCs w:val="24"/>
        </w:rPr>
      </w:pPr>
      <w:r>
        <w:rPr>
          <w:rFonts w:ascii="Times New Roman" w:hAnsi="Times New Roman" w:cs="Times New Roman"/>
          <w:b/>
          <w:bCs/>
          <w:sz w:val="24"/>
          <w:szCs w:val="24"/>
        </w:rPr>
        <w:t>EARNING CREDITS WHILE YOU SERVE: CLEP, DSST, AND JST</w:t>
      </w:r>
    </w:p>
    <w:p w14:paraId="4A3BCAA5" w14:textId="77777777" w:rsidR="00AF797E" w:rsidRPr="00AF797E" w:rsidRDefault="00AF797E" w:rsidP="00AF797E">
      <w:pPr>
        <w:rPr>
          <w:rFonts w:ascii="Times New Roman" w:hAnsi="Times New Roman" w:cs="Times New Roman"/>
          <w:b/>
          <w:bCs/>
          <w:sz w:val="24"/>
          <w:szCs w:val="24"/>
        </w:rPr>
      </w:pPr>
      <w:r w:rsidRPr="00AF797E">
        <w:rPr>
          <w:rFonts w:ascii="Times New Roman" w:hAnsi="Times New Roman" w:cs="Times New Roman"/>
          <w:b/>
          <w:bCs/>
          <w:sz w:val="24"/>
          <w:szCs w:val="24"/>
        </w:rPr>
        <w:t>The Short Answer</w:t>
      </w:r>
    </w:p>
    <w:p w14:paraId="57C7BBDF" w14:textId="2A57DF47" w:rsidR="00AF797E" w:rsidRDefault="00AF797E" w:rsidP="00AF797E">
      <w:pPr>
        <w:rPr>
          <w:rFonts w:ascii="Times New Roman" w:hAnsi="Times New Roman" w:cs="Times New Roman"/>
          <w:sz w:val="24"/>
          <w:szCs w:val="24"/>
        </w:rPr>
      </w:pPr>
      <w:r w:rsidRPr="00AF797E">
        <w:rPr>
          <w:rFonts w:ascii="Times New Roman" w:hAnsi="Times New Roman" w:cs="Times New Roman"/>
          <w:sz w:val="24"/>
          <w:szCs w:val="24"/>
        </w:rPr>
        <w:t>Before you spend a single dollar of Tuition Assistance or a single month of GI Bill entitlement, it is worth finding out how many college credits you may already have sitting on the table. Between your military training, occupational experience, and the government-funded exams available to you at no cost, it is entirely possible to walk into a degree program with a semester or more of credit already counted. This guide breaks down the three tools</w:t>
      </w:r>
      <w:r w:rsidR="00E017BA">
        <w:rPr>
          <w:rFonts w:ascii="Times New Roman" w:hAnsi="Times New Roman" w:cs="Times New Roman"/>
          <w:sz w:val="24"/>
          <w:szCs w:val="24"/>
        </w:rPr>
        <w:t xml:space="preserve">, </w:t>
      </w:r>
      <w:r w:rsidRPr="00AF797E">
        <w:rPr>
          <w:rFonts w:ascii="Times New Roman" w:hAnsi="Times New Roman" w:cs="Times New Roman"/>
          <w:sz w:val="24"/>
          <w:szCs w:val="24"/>
        </w:rPr>
        <w:t>JST, CLEP, and DSST</w:t>
      </w:r>
      <w:r w:rsidR="00E017BA">
        <w:rPr>
          <w:rFonts w:ascii="Times New Roman" w:hAnsi="Times New Roman" w:cs="Times New Roman"/>
          <w:sz w:val="24"/>
          <w:szCs w:val="24"/>
        </w:rPr>
        <w:t>,</w:t>
      </w:r>
      <w:r w:rsidRPr="00AF797E">
        <w:rPr>
          <w:rFonts w:ascii="Times New Roman" w:hAnsi="Times New Roman" w:cs="Times New Roman"/>
          <w:sz w:val="24"/>
          <w:szCs w:val="24"/>
        </w:rPr>
        <w:t xml:space="preserve"> explains what each one does and how to use it strategically, and points you toward a few other options that are not government-run but are worth knowing about.</w:t>
      </w:r>
    </w:p>
    <w:p w14:paraId="168C635B" w14:textId="77777777" w:rsidR="00AF797E" w:rsidRPr="00AF797E" w:rsidRDefault="00AF797E" w:rsidP="00AF797E">
      <w:pPr>
        <w:rPr>
          <w:rFonts w:ascii="Times New Roman" w:hAnsi="Times New Roman" w:cs="Times New Roman"/>
          <w:sz w:val="24"/>
          <w:szCs w:val="24"/>
        </w:rPr>
      </w:pPr>
      <w:r w:rsidRPr="00AF797E">
        <w:rPr>
          <w:rFonts w:ascii="Times New Roman" w:hAnsi="Times New Roman" w:cs="Times New Roman"/>
          <w:b/>
          <w:bCs/>
          <w:sz w:val="24"/>
          <w:szCs w:val="24"/>
        </w:rPr>
        <w:t>Your JST: Start Here</w:t>
      </w:r>
    </w:p>
    <w:p w14:paraId="22CC4C30" w14:textId="77777777" w:rsidR="00AF797E" w:rsidRPr="00AF797E" w:rsidRDefault="00AF797E" w:rsidP="00AF797E">
      <w:pPr>
        <w:rPr>
          <w:rFonts w:ascii="Times New Roman" w:hAnsi="Times New Roman" w:cs="Times New Roman"/>
          <w:sz w:val="24"/>
          <w:szCs w:val="24"/>
        </w:rPr>
      </w:pPr>
      <w:r w:rsidRPr="00AF797E">
        <w:rPr>
          <w:rFonts w:ascii="Times New Roman" w:hAnsi="Times New Roman" w:cs="Times New Roman"/>
          <w:sz w:val="24"/>
          <w:szCs w:val="24"/>
        </w:rPr>
        <w:t>The Joint Services Transcript is an official academic record that documents your military training, occupational experience, and any exam scores you have accumulated during your time in service. It is maintained through DANTES and is available to all active duty, reserve, and Guard members at no cost. When you submit it to a school's admissions office, they evaluate it against ACE (American Council on Education) recommendations and decide how many credits to award.</w:t>
      </w:r>
    </w:p>
    <w:p w14:paraId="129394C6" w14:textId="77777777" w:rsidR="00AF797E" w:rsidRPr="00AF797E" w:rsidRDefault="00AF797E" w:rsidP="00AF797E">
      <w:pPr>
        <w:rPr>
          <w:rFonts w:ascii="Times New Roman" w:hAnsi="Times New Roman" w:cs="Times New Roman"/>
          <w:sz w:val="24"/>
          <w:szCs w:val="24"/>
        </w:rPr>
      </w:pPr>
      <w:r w:rsidRPr="00AF797E">
        <w:rPr>
          <w:rFonts w:ascii="Times New Roman" w:hAnsi="Times New Roman" w:cs="Times New Roman"/>
          <w:sz w:val="24"/>
          <w:szCs w:val="24"/>
        </w:rPr>
        <w:t>What those credits tend to cover:</w:t>
      </w:r>
    </w:p>
    <w:p w14:paraId="42BF2069" w14:textId="77777777" w:rsidR="00AF797E" w:rsidRPr="00AF797E" w:rsidRDefault="00AF797E" w:rsidP="00AF797E">
      <w:pPr>
        <w:numPr>
          <w:ilvl w:val="0"/>
          <w:numId w:val="1"/>
        </w:numPr>
        <w:rPr>
          <w:rFonts w:ascii="Times New Roman" w:hAnsi="Times New Roman" w:cs="Times New Roman"/>
          <w:sz w:val="24"/>
          <w:szCs w:val="24"/>
        </w:rPr>
      </w:pPr>
      <w:r w:rsidRPr="00AF797E">
        <w:rPr>
          <w:rFonts w:ascii="Times New Roman" w:hAnsi="Times New Roman" w:cs="Times New Roman"/>
          <w:sz w:val="24"/>
          <w:szCs w:val="24"/>
        </w:rPr>
        <w:t>Most JST credits are applied as general electives, not core requirements. That is the pattern for the majority of service members.</w:t>
      </w:r>
    </w:p>
    <w:p w14:paraId="394B23A0" w14:textId="77777777" w:rsidR="00AF797E" w:rsidRPr="00AF797E" w:rsidRDefault="00AF797E" w:rsidP="00AF797E">
      <w:pPr>
        <w:numPr>
          <w:ilvl w:val="0"/>
          <w:numId w:val="1"/>
        </w:numPr>
        <w:rPr>
          <w:rFonts w:ascii="Times New Roman" w:hAnsi="Times New Roman" w:cs="Times New Roman"/>
          <w:sz w:val="24"/>
          <w:szCs w:val="24"/>
        </w:rPr>
      </w:pPr>
      <w:r w:rsidRPr="00AF797E">
        <w:rPr>
          <w:rFonts w:ascii="Times New Roman" w:hAnsi="Times New Roman" w:cs="Times New Roman"/>
          <w:sz w:val="24"/>
          <w:szCs w:val="24"/>
        </w:rPr>
        <w:t>Direct course equivalencies happen but are less common and depend heavily on your rating or MOS and the degree you are pursuing.</w:t>
      </w:r>
    </w:p>
    <w:p w14:paraId="12A295E8" w14:textId="77777777" w:rsidR="00AF797E" w:rsidRPr="00AF797E" w:rsidRDefault="00AF797E" w:rsidP="00AF797E">
      <w:pPr>
        <w:numPr>
          <w:ilvl w:val="0"/>
          <w:numId w:val="1"/>
        </w:numPr>
        <w:rPr>
          <w:rFonts w:ascii="Times New Roman" w:hAnsi="Times New Roman" w:cs="Times New Roman"/>
          <w:sz w:val="24"/>
          <w:szCs w:val="24"/>
        </w:rPr>
      </w:pPr>
      <w:r w:rsidRPr="00AF797E">
        <w:rPr>
          <w:rFonts w:ascii="Times New Roman" w:hAnsi="Times New Roman" w:cs="Times New Roman"/>
          <w:sz w:val="24"/>
          <w:szCs w:val="24"/>
        </w:rPr>
        <w:t>Some schools are far more generous than others. Military-friendly schools with a signed DoD MOU tend to award more credit and apply it more flexibly.</w:t>
      </w:r>
    </w:p>
    <w:p w14:paraId="025DA486" w14:textId="77777777" w:rsidR="00AF797E" w:rsidRPr="00AF797E" w:rsidRDefault="00AF797E" w:rsidP="00AF797E">
      <w:pPr>
        <w:numPr>
          <w:ilvl w:val="0"/>
          <w:numId w:val="1"/>
        </w:numPr>
        <w:rPr>
          <w:rFonts w:ascii="Times New Roman" w:hAnsi="Times New Roman" w:cs="Times New Roman"/>
          <w:sz w:val="24"/>
          <w:szCs w:val="24"/>
        </w:rPr>
      </w:pPr>
      <w:r w:rsidRPr="00AF797E">
        <w:rPr>
          <w:rFonts w:ascii="Times New Roman" w:hAnsi="Times New Roman" w:cs="Times New Roman"/>
          <w:sz w:val="24"/>
          <w:szCs w:val="24"/>
        </w:rPr>
        <w:t>One estimate puts the average awarded credit from JST at roughly 33% of the hours needed for a bachelor's degree, though results vary widely by branch, rating, and school. (</w:t>
      </w:r>
      <w:hyperlink r:id="rId5" w:tgtFrame="_blank" w:history="1">
        <w:r w:rsidRPr="00AF797E">
          <w:rPr>
            <w:rStyle w:val="Hyperlink"/>
            <w:rFonts w:ascii="Times New Roman" w:hAnsi="Times New Roman" w:cs="Times New Roman"/>
            <w:sz w:val="24"/>
            <w:szCs w:val="24"/>
          </w:rPr>
          <w:t>VA.gov</w:t>
        </w:r>
      </w:hyperlink>
      <w:r w:rsidRPr="00AF797E">
        <w:rPr>
          <w:rFonts w:ascii="Times New Roman" w:hAnsi="Times New Roman" w:cs="Times New Roman"/>
          <w:sz w:val="24"/>
          <w:szCs w:val="24"/>
        </w:rPr>
        <w:t>)</w:t>
      </w:r>
    </w:p>
    <w:p w14:paraId="5D7D67D8" w14:textId="77777777" w:rsidR="00AF797E" w:rsidRPr="00AF797E" w:rsidRDefault="00AF797E" w:rsidP="00AF797E">
      <w:pPr>
        <w:rPr>
          <w:rFonts w:ascii="Times New Roman" w:hAnsi="Times New Roman" w:cs="Times New Roman"/>
          <w:sz w:val="24"/>
          <w:szCs w:val="24"/>
        </w:rPr>
      </w:pPr>
      <w:r w:rsidRPr="00AF797E">
        <w:rPr>
          <w:rFonts w:ascii="Times New Roman" w:hAnsi="Times New Roman" w:cs="Times New Roman"/>
          <w:b/>
          <w:bCs/>
          <w:sz w:val="24"/>
          <w:szCs w:val="24"/>
        </w:rPr>
        <w:t>How to find out what you would actually get:</w:t>
      </w:r>
    </w:p>
    <w:p w14:paraId="070C0E3B" w14:textId="1CDDB577" w:rsidR="00AF797E" w:rsidRPr="00AF797E" w:rsidRDefault="00AF797E" w:rsidP="00AF797E">
      <w:pPr>
        <w:rPr>
          <w:rFonts w:ascii="Times New Roman" w:hAnsi="Times New Roman" w:cs="Times New Roman"/>
          <w:sz w:val="24"/>
          <w:szCs w:val="24"/>
        </w:rPr>
      </w:pPr>
      <w:r w:rsidRPr="00AF797E">
        <w:rPr>
          <w:rFonts w:ascii="Times New Roman" w:hAnsi="Times New Roman" w:cs="Times New Roman"/>
          <w:sz w:val="24"/>
          <w:szCs w:val="24"/>
        </w:rPr>
        <w:t>To get a real number, you have to go through the school's admissions or transfer credit office directly. In my experience, most schools will do a preliminary credit evaluation before you formally enroll</w:t>
      </w:r>
      <w:r w:rsidR="00E017BA">
        <w:rPr>
          <w:rFonts w:ascii="Times New Roman" w:hAnsi="Times New Roman" w:cs="Times New Roman"/>
          <w:sz w:val="24"/>
          <w:szCs w:val="24"/>
        </w:rPr>
        <w:t>. Y</w:t>
      </w:r>
      <w:r w:rsidRPr="00AF797E">
        <w:rPr>
          <w:rFonts w:ascii="Times New Roman" w:hAnsi="Times New Roman" w:cs="Times New Roman"/>
          <w:sz w:val="24"/>
          <w:szCs w:val="24"/>
        </w:rPr>
        <w:t xml:space="preserve">ou submit the JST, they review it, and they give you an unofficial estimate of what would transfer and how it would apply to your program. Some schools have online transfer credit tools where you can upload documents and get an estimate without talking to anyone. Others require you to go through a formal application first before they will evaluate anything. It is worth asking </w:t>
      </w:r>
      <w:r w:rsidR="00E017BA">
        <w:rPr>
          <w:rFonts w:ascii="Times New Roman" w:hAnsi="Times New Roman" w:cs="Times New Roman"/>
          <w:sz w:val="24"/>
          <w:szCs w:val="24"/>
        </w:rPr>
        <w:t>if the school can do a preliminary JST evaluation before you commit to enrolling.</w:t>
      </w:r>
    </w:p>
    <w:p w14:paraId="748AA04F" w14:textId="7E9B7BDD" w:rsidR="00AF797E" w:rsidRPr="00AF797E" w:rsidRDefault="00AF797E" w:rsidP="00AF797E">
      <w:pPr>
        <w:rPr>
          <w:rFonts w:ascii="Times New Roman" w:hAnsi="Times New Roman" w:cs="Times New Roman"/>
          <w:sz w:val="24"/>
          <w:szCs w:val="24"/>
        </w:rPr>
      </w:pPr>
      <w:r w:rsidRPr="00AF797E">
        <w:rPr>
          <w:rFonts w:ascii="Times New Roman" w:hAnsi="Times New Roman" w:cs="Times New Roman"/>
          <w:b/>
          <w:bCs/>
          <w:sz w:val="24"/>
          <w:szCs w:val="24"/>
        </w:rPr>
        <w:t>The strategic move:</w:t>
      </w:r>
      <w:r w:rsidRPr="00AF797E">
        <w:rPr>
          <w:rFonts w:ascii="Times New Roman" w:hAnsi="Times New Roman" w:cs="Times New Roman"/>
          <w:sz w:val="24"/>
          <w:szCs w:val="24"/>
        </w:rPr>
        <w:t xml:space="preserve"> Pull your JST before you apply anywhere. It is free, it is immediate, and it tells you what you are already working with. Once you know roughly how many credits you are bringing in and how a school applies them, you can compare schools based on how they handle military transfer credit </w:t>
      </w:r>
      <w:r w:rsidR="00E017BA">
        <w:rPr>
          <w:rFonts w:ascii="Times New Roman" w:hAnsi="Times New Roman" w:cs="Times New Roman"/>
          <w:sz w:val="24"/>
          <w:szCs w:val="24"/>
        </w:rPr>
        <w:t>and</w:t>
      </w:r>
      <w:r w:rsidRPr="00AF797E">
        <w:rPr>
          <w:rFonts w:ascii="Times New Roman" w:hAnsi="Times New Roman" w:cs="Times New Roman"/>
          <w:sz w:val="24"/>
          <w:szCs w:val="24"/>
        </w:rPr>
        <w:t xml:space="preserve"> not just tuition rates or reputation.</w:t>
      </w:r>
    </w:p>
    <w:p w14:paraId="42677C2A" w14:textId="77777777" w:rsidR="00AF797E" w:rsidRPr="00AF797E" w:rsidRDefault="00AF797E" w:rsidP="00AF797E">
      <w:pPr>
        <w:rPr>
          <w:rFonts w:ascii="Times New Roman" w:hAnsi="Times New Roman" w:cs="Times New Roman"/>
          <w:sz w:val="24"/>
          <w:szCs w:val="24"/>
        </w:rPr>
      </w:pPr>
    </w:p>
    <w:p w14:paraId="77A8E960" w14:textId="77777777" w:rsidR="00AF797E" w:rsidRPr="00AF797E" w:rsidRDefault="00AF797E" w:rsidP="00AF797E">
      <w:pPr>
        <w:rPr>
          <w:rFonts w:ascii="Times New Roman" w:hAnsi="Times New Roman" w:cs="Times New Roman"/>
          <w:b/>
          <w:bCs/>
          <w:sz w:val="24"/>
          <w:szCs w:val="24"/>
        </w:rPr>
      </w:pPr>
      <w:r w:rsidRPr="00AF797E">
        <w:rPr>
          <w:rFonts w:ascii="Times New Roman" w:hAnsi="Times New Roman" w:cs="Times New Roman"/>
          <w:b/>
          <w:bCs/>
          <w:sz w:val="24"/>
          <w:szCs w:val="24"/>
        </w:rPr>
        <w:t>CLEP: Test Out of What You Already Know</w:t>
      </w:r>
    </w:p>
    <w:p w14:paraId="260E0934" w14:textId="44F48EC2" w:rsidR="00AF797E" w:rsidRPr="00AF797E" w:rsidRDefault="00AF797E" w:rsidP="00AF797E">
      <w:pPr>
        <w:rPr>
          <w:rFonts w:ascii="Times New Roman" w:hAnsi="Times New Roman" w:cs="Times New Roman"/>
          <w:sz w:val="24"/>
          <w:szCs w:val="24"/>
        </w:rPr>
      </w:pPr>
      <w:r w:rsidRPr="00AF797E">
        <w:rPr>
          <w:rFonts w:ascii="Times New Roman" w:hAnsi="Times New Roman" w:cs="Times New Roman"/>
          <w:sz w:val="24"/>
          <w:szCs w:val="24"/>
        </w:rPr>
        <w:t>CLEP (College-Level Examination Program) is run by the College Board and offers over 30 exams covering introductory-level college subjects</w:t>
      </w:r>
      <w:r w:rsidR="005C2642">
        <w:rPr>
          <w:rFonts w:ascii="Times New Roman" w:hAnsi="Times New Roman" w:cs="Times New Roman"/>
          <w:sz w:val="24"/>
          <w:szCs w:val="24"/>
        </w:rPr>
        <w:t xml:space="preserve">. </w:t>
      </w:r>
      <w:r w:rsidRPr="00AF797E">
        <w:rPr>
          <w:rFonts w:ascii="Times New Roman" w:hAnsi="Times New Roman" w:cs="Times New Roman"/>
          <w:sz w:val="24"/>
          <w:szCs w:val="24"/>
        </w:rPr>
        <w:t>Each exam takes about 90 minutes and is computer-based. Pass it and you earn 3 to 12 college credits depending on the subject.</w:t>
      </w:r>
    </w:p>
    <w:p w14:paraId="0383D727" w14:textId="77777777" w:rsidR="00AF797E" w:rsidRPr="00AF797E" w:rsidRDefault="00AF797E" w:rsidP="00AF797E">
      <w:pPr>
        <w:rPr>
          <w:rFonts w:ascii="Times New Roman" w:hAnsi="Times New Roman" w:cs="Times New Roman"/>
          <w:sz w:val="24"/>
          <w:szCs w:val="24"/>
        </w:rPr>
      </w:pPr>
      <w:r w:rsidRPr="00AF797E">
        <w:rPr>
          <w:rFonts w:ascii="Times New Roman" w:hAnsi="Times New Roman" w:cs="Times New Roman"/>
          <w:sz w:val="24"/>
          <w:szCs w:val="24"/>
        </w:rPr>
        <w:lastRenderedPageBreak/>
        <w:t>What you need to know:</w:t>
      </w:r>
    </w:p>
    <w:p w14:paraId="1F5C9465" w14:textId="7F5B7905" w:rsidR="00792740" w:rsidRPr="00792740" w:rsidRDefault="00792740" w:rsidP="00792740">
      <w:pPr>
        <w:pStyle w:val="ListParagraph"/>
        <w:numPr>
          <w:ilvl w:val="0"/>
          <w:numId w:val="2"/>
        </w:numPr>
        <w:rPr>
          <w:rFonts w:ascii="Times New Roman" w:hAnsi="Times New Roman" w:cs="Times New Roman"/>
          <w:sz w:val="24"/>
          <w:szCs w:val="24"/>
        </w:rPr>
      </w:pPr>
      <w:r w:rsidRPr="00792740">
        <w:rPr>
          <w:rFonts w:ascii="Times New Roman" w:hAnsi="Times New Roman" w:cs="Times New Roman"/>
          <w:sz w:val="24"/>
          <w:szCs w:val="24"/>
        </w:rPr>
        <w:t>DANTES funds your first attempt only on each exam title. If you do not pass, you must wait three months and pay the exam fee yourself to retake it</w:t>
      </w:r>
      <w:r>
        <w:rPr>
          <w:rFonts w:ascii="Times New Roman" w:hAnsi="Times New Roman" w:cs="Times New Roman"/>
          <w:sz w:val="24"/>
          <w:szCs w:val="24"/>
        </w:rPr>
        <w:t xml:space="preserve">. </w:t>
      </w:r>
      <w:r w:rsidRPr="00792740">
        <w:rPr>
          <w:rFonts w:ascii="Times New Roman" w:hAnsi="Times New Roman" w:cs="Times New Roman"/>
          <w:sz w:val="24"/>
          <w:szCs w:val="24"/>
        </w:rPr>
        <w:t>DANTES will not cover a second attempt on the same title. (College Board) (DANTES.mil)</w:t>
      </w:r>
    </w:p>
    <w:p w14:paraId="31448AD1" w14:textId="77777777" w:rsidR="00AF797E" w:rsidRPr="00AF797E" w:rsidRDefault="00AF797E" w:rsidP="00AF797E">
      <w:pPr>
        <w:numPr>
          <w:ilvl w:val="0"/>
          <w:numId w:val="2"/>
        </w:numPr>
        <w:rPr>
          <w:rFonts w:ascii="Times New Roman" w:hAnsi="Times New Roman" w:cs="Times New Roman"/>
          <w:sz w:val="24"/>
          <w:szCs w:val="24"/>
        </w:rPr>
      </w:pPr>
      <w:r w:rsidRPr="00AF797E">
        <w:rPr>
          <w:rFonts w:ascii="Times New Roman" w:hAnsi="Times New Roman" w:cs="Times New Roman"/>
          <w:sz w:val="24"/>
          <w:szCs w:val="24"/>
        </w:rPr>
        <w:t>Over 2,900 colleges accept CLEP credit. Most military-friendly schools that have signed the DoD MOU are among them, but always verify before you test.</w:t>
      </w:r>
    </w:p>
    <w:p w14:paraId="2D8E320B" w14:textId="77777777" w:rsidR="00AF797E" w:rsidRPr="00AF797E" w:rsidRDefault="00AF797E" w:rsidP="00AF797E">
      <w:pPr>
        <w:numPr>
          <w:ilvl w:val="0"/>
          <w:numId w:val="2"/>
        </w:numPr>
        <w:rPr>
          <w:rFonts w:ascii="Times New Roman" w:hAnsi="Times New Roman" w:cs="Times New Roman"/>
          <w:sz w:val="24"/>
          <w:szCs w:val="24"/>
        </w:rPr>
      </w:pPr>
      <w:r w:rsidRPr="00AF797E">
        <w:rPr>
          <w:rFonts w:ascii="Times New Roman" w:hAnsi="Times New Roman" w:cs="Times New Roman"/>
          <w:sz w:val="24"/>
          <w:szCs w:val="24"/>
        </w:rPr>
        <w:t>CLEP exams tend to cover general education requirements: history, sociology, psychology, composition, mathematics, sciences. For many service members, those are exactly the electives and core gen-ed courses standing between you and a degree.</w:t>
      </w:r>
    </w:p>
    <w:p w14:paraId="432299BA" w14:textId="1378BDB4" w:rsidR="00AF797E" w:rsidRPr="00AF797E" w:rsidRDefault="00AF797E" w:rsidP="008768B0">
      <w:pPr>
        <w:numPr>
          <w:ilvl w:val="0"/>
          <w:numId w:val="2"/>
        </w:numPr>
        <w:rPr>
          <w:rFonts w:ascii="Times New Roman" w:hAnsi="Times New Roman" w:cs="Times New Roman"/>
          <w:sz w:val="24"/>
          <w:szCs w:val="24"/>
        </w:rPr>
      </w:pPr>
      <w:r w:rsidRPr="00AF797E">
        <w:rPr>
          <w:rFonts w:ascii="Times New Roman" w:hAnsi="Times New Roman" w:cs="Times New Roman"/>
          <w:sz w:val="24"/>
          <w:szCs w:val="24"/>
        </w:rPr>
        <w:t xml:space="preserve">Military </w:t>
      </w:r>
      <w:r w:rsidR="008768B0" w:rsidRPr="008768B0">
        <w:rPr>
          <w:rFonts w:ascii="Times New Roman" w:hAnsi="Times New Roman" w:cs="Times New Roman"/>
          <w:sz w:val="24"/>
          <w:szCs w:val="24"/>
        </w:rPr>
        <w:t>Pass rates vary widely by subject. In FY24, College Composition (82%), Introductory Sociology (78%), and Natural Sciences (76%) were among the highest, while College Algebra (34%) and Chemistry (27%) were among the lowest. (</w:t>
      </w:r>
      <w:hyperlink r:id="rId6" w:tgtFrame="_blank" w:history="1">
        <w:r w:rsidR="008768B0" w:rsidRPr="008768B0">
          <w:rPr>
            <w:rStyle w:val="Hyperlink"/>
            <w:rFonts w:ascii="Times New Roman" w:hAnsi="Times New Roman" w:cs="Times New Roman"/>
            <w:sz w:val="24"/>
            <w:szCs w:val="24"/>
          </w:rPr>
          <w:t>DANTES.mil FY24 CLEP Pass Rates</w:t>
        </w:r>
      </w:hyperlink>
      <w:r w:rsidR="008768B0" w:rsidRPr="008768B0">
        <w:rPr>
          <w:rFonts w:ascii="Times New Roman" w:hAnsi="Times New Roman" w:cs="Times New Roman"/>
          <w:sz w:val="24"/>
          <w:szCs w:val="24"/>
        </w:rPr>
        <w:t>)</w:t>
      </w:r>
    </w:p>
    <w:p w14:paraId="6AF5F567" w14:textId="4FF34724" w:rsidR="00AF797E" w:rsidRPr="00AF797E" w:rsidRDefault="00AF797E" w:rsidP="00AF797E">
      <w:pPr>
        <w:rPr>
          <w:rFonts w:ascii="Times New Roman" w:hAnsi="Times New Roman" w:cs="Times New Roman"/>
          <w:sz w:val="24"/>
          <w:szCs w:val="24"/>
        </w:rPr>
      </w:pPr>
      <w:r w:rsidRPr="00AF797E">
        <w:rPr>
          <w:rFonts w:ascii="Times New Roman" w:hAnsi="Times New Roman" w:cs="Times New Roman"/>
          <w:sz w:val="24"/>
          <w:szCs w:val="24"/>
        </w:rPr>
        <w:t xml:space="preserve">The strategic move: Look at your </w:t>
      </w:r>
      <w:r w:rsidR="00C57B8D">
        <w:rPr>
          <w:rFonts w:ascii="Times New Roman" w:hAnsi="Times New Roman" w:cs="Times New Roman"/>
          <w:sz w:val="24"/>
          <w:szCs w:val="24"/>
        </w:rPr>
        <w:t xml:space="preserve">desired </w:t>
      </w:r>
      <w:r w:rsidRPr="00AF797E">
        <w:rPr>
          <w:rFonts w:ascii="Times New Roman" w:hAnsi="Times New Roman" w:cs="Times New Roman"/>
          <w:sz w:val="24"/>
          <w:szCs w:val="24"/>
        </w:rPr>
        <w:t>degree plan first, then identify which gen-ed requirements could be covered by CLEP. A few weekends of focused study can knock out 3 credits per exam. That is TA money and class time you keep in your pocket.</w:t>
      </w:r>
    </w:p>
    <w:p w14:paraId="78D4612F" w14:textId="77777777" w:rsidR="00AF797E" w:rsidRPr="00AF797E" w:rsidRDefault="00AF797E" w:rsidP="00AF797E">
      <w:pPr>
        <w:rPr>
          <w:rFonts w:ascii="Times New Roman" w:hAnsi="Times New Roman" w:cs="Times New Roman"/>
          <w:b/>
          <w:bCs/>
          <w:sz w:val="24"/>
          <w:szCs w:val="24"/>
        </w:rPr>
      </w:pPr>
      <w:r w:rsidRPr="00AF797E">
        <w:rPr>
          <w:rFonts w:ascii="Times New Roman" w:hAnsi="Times New Roman" w:cs="Times New Roman"/>
          <w:b/>
          <w:bCs/>
          <w:sz w:val="24"/>
          <w:szCs w:val="24"/>
        </w:rPr>
        <w:t>DSST: More Subjects, Including Upper-Level Options</w:t>
      </w:r>
    </w:p>
    <w:p w14:paraId="06A13027" w14:textId="77777777" w:rsidR="00AF797E" w:rsidRPr="00AF797E" w:rsidRDefault="00AF797E" w:rsidP="00AF797E">
      <w:pPr>
        <w:rPr>
          <w:rFonts w:ascii="Times New Roman" w:hAnsi="Times New Roman" w:cs="Times New Roman"/>
          <w:sz w:val="24"/>
          <w:szCs w:val="24"/>
        </w:rPr>
      </w:pPr>
      <w:r w:rsidRPr="00AF797E">
        <w:rPr>
          <w:rFonts w:ascii="Times New Roman" w:hAnsi="Times New Roman" w:cs="Times New Roman"/>
          <w:sz w:val="24"/>
          <w:szCs w:val="24"/>
        </w:rPr>
        <w:t>DSST (DANTES Subject Standardized Tests) exams are managed by Prometric and cover more than 37 subjects across business, social sciences, math, humanities, physical sciences, and applied technology. Unlike CLEP, DSST includes some upper-division course equivalencies, which can be useful if you are further into a degree program or pursuing a business-related field.</w:t>
      </w:r>
    </w:p>
    <w:p w14:paraId="70C1072E" w14:textId="77777777" w:rsidR="00AF797E" w:rsidRPr="00AF797E" w:rsidRDefault="00AF797E" w:rsidP="00AF797E">
      <w:pPr>
        <w:rPr>
          <w:rFonts w:ascii="Times New Roman" w:hAnsi="Times New Roman" w:cs="Times New Roman"/>
          <w:sz w:val="24"/>
          <w:szCs w:val="24"/>
        </w:rPr>
      </w:pPr>
      <w:r w:rsidRPr="00AF797E">
        <w:rPr>
          <w:rFonts w:ascii="Times New Roman" w:hAnsi="Times New Roman" w:cs="Times New Roman"/>
          <w:sz w:val="24"/>
          <w:szCs w:val="24"/>
        </w:rPr>
        <w:t>What you need to know:</w:t>
      </w:r>
    </w:p>
    <w:p w14:paraId="383D66B3" w14:textId="77777777" w:rsidR="00AF797E" w:rsidRPr="00AF797E" w:rsidRDefault="00AF797E" w:rsidP="00AF797E">
      <w:pPr>
        <w:numPr>
          <w:ilvl w:val="0"/>
          <w:numId w:val="3"/>
        </w:numPr>
        <w:rPr>
          <w:rFonts w:ascii="Times New Roman" w:hAnsi="Times New Roman" w:cs="Times New Roman"/>
          <w:sz w:val="24"/>
          <w:szCs w:val="24"/>
        </w:rPr>
      </w:pPr>
      <w:r w:rsidRPr="00AF797E">
        <w:rPr>
          <w:rFonts w:ascii="Times New Roman" w:hAnsi="Times New Roman" w:cs="Times New Roman"/>
          <w:sz w:val="24"/>
          <w:szCs w:val="24"/>
        </w:rPr>
        <w:t>Like CLEP, DANTES funds your first attempt on each DSST exam title at no cost to you.</w:t>
      </w:r>
    </w:p>
    <w:p w14:paraId="2699A597" w14:textId="77777777" w:rsidR="00AF797E" w:rsidRPr="00AF797E" w:rsidRDefault="00AF797E" w:rsidP="00AF797E">
      <w:pPr>
        <w:numPr>
          <w:ilvl w:val="0"/>
          <w:numId w:val="3"/>
        </w:numPr>
        <w:rPr>
          <w:rFonts w:ascii="Times New Roman" w:hAnsi="Times New Roman" w:cs="Times New Roman"/>
          <w:sz w:val="24"/>
          <w:szCs w:val="24"/>
        </w:rPr>
      </w:pPr>
      <w:r w:rsidRPr="00AF797E">
        <w:rPr>
          <w:rFonts w:ascii="Times New Roman" w:hAnsi="Times New Roman" w:cs="Times New Roman"/>
          <w:sz w:val="24"/>
          <w:szCs w:val="24"/>
        </w:rPr>
        <w:t>Each exam typically earns 3 credit hours. Over 1,500 colleges and universities accept DSST scores.</w:t>
      </w:r>
    </w:p>
    <w:p w14:paraId="6F724D0C" w14:textId="77777777" w:rsidR="00AF797E" w:rsidRPr="00AF797E" w:rsidRDefault="00AF797E" w:rsidP="00AF797E">
      <w:pPr>
        <w:numPr>
          <w:ilvl w:val="0"/>
          <w:numId w:val="3"/>
        </w:numPr>
        <w:rPr>
          <w:rFonts w:ascii="Times New Roman" w:hAnsi="Times New Roman" w:cs="Times New Roman"/>
          <w:sz w:val="24"/>
          <w:szCs w:val="24"/>
        </w:rPr>
      </w:pPr>
      <w:r w:rsidRPr="00AF797E">
        <w:rPr>
          <w:rFonts w:ascii="Times New Roman" w:hAnsi="Times New Roman" w:cs="Times New Roman"/>
          <w:sz w:val="24"/>
          <w:szCs w:val="24"/>
        </w:rPr>
        <w:t>DSST is particularly useful for business, management, and technology-related degrees because the subject catalog maps well to those program requirements.</w:t>
      </w:r>
    </w:p>
    <w:p w14:paraId="0F02B23C" w14:textId="77777777" w:rsidR="00AF797E" w:rsidRPr="00AF797E" w:rsidRDefault="00AF797E" w:rsidP="00AF797E">
      <w:pPr>
        <w:numPr>
          <w:ilvl w:val="0"/>
          <w:numId w:val="3"/>
        </w:numPr>
        <w:rPr>
          <w:rFonts w:ascii="Times New Roman" w:hAnsi="Times New Roman" w:cs="Times New Roman"/>
          <w:sz w:val="24"/>
          <w:szCs w:val="24"/>
        </w:rPr>
      </w:pPr>
      <w:r w:rsidRPr="00AF797E">
        <w:rPr>
          <w:rFonts w:ascii="Times New Roman" w:hAnsi="Times New Roman" w:cs="Times New Roman"/>
          <w:sz w:val="24"/>
          <w:szCs w:val="24"/>
        </w:rPr>
        <w:t>The average exam takes a few hours compared to 8 to 15 weeks in a classroom or online course.</w:t>
      </w:r>
    </w:p>
    <w:p w14:paraId="757C586C" w14:textId="77777777" w:rsidR="00AF797E" w:rsidRPr="00AF797E" w:rsidRDefault="00AF797E" w:rsidP="00AF797E">
      <w:pPr>
        <w:rPr>
          <w:rFonts w:ascii="Times New Roman" w:hAnsi="Times New Roman" w:cs="Times New Roman"/>
          <w:sz w:val="24"/>
          <w:szCs w:val="24"/>
        </w:rPr>
      </w:pPr>
      <w:r w:rsidRPr="00AF797E">
        <w:rPr>
          <w:rFonts w:ascii="Times New Roman" w:hAnsi="Times New Roman" w:cs="Times New Roman"/>
          <w:sz w:val="24"/>
          <w:szCs w:val="24"/>
        </w:rPr>
        <w:t>The strategic move: If you are pursuing a business or management degree, look at the DSST catalog before enrolling in any electives or foundational business courses. Several of those can be tested out of in an afternoon.</w:t>
      </w:r>
    </w:p>
    <w:p w14:paraId="6D193851" w14:textId="77777777" w:rsidR="00CD6A11" w:rsidRDefault="00CD6A11" w:rsidP="00AF797E">
      <w:pPr>
        <w:rPr>
          <w:rFonts w:ascii="Times New Roman" w:hAnsi="Times New Roman" w:cs="Times New Roman"/>
          <w:b/>
          <w:bCs/>
          <w:sz w:val="24"/>
          <w:szCs w:val="24"/>
        </w:rPr>
      </w:pPr>
    </w:p>
    <w:p w14:paraId="1893397A" w14:textId="5E0E7E89" w:rsidR="00AF797E" w:rsidRPr="00AF797E" w:rsidRDefault="00AF797E" w:rsidP="00AF797E">
      <w:pPr>
        <w:rPr>
          <w:rFonts w:ascii="Times New Roman" w:hAnsi="Times New Roman" w:cs="Times New Roman"/>
          <w:b/>
          <w:bCs/>
          <w:sz w:val="24"/>
          <w:szCs w:val="24"/>
        </w:rPr>
      </w:pPr>
      <w:r w:rsidRPr="00AF797E">
        <w:rPr>
          <w:rFonts w:ascii="Times New Roman" w:hAnsi="Times New Roman" w:cs="Times New Roman"/>
          <w:b/>
          <w:bCs/>
          <w:sz w:val="24"/>
          <w:szCs w:val="24"/>
        </w:rPr>
        <w:t>The Bottom Line</w:t>
      </w:r>
    </w:p>
    <w:p w14:paraId="1ABFF9BA" w14:textId="704F0035" w:rsidR="00E71250" w:rsidRPr="00E71250" w:rsidRDefault="00CD6A11" w:rsidP="00E71250">
      <w:pPr>
        <w:rPr>
          <w:rFonts w:ascii="Times New Roman" w:hAnsi="Times New Roman" w:cs="Times New Roman"/>
          <w:sz w:val="24"/>
          <w:szCs w:val="24"/>
        </w:rPr>
      </w:pPr>
      <w:r w:rsidRPr="00CD6A11">
        <w:rPr>
          <w:rFonts w:ascii="Times New Roman" w:hAnsi="Times New Roman" w:cs="Times New Roman"/>
          <w:sz w:val="24"/>
          <w:szCs w:val="24"/>
        </w:rPr>
        <w:t xml:space="preserve">Before you apply for TA or touch your GI Bill, pull your JST and see what you already have. Then look at the CLEP and DSST catalogs and identify any exams that align with your degree requirements. Between those three tools alone, many service members walk into a program with enough existing credit to significantly shorten their timeline and reduce what they have to spend. </w:t>
      </w:r>
      <w:r w:rsidR="00E71250" w:rsidRPr="00E71250">
        <w:rPr>
          <w:rFonts w:ascii="Times New Roman" w:hAnsi="Times New Roman" w:cs="Times New Roman"/>
          <w:sz w:val="24"/>
          <w:szCs w:val="24"/>
        </w:rPr>
        <w:t>Go into your degree with as many credits already on the books as you can, so you’re spending TA and GI Bill on the classes you actually need, not on stuff you’ve basically already done.</w:t>
      </w:r>
    </w:p>
    <w:p w14:paraId="63747C52" w14:textId="51DC19A7" w:rsidR="00CD6A11" w:rsidRPr="00CD6A11" w:rsidRDefault="00CD6A11" w:rsidP="00CD6A11">
      <w:pPr>
        <w:rPr>
          <w:rFonts w:ascii="Times New Roman" w:hAnsi="Times New Roman" w:cs="Times New Roman"/>
          <w:sz w:val="24"/>
          <w:szCs w:val="24"/>
        </w:rPr>
      </w:pPr>
    </w:p>
    <w:p w14:paraId="7A75E82C" w14:textId="77777777" w:rsidR="00AF797E" w:rsidRPr="00AF797E" w:rsidRDefault="00AF797E">
      <w:pPr>
        <w:rPr>
          <w:rFonts w:ascii="Times New Roman" w:hAnsi="Times New Roman" w:cs="Times New Roman"/>
          <w:b/>
          <w:bCs/>
          <w:sz w:val="24"/>
          <w:szCs w:val="24"/>
        </w:rPr>
      </w:pPr>
    </w:p>
    <w:sectPr w:rsidR="00AF797E" w:rsidRPr="00AF797E" w:rsidSect="00AF797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3F4B2F"/>
    <w:multiLevelType w:val="multilevel"/>
    <w:tmpl w:val="05700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B6D7D9E"/>
    <w:multiLevelType w:val="multilevel"/>
    <w:tmpl w:val="BC6CF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F0B3ECA"/>
    <w:multiLevelType w:val="multilevel"/>
    <w:tmpl w:val="02B63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D3B10AC"/>
    <w:multiLevelType w:val="multilevel"/>
    <w:tmpl w:val="A1EE9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04420737">
    <w:abstractNumId w:val="1"/>
  </w:num>
  <w:num w:numId="2" w16cid:durableId="1848323713">
    <w:abstractNumId w:val="3"/>
  </w:num>
  <w:num w:numId="3" w16cid:durableId="1514152399">
    <w:abstractNumId w:val="0"/>
  </w:num>
  <w:num w:numId="4" w16cid:durableId="7136997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797E"/>
    <w:rsid w:val="00025670"/>
    <w:rsid w:val="00286EE5"/>
    <w:rsid w:val="004676C2"/>
    <w:rsid w:val="005C2642"/>
    <w:rsid w:val="00787421"/>
    <w:rsid w:val="00792740"/>
    <w:rsid w:val="008768B0"/>
    <w:rsid w:val="00896BF3"/>
    <w:rsid w:val="009843FB"/>
    <w:rsid w:val="00AF797E"/>
    <w:rsid w:val="00C57B8D"/>
    <w:rsid w:val="00CD6A11"/>
    <w:rsid w:val="00E017BA"/>
    <w:rsid w:val="00E71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7EB3E0"/>
  <w15:chartTrackingRefBased/>
  <w15:docId w15:val="{B10709C9-C6C0-4CBA-A268-51B3895C74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79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79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79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79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79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79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79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79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79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79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79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79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79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79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79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79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79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797E"/>
    <w:rPr>
      <w:rFonts w:eastAsiaTheme="majorEastAsia" w:cstheme="majorBidi"/>
      <w:color w:val="272727" w:themeColor="text1" w:themeTint="D8"/>
    </w:rPr>
  </w:style>
  <w:style w:type="paragraph" w:styleId="Title">
    <w:name w:val="Title"/>
    <w:basedOn w:val="Normal"/>
    <w:next w:val="Normal"/>
    <w:link w:val="TitleChar"/>
    <w:uiPriority w:val="10"/>
    <w:qFormat/>
    <w:rsid w:val="00AF79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79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79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79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797E"/>
    <w:pPr>
      <w:spacing w:before="160"/>
      <w:jc w:val="center"/>
    </w:pPr>
    <w:rPr>
      <w:i/>
      <w:iCs/>
      <w:color w:val="404040" w:themeColor="text1" w:themeTint="BF"/>
    </w:rPr>
  </w:style>
  <w:style w:type="character" w:customStyle="1" w:styleId="QuoteChar">
    <w:name w:val="Quote Char"/>
    <w:basedOn w:val="DefaultParagraphFont"/>
    <w:link w:val="Quote"/>
    <w:uiPriority w:val="29"/>
    <w:rsid w:val="00AF797E"/>
    <w:rPr>
      <w:i/>
      <w:iCs/>
      <w:color w:val="404040" w:themeColor="text1" w:themeTint="BF"/>
    </w:rPr>
  </w:style>
  <w:style w:type="paragraph" w:styleId="ListParagraph">
    <w:name w:val="List Paragraph"/>
    <w:basedOn w:val="Normal"/>
    <w:uiPriority w:val="34"/>
    <w:qFormat/>
    <w:rsid w:val="00AF797E"/>
    <w:pPr>
      <w:ind w:left="720"/>
      <w:contextualSpacing/>
    </w:pPr>
  </w:style>
  <w:style w:type="character" w:styleId="IntenseEmphasis">
    <w:name w:val="Intense Emphasis"/>
    <w:basedOn w:val="DefaultParagraphFont"/>
    <w:uiPriority w:val="21"/>
    <w:qFormat/>
    <w:rsid w:val="00AF797E"/>
    <w:rPr>
      <w:i/>
      <w:iCs/>
      <w:color w:val="0F4761" w:themeColor="accent1" w:themeShade="BF"/>
    </w:rPr>
  </w:style>
  <w:style w:type="paragraph" w:styleId="IntenseQuote">
    <w:name w:val="Intense Quote"/>
    <w:basedOn w:val="Normal"/>
    <w:next w:val="Normal"/>
    <w:link w:val="IntenseQuoteChar"/>
    <w:uiPriority w:val="30"/>
    <w:qFormat/>
    <w:rsid w:val="00AF79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797E"/>
    <w:rPr>
      <w:i/>
      <w:iCs/>
      <w:color w:val="0F4761" w:themeColor="accent1" w:themeShade="BF"/>
    </w:rPr>
  </w:style>
  <w:style w:type="character" w:styleId="IntenseReference">
    <w:name w:val="Intense Reference"/>
    <w:basedOn w:val="DefaultParagraphFont"/>
    <w:uiPriority w:val="32"/>
    <w:qFormat/>
    <w:rsid w:val="00AF797E"/>
    <w:rPr>
      <w:b/>
      <w:bCs/>
      <w:smallCaps/>
      <w:color w:val="0F4761" w:themeColor="accent1" w:themeShade="BF"/>
      <w:spacing w:val="5"/>
    </w:rPr>
  </w:style>
  <w:style w:type="character" w:styleId="Hyperlink">
    <w:name w:val="Hyperlink"/>
    <w:basedOn w:val="DefaultParagraphFont"/>
    <w:uiPriority w:val="99"/>
    <w:unhideWhenUsed/>
    <w:rsid w:val="00AF797E"/>
    <w:rPr>
      <w:color w:val="467886" w:themeColor="hyperlink"/>
      <w:u w:val="single"/>
    </w:rPr>
  </w:style>
  <w:style w:type="character" w:styleId="UnresolvedMention">
    <w:name w:val="Unresolved Mention"/>
    <w:basedOn w:val="DefaultParagraphFont"/>
    <w:uiPriority w:val="99"/>
    <w:semiHidden/>
    <w:unhideWhenUsed/>
    <w:rsid w:val="00AF797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dantes.mil/Portals/132/Marketing%20Resources/FY25/CLEPFY24MilPassRate.pdf" TargetMode="External"/><Relationship Id="rId5" Type="http://schemas.openxmlformats.org/officeDocument/2006/relationships/hyperlink" Target="https://www.va.gov/resources/how-do-i-get-college-credits-for-my-military-servic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2</Pages>
  <Words>932</Words>
  <Characters>5318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Brock Shinault</dc:creator>
  <cp:keywords/>
  <dc:description/>
  <cp:lastModifiedBy>Brock Shinault</cp:lastModifiedBy>
  <cp:revision>5</cp:revision>
  <dcterms:created xsi:type="dcterms:W3CDTF">2026-03-30T07:03:00Z</dcterms:created>
  <dcterms:modified xsi:type="dcterms:W3CDTF">2026-03-30T07:35:00Z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afadb37c-9661-4139-90ab-0d68fd4af507</vt:lpwstr>
  </property>
</Properties>
</file>