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CF71D8">
      <w:pPr>
        <w:pStyle w:val="12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F71D8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656339">
        <w:rPr>
          <w:b/>
          <w:sz w:val="28"/>
        </w:rPr>
        <w:t>домашней</w:t>
      </w:r>
      <w:r>
        <w:rPr>
          <w:b/>
          <w:sz w:val="28"/>
        </w:rPr>
        <w:t xml:space="preserve"> работе № </w:t>
      </w:r>
      <w:r w:rsidR="00656339">
        <w:rPr>
          <w:b/>
          <w:sz w:val="28"/>
        </w:rPr>
        <w:t>1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E63886">
        <w:rPr>
          <w:sz w:val="28"/>
        </w:rPr>
        <w:t>Машинно-зависимые языки программирования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лабораторной работы:  </w:t>
      </w:r>
    </w:p>
    <w:p w:rsidR="00B35AB3" w:rsidRDefault="00656339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Обработка символьной информации</w:t>
      </w:r>
    </w:p>
    <w:p w:rsidR="00D42A39" w:rsidRPr="00875F21" w:rsidRDefault="00D42A39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B35AB3" w:rsidRPr="00875F21" w:rsidRDefault="00B35AB3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E63886">
        <w:t>ИУ6-4</w:t>
      </w:r>
      <w:r>
        <w:t xml:space="preserve">2    </w:t>
      </w:r>
      <w:r>
        <w:rPr>
          <w:b/>
          <w:sz w:val="24"/>
        </w:rPr>
        <w:t xml:space="preserve">      ______</w:t>
      </w:r>
      <w:r w:rsidR="00E16DD2">
        <w:rPr>
          <w:b/>
          <w:sz w:val="24"/>
        </w:rPr>
        <w:t>26</w:t>
      </w:r>
      <w:r w:rsidR="00B35AB3">
        <w:rPr>
          <w:b/>
          <w:sz w:val="24"/>
        </w:rPr>
        <w:t>.04.2018</w:t>
      </w:r>
      <w:r w:rsidR="00B31630">
        <w:rPr>
          <w:b/>
          <w:sz w:val="24"/>
        </w:rPr>
        <w:t xml:space="preserve">      </w:t>
      </w:r>
      <w:r>
        <w:rPr>
          <w:b/>
          <w:sz w:val="24"/>
        </w:rPr>
        <w:t>Бурлаков Александр Сергеевич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   </w:t>
      </w:r>
      <w:r w:rsidR="0028139D" w:rsidRPr="008E7143">
        <w:rPr>
          <w:b/>
          <w:sz w:val="24"/>
        </w:rPr>
        <w:t>___________________________</w:t>
      </w:r>
      <w:r>
        <w:rPr>
          <w:b/>
          <w:sz w:val="24"/>
        </w:rPr>
        <w:t xml:space="preserve">  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CF71D8" w:rsidRDefault="00B35AB3" w:rsidP="00B35AB3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CF71D8" w:rsidRDefault="00CF71D8" w:rsidP="00CF71D8">
      <w:pPr>
        <w:jc w:val="center"/>
        <w:rPr>
          <w:sz w:val="24"/>
        </w:rPr>
      </w:pPr>
    </w:p>
    <w:p w:rsidR="008B42A1" w:rsidRPr="00875F21" w:rsidRDefault="008B42A1" w:rsidP="008B42A1">
      <w:pPr>
        <w:jc w:val="center"/>
        <w:rPr>
          <w:b/>
        </w:rPr>
      </w:pPr>
      <w:r w:rsidRPr="00875F21">
        <w:rPr>
          <w:b/>
        </w:rPr>
        <w:lastRenderedPageBreak/>
        <w:t>ЗАДАНИЕ</w:t>
      </w:r>
    </w:p>
    <w:p w:rsidR="00656339" w:rsidRPr="00656339" w:rsidRDefault="00656339" w:rsidP="00656339">
      <w:pPr>
        <w:widowControl w:val="0"/>
        <w:spacing w:before="240" w:line="360" w:lineRule="auto"/>
        <w:jc w:val="both"/>
        <w:rPr>
          <w:rFonts w:cs="Times New Roman"/>
          <w:szCs w:val="28"/>
        </w:rPr>
      </w:pPr>
      <w:bookmarkStart w:id="0" w:name="OCRUncertain038"/>
      <w:r w:rsidRPr="00656339">
        <w:rPr>
          <w:rFonts w:cs="Times New Roman"/>
          <w:b/>
          <w:szCs w:val="28"/>
        </w:rPr>
        <w:t>Вариант</w:t>
      </w:r>
      <w:bookmarkEnd w:id="0"/>
      <w:r w:rsidRPr="00656339">
        <w:rPr>
          <w:rFonts w:cs="Times New Roman"/>
          <w:b/>
          <w:szCs w:val="28"/>
        </w:rPr>
        <w:t xml:space="preserve"> 5. </w:t>
      </w:r>
      <w:r w:rsidRPr="00656339">
        <w:rPr>
          <w:rFonts w:cs="Times New Roman"/>
          <w:szCs w:val="28"/>
        </w:rPr>
        <w:t>Дан текст 3</w:t>
      </w:r>
      <w:bookmarkStart w:id="1" w:name="OCRUncertain039"/>
      <w:r w:rsidRPr="00656339">
        <w:rPr>
          <w:rFonts w:cs="Times New Roman"/>
          <w:szCs w:val="28"/>
        </w:rPr>
        <w:t>5</w:t>
      </w:r>
      <w:bookmarkEnd w:id="1"/>
      <w:r w:rsidRPr="00656339">
        <w:rPr>
          <w:rFonts w:cs="Times New Roman"/>
          <w:szCs w:val="28"/>
        </w:rPr>
        <w:t xml:space="preserve"> символов. Определить количество слов, содержа</w:t>
      </w:r>
      <w:r w:rsidRPr="00656339">
        <w:rPr>
          <w:rFonts w:cs="Times New Roman"/>
          <w:szCs w:val="28"/>
        </w:rPr>
        <w:softHyphen/>
        <w:t>щ</w:t>
      </w:r>
      <w:bookmarkStart w:id="2" w:name="OCRUncertain040"/>
      <w:r w:rsidRPr="00656339">
        <w:rPr>
          <w:rFonts w:cs="Times New Roman"/>
          <w:szCs w:val="28"/>
        </w:rPr>
        <w:t>и</w:t>
      </w:r>
      <w:bookmarkEnd w:id="2"/>
      <w:r w:rsidRPr="00656339">
        <w:rPr>
          <w:rFonts w:cs="Times New Roman"/>
          <w:szCs w:val="28"/>
        </w:rPr>
        <w:t xml:space="preserve">х более 3-х символов. Слова </w:t>
      </w:r>
      <w:bookmarkStart w:id="3" w:name="OCRUncertain041"/>
      <w:r w:rsidRPr="00656339">
        <w:rPr>
          <w:rFonts w:cs="Times New Roman"/>
          <w:szCs w:val="28"/>
        </w:rPr>
        <w:t>разделяются</w:t>
      </w:r>
      <w:bookmarkEnd w:id="3"/>
      <w:r w:rsidRPr="00656339">
        <w:rPr>
          <w:rFonts w:cs="Times New Roman"/>
          <w:szCs w:val="28"/>
        </w:rPr>
        <w:t xml:space="preserve"> одним проб</w:t>
      </w:r>
      <w:r w:rsidRPr="00656339">
        <w:rPr>
          <w:rFonts w:cs="Times New Roman"/>
          <w:szCs w:val="28"/>
        </w:rPr>
        <w:t>е</w:t>
      </w:r>
      <w:r w:rsidRPr="00656339">
        <w:rPr>
          <w:rFonts w:cs="Times New Roman"/>
          <w:szCs w:val="28"/>
        </w:rPr>
        <w:t>лом.</w:t>
      </w:r>
    </w:p>
    <w:p w:rsidR="001B4D4B" w:rsidRPr="00875F21" w:rsidRDefault="008B42A1" w:rsidP="001B4D4B">
      <w:pPr>
        <w:jc w:val="center"/>
        <w:rPr>
          <w:b/>
        </w:rPr>
      </w:pPr>
      <w:r w:rsidRPr="00875F21">
        <w:rPr>
          <w:b/>
        </w:rPr>
        <w:t>ОСНОВНАЯ ЧАСТЬ</w:t>
      </w:r>
    </w:p>
    <w:p w:rsidR="001B4D4B" w:rsidRPr="001B4D4B" w:rsidRDefault="001B4D4B" w:rsidP="001B4D4B">
      <w:pPr>
        <w:pStyle w:val="a3"/>
        <w:numPr>
          <w:ilvl w:val="0"/>
          <w:numId w:val="17"/>
        </w:numPr>
        <w:rPr>
          <w:b/>
        </w:rPr>
      </w:pPr>
      <w:r w:rsidRPr="001B4D4B">
        <w:rPr>
          <w:b/>
        </w:rPr>
        <w:t>Схема алгоритма</w:t>
      </w:r>
    </w:p>
    <w:p w:rsidR="001B4D4B" w:rsidRDefault="00656339" w:rsidP="001B4D4B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546pt">
            <v:imagedata r:id="rId10" o:title="Untitled Diagram (2)"/>
          </v:shape>
        </w:pict>
      </w:r>
    </w:p>
    <w:p w:rsidR="001B4D4B" w:rsidRDefault="001B4D4B" w:rsidP="001B4D4B">
      <w:pPr>
        <w:pStyle w:val="a3"/>
        <w:jc w:val="center"/>
      </w:pPr>
      <w:r>
        <w:t>Рисунок 1 – схема алгоритма разрабатываемой программы</w:t>
      </w:r>
    </w:p>
    <w:p w:rsidR="001B4D4B" w:rsidRDefault="001B4D4B" w:rsidP="001B4D4B">
      <w:pPr>
        <w:pStyle w:val="a3"/>
        <w:jc w:val="center"/>
      </w:pPr>
    </w:p>
    <w:p w:rsidR="008B42A1" w:rsidRPr="008B42A1" w:rsidRDefault="008B42A1" w:rsidP="008B42A1">
      <w:pPr>
        <w:pStyle w:val="a3"/>
        <w:numPr>
          <w:ilvl w:val="0"/>
          <w:numId w:val="17"/>
        </w:numPr>
        <w:rPr>
          <w:b/>
        </w:rPr>
      </w:pPr>
      <w:r>
        <w:rPr>
          <w:b/>
        </w:rPr>
        <w:t>Код разработанной программы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>; Template for console application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     .586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     .</w:t>
      </w:r>
      <w:proofErr w:type="gramStart"/>
      <w:r w:rsidRPr="00656339">
        <w:rPr>
          <w:lang w:val="en-US"/>
        </w:rPr>
        <w:t>MODEL  flat</w:t>
      </w:r>
      <w:proofErr w:type="gramEnd"/>
      <w:r w:rsidRPr="00656339">
        <w:rPr>
          <w:lang w:val="en-US"/>
        </w:rPr>
        <w:t xml:space="preserve">, </w:t>
      </w:r>
      <w:proofErr w:type="spellStart"/>
      <w:r w:rsidRPr="00656339">
        <w:rPr>
          <w:lang w:val="en-US"/>
        </w:rPr>
        <w:t>stdcall</w:t>
      </w:r>
      <w:proofErr w:type="spellEnd"/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     OPTION CASEMAP</w:t>
      </w:r>
      <w:proofErr w:type="gramStart"/>
      <w:r w:rsidRPr="00656339">
        <w:rPr>
          <w:lang w:val="en-US"/>
        </w:rPr>
        <w:t>:NONE</w:t>
      </w:r>
      <w:proofErr w:type="gramEnd"/>
    </w:p>
    <w:p w:rsidR="00656339" w:rsidRPr="00656339" w:rsidRDefault="00656339" w:rsidP="00656339">
      <w:pPr>
        <w:pStyle w:val="af0"/>
        <w:rPr>
          <w:lang w:val="en-US"/>
        </w:rPr>
      </w:pP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>Include kernel32.inc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>Include masm32.inc</w:t>
      </w:r>
    </w:p>
    <w:p w:rsidR="00656339" w:rsidRPr="00656339" w:rsidRDefault="00656339" w:rsidP="00656339">
      <w:pPr>
        <w:pStyle w:val="af0"/>
        <w:rPr>
          <w:lang w:val="en-US"/>
        </w:rPr>
      </w:pPr>
    </w:p>
    <w:p w:rsidR="00656339" w:rsidRPr="00656339" w:rsidRDefault="00656339" w:rsidP="00656339">
      <w:pPr>
        <w:pStyle w:val="af0"/>
        <w:rPr>
          <w:lang w:val="en-US"/>
        </w:rPr>
      </w:pPr>
      <w:proofErr w:type="spellStart"/>
      <w:r w:rsidRPr="00656339">
        <w:rPr>
          <w:lang w:val="en-US"/>
        </w:rPr>
        <w:t>IncludeLib</w:t>
      </w:r>
      <w:proofErr w:type="spellEnd"/>
      <w:r w:rsidRPr="00656339">
        <w:rPr>
          <w:lang w:val="en-US"/>
        </w:rPr>
        <w:t xml:space="preserve"> kernel32.lib</w:t>
      </w:r>
    </w:p>
    <w:p w:rsidR="00656339" w:rsidRPr="00656339" w:rsidRDefault="00656339" w:rsidP="00656339">
      <w:pPr>
        <w:pStyle w:val="af0"/>
        <w:rPr>
          <w:lang w:val="en-US"/>
        </w:rPr>
      </w:pPr>
      <w:proofErr w:type="spellStart"/>
      <w:r w:rsidRPr="00656339">
        <w:rPr>
          <w:lang w:val="en-US"/>
        </w:rPr>
        <w:t>IncludeLib</w:t>
      </w:r>
      <w:proofErr w:type="spellEnd"/>
      <w:r w:rsidRPr="00656339">
        <w:rPr>
          <w:lang w:val="en-US"/>
        </w:rPr>
        <w:t xml:space="preserve"> masm32.lib</w:t>
      </w:r>
    </w:p>
    <w:p w:rsidR="00656339" w:rsidRPr="00656339" w:rsidRDefault="00656339" w:rsidP="00656339">
      <w:pPr>
        <w:pStyle w:val="af0"/>
        <w:rPr>
          <w:lang w:val="en-US"/>
        </w:rPr>
      </w:pP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    .CONST</w:t>
      </w:r>
    </w:p>
    <w:p w:rsidR="00656339" w:rsidRPr="00656339" w:rsidRDefault="00656339" w:rsidP="00656339">
      <w:pPr>
        <w:pStyle w:val="af0"/>
        <w:rPr>
          <w:lang w:val="en-US"/>
        </w:rPr>
      </w:pPr>
      <w:proofErr w:type="spellStart"/>
      <w:r w:rsidRPr="00656339">
        <w:rPr>
          <w:lang w:val="en-US"/>
        </w:rPr>
        <w:t>MsgExit</w:t>
      </w:r>
      <w:proofErr w:type="spellEnd"/>
      <w:r w:rsidRPr="00656339">
        <w:rPr>
          <w:lang w:val="en-US"/>
        </w:rPr>
        <w:t xml:space="preserve"> </w:t>
      </w:r>
      <w:proofErr w:type="gramStart"/>
      <w:r w:rsidRPr="00656339">
        <w:rPr>
          <w:lang w:val="en-US"/>
        </w:rPr>
        <w:t>DB  13</w:t>
      </w:r>
      <w:proofErr w:type="gramEnd"/>
      <w:r w:rsidRPr="00656339">
        <w:rPr>
          <w:lang w:val="en-US"/>
        </w:rPr>
        <w:t>, 10, "Press Enter to Exit", 0AH, 0DH, 0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Msg2    </w:t>
      </w:r>
      <w:proofErr w:type="gramStart"/>
      <w:r w:rsidRPr="00656339">
        <w:rPr>
          <w:lang w:val="en-US"/>
        </w:rPr>
        <w:t>DB  13</w:t>
      </w:r>
      <w:proofErr w:type="gramEnd"/>
      <w:r w:rsidRPr="00656339">
        <w:rPr>
          <w:lang w:val="en-US"/>
        </w:rPr>
        <w:t>, 10, "Enter words with space at end of string", 0AH, 0DH, 0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    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    .DATA</w:t>
      </w:r>
    </w:p>
    <w:p w:rsidR="00656339" w:rsidRPr="00656339" w:rsidRDefault="00656339" w:rsidP="00656339">
      <w:pPr>
        <w:pStyle w:val="af0"/>
        <w:rPr>
          <w:lang w:val="en-US"/>
        </w:rPr>
      </w:pPr>
      <w:proofErr w:type="spellStart"/>
      <w:proofErr w:type="gramStart"/>
      <w:r w:rsidRPr="00656339">
        <w:rPr>
          <w:lang w:val="en-US"/>
        </w:rPr>
        <w:t>strv</w:t>
      </w:r>
      <w:proofErr w:type="spellEnd"/>
      <w:proofErr w:type="gramEnd"/>
      <w:r w:rsidRPr="00656339">
        <w:rPr>
          <w:lang w:val="en-US"/>
        </w:rPr>
        <w:t xml:space="preserve">    </w:t>
      </w:r>
      <w:proofErr w:type="spellStart"/>
      <w:r w:rsidRPr="00656339">
        <w:rPr>
          <w:lang w:val="en-US"/>
        </w:rPr>
        <w:t>db</w:t>
      </w:r>
      <w:proofErr w:type="spellEnd"/>
      <w:r w:rsidRPr="00656339">
        <w:rPr>
          <w:lang w:val="en-US"/>
        </w:rPr>
        <w:t xml:space="preserve">  35 dup(?)</w:t>
      </w:r>
    </w:p>
    <w:p w:rsidR="00656339" w:rsidRPr="00656339" w:rsidRDefault="00656339" w:rsidP="00656339">
      <w:pPr>
        <w:pStyle w:val="af0"/>
        <w:rPr>
          <w:lang w:val="en-US"/>
        </w:rPr>
      </w:pPr>
      <w:proofErr w:type="spellStart"/>
      <w:proofErr w:type="gramStart"/>
      <w:r w:rsidRPr="00656339">
        <w:rPr>
          <w:lang w:val="en-US"/>
        </w:rPr>
        <w:t>leng</w:t>
      </w:r>
      <w:proofErr w:type="spellEnd"/>
      <w:proofErr w:type="gramEnd"/>
      <w:r w:rsidRPr="00656339">
        <w:rPr>
          <w:lang w:val="en-US"/>
        </w:rPr>
        <w:t xml:space="preserve">    </w:t>
      </w:r>
      <w:proofErr w:type="spellStart"/>
      <w:r w:rsidRPr="00656339">
        <w:rPr>
          <w:lang w:val="en-US"/>
        </w:rPr>
        <w:t>dw</w:t>
      </w:r>
      <w:proofErr w:type="spellEnd"/>
      <w:r w:rsidRPr="00656339">
        <w:rPr>
          <w:lang w:val="en-US"/>
        </w:rPr>
        <w:t xml:space="preserve">  3</w:t>
      </w:r>
    </w:p>
    <w:p w:rsidR="00656339" w:rsidRPr="00656339" w:rsidRDefault="00656339" w:rsidP="00656339">
      <w:pPr>
        <w:pStyle w:val="af0"/>
        <w:rPr>
          <w:lang w:val="en-US"/>
        </w:rPr>
      </w:pPr>
      <w:proofErr w:type="spellStart"/>
      <w:proofErr w:type="gramStart"/>
      <w:r w:rsidRPr="00656339">
        <w:rPr>
          <w:lang w:val="en-US"/>
        </w:rPr>
        <w:t>rez</w:t>
      </w:r>
      <w:proofErr w:type="spellEnd"/>
      <w:proofErr w:type="gramEnd"/>
      <w:r w:rsidRPr="00656339">
        <w:rPr>
          <w:lang w:val="en-US"/>
        </w:rPr>
        <w:t xml:space="preserve">     </w:t>
      </w:r>
      <w:proofErr w:type="spellStart"/>
      <w:r w:rsidRPr="00656339">
        <w:rPr>
          <w:lang w:val="en-US"/>
        </w:rPr>
        <w:t>dd</w:t>
      </w:r>
      <w:proofErr w:type="spellEnd"/>
      <w:r w:rsidRPr="00656339">
        <w:rPr>
          <w:lang w:val="en-US"/>
        </w:rPr>
        <w:t xml:space="preserve">  ?</w:t>
      </w:r>
    </w:p>
    <w:p w:rsidR="00656339" w:rsidRPr="00656339" w:rsidRDefault="00656339" w:rsidP="00656339">
      <w:pPr>
        <w:pStyle w:val="af0"/>
        <w:rPr>
          <w:lang w:val="en-US"/>
        </w:rPr>
      </w:pPr>
      <w:proofErr w:type="gramStart"/>
      <w:r w:rsidRPr="00656339">
        <w:rPr>
          <w:lang w:val="en-US"/>
        </w:rPr>
        <w:t xml:space="preserve">string  </w:t>
      </w:r>
      <w:proofErr w:type="spellStart"/>
      <w:r w:rsidRPr="00656339">
        <w:rPr>
          <w:lang w:val="en-US"/>
        </w:rPr>
        <w:t>db</w:t>
      </w:r>
      <w:proofErr w:type="spellEnd"/>
      <w:proofErr w:type="gramEnd"/>
      <w:r w:rsidRPr="00656339">
        <w:rPr>
          <w:lang w:val="en-US"/>
        </w:rPr>
        <w:t xml:space="preserve">  13, 10, "Count of words with 3&gt; </w:t>
      </w:r>
      <w:proofErr w:type="spellStart"/>
      <w:r w:rsidRPr="00656339">
        <w:rPr>
          <w:lang w:val="en-US"/>
        </w:rPr>
        <w:t>symvols</w:t>
      </w:r>
      <w:proofErr w:type="spellEnd"/>
      <w:r w:rsidRPr="00656339">
        <w:rPr>
          <w:lang w:val="en-US"/>
        </w:rPr>
        <w:t>= "</w:t>
      </w:r>
    </w:p>
    <w:p w:rsidR="00656339" w:rsidRPr="00656339" w:rsidRDefault="00656339" w:rsidP="00656339">
      <w:pPr>
        <w:pStyle w:val="af0"/>
        <w:rPr>
          <w:lang w:val="en-US"/>
        </w:rPr>
      </w:pPr>
      <w:proofErr w:type="spellStart"/>
      <w:proofErr w:type="gramStart"/>
      <w:r w:rsidRPr="00656339">
        <w:rPr>
          <w:lang w:val="en-US"/>
        </w:rPr>
        <w:t>rezstr</w:t>
      </w:r>
      <w:proofErr w:type="spellEnd"/>
      <w:r w:rsidRPr="00656339">
        <w:rPr>
          <w:lang w:val="en-US"/>
        </w:rPr>
        <w:t xml:space="preserve">  </w:t>
      </w:r>
      <w:proofErr w:type="spellStart"/>
      <w:r w:rsidRPr="00656339">
        <w:rPr>
          <w:lang w:val="en-US"/>
        </w:rPr>
        <w:t>db</w:t>
      </w:r>
      <w:proofErr w:type="spellEnd"/>
      <w:proofErr w:type="gramEnd"/>
      <w:r w:rsidRPr="00656339">
        <w:rPr>
          <w:lang w:val="en-US"/>
        </w:rPr>
        <w:t xml:space="preserve">  16 dup(?)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    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    </w:t>
      </w:r>
      <w:proofErr w:type="gramStart"/>
      <w:r w:rsidRPr="00656339">
        <w:rPr>
          <w:lang w:val="en-US"/>
        </w:rPr>
        <w:t>.DATA?</w:t>
      </w:r>
      <w:proofErr w:type="gramEnd"/>
    </w:p>
    <w:p w:rsidR="00656339" w:rsidRPr="00656339" w:rsidRDefault="00656339" w:rsidP="00656339">
      <w:pPr>
        <w:pStyle w:val="af0"/>
        <w:rPr>
          <w:lang w:val="en-US"/>
        </w:rPr>
      </w:pPr>
      <w:proofErr w:type="spellStart"/>
      <w:proofErr w:type="gramStart"/>
      <w:r w:rsidRPr="00656339">
        <w:rPr>
          <w:lang w:val="en-US"/>
        </w:rPr>
        <w:t>inbuf</w:t>
      </w:r>
      <w:proofErr w:type="spellEnd"/>
      <w:proofErr w:type="gramEnd"/>
      <w:r w:rsidRPr="00656339">
        <w:rPr>
          <w:lang w:val="en-US"/>
        </w:rPr>
        <w:t xml:space="preserve">   DB  100 DUP (?)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    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     .CODE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>Start: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spellStart"/>
      <w:proofErr w:type="gramStart"/>
      <w:r w:rsidRPr="00656339">
        <w:rPr>
          <w:lang w:val="en-US"/>
        </w:rPr>
        <w:t>mov</w:t>
      </w:r>
      <w:proofErr w:type="spellEnd"/>
      <w:proofErr w:type="gramEnd"/>
      <w:r w:rsidRPr="00656339">
        <w:rPr>
          <w:lang w:val="en-US"/>
        </w:rPr>
        <w:t xml:space="preserve"> ECX, 0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Invoke </w:t>
      </w:r>
      <w:proofErr w:type="spellStart"/>
      <w:r w:rsidRPr="00656339">
        <w:rPr>
          <w:lang w:val="en-US"/>
        </w:rPr>
        <w:t>StdOut</w:t>
      </w:r>
      <w:proofErr w:type="spellEnd"/>
      <w:r w:rsidRPr="00656339">
        <w:rPr>
          <w:lang w:val="en-US"/>
        </w:rPr>
        <w:t>, ADDR Msg2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Invoke </w:t>
      </w:r>
      <w:proofErr w:type="spellStart"/>
      <w:r w:rsidRPr="00656339">
        <w:rPr>
          <w:lang w:val="en-US"/>
        </w:rPr>
        <w:t>StdIn</w:t>
      </w:r>
      <w:proofErr w:type="spellEnd"/>
      <w:r w:rsidRPr="00656339">
        <w:rPr>
          <w:lang w:val="en-US"/>
        </w:rPr>
        <w:t xml:space="preserve">, ADDR </w:t>
      </w:r>
      <w:proofErr w:type="spellStart"/>
      <w:r w:rsidRPr="00656339">
        <w:rPr>
          <w:lang w:val="en-US"/>
        </w:rPr>
        <w:t>strv</w:t>
      </w:r>
      <w:proofErr w:type="spellEnd"/>
      <w:r w:rsidRPr="00656339">
        <w:rPr>
          <w:lang w:val="en-US"/>
        </w:rPr>
        <w:t xml:space="preserve">, </w:t>
      </w:r>
      <w:proofErr w:type="spellStart"/>
      <w:r w:rsidRPr="00656339">
        <w:rPr>
          <w:lang w:val="en-US"/>
        </w:rPr>
        <w:t>LengthOf</w:t>
      </w:r>
      <w:proofErr w:type="spellEnd"/>
      <w:r w:rsidRPr="00656339">
        <w:rPr>
          <w:lang w:val="en-US"/>
        </w:rPr>
        <w:t xml:space="preserve"> </w:t>
      </w:r>
      <w:proofErr w:type="spellStart"/>
      <w:r w:rsidRPr="00656339">
        <w:rPr>
          <w:lang w:val="en-US"/>
        </w:rPr>
        <w:t>strv</w:t>
      </w:r>
      <w:proofErr w:type="spellEnd"/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Invoke </w:t>
      </w:r>
      <w:proofErr w:type="spellStart"/>
      <w:r w:rsidRPr="00656339">
        <w:rPr>
          <w:lang w:val="en-US"/>
        </w:rPr>
        <w:t>StripLF</w:t>
      </w:r>
      <w:proofErr w:type="spellEnd"/>
      <w:r w:rsidRPr="00656339">
        <w:rPr>
          <w:lang w:val="en-US"/>
        </w:rPr>
        <w:t xml:space="preserve">, ADDR </w:t>
      </w:r>
      <w:proofErr w:type="spellStart"/>
      <w:r w:rsidRPr="00656339">
        <w:rPr>
          <w:lang w:val="en-US"/>
        </w:rPr>
        <w:t>strv</w:t>
      </w:r>
      <w:proofErr w:type="spellEnd"/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 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gramStart"/>
      <w:r w:rsidRPr="00656339">
        <w:rPr>
          <w:lang w:val="en-US"/>
        </w:rPr>
        <w:t>lea</w:t>
      </w:r>
      <w:proofErr w:type="gramEnd"/>
      <w:r w:rsidRPr="00656339">
        <w:rPr>
          <w:lang w:val="en-US"/>
        </w:rPr>
        <w:t xml:space="preserve"> EDI, </w:t>
      </w:r>
      <w:proofErr w:type="spellStart"/>
      <w:r w:rsidRPr="00656339">
        <w:rPr>
          <w:lang w:val="en-US"/>
        </w:rPr>
        <w:t>strv</w:t>
      </w:r>
      <w:proofErr w:type="spellEnd"/>
      <w:r w:rsidRPr="00656339">
        <w:rPr>
          <w:lang w:val="en-US"/>
        </w:rPr>
        <w:t xml:space="preserve">  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spellStart"/>
      <w:proofErr w:type="gramStart"/>
      <w:r w:rsidRPr="00656339">
        <w:rPr>
          <w:lang w:val="en-US"/>
        </w:rPr>
        <w:t>mov</w:t>
      </w:r>
      <w:proofErr w:type="spellEnd"/>
      <w:proofErr w:type="gramEnd"/>
      <w:r w:rsidRPr="00656339">
        <w:rPr>
          <w:lang w:val="en-US"/>
        </w:rPr>
        <w:t xml:space="preserve"> ECX, 35 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spellStart"/>
      <w:proofErr w:type="gramStart"/>
      <w:r w:rsidRPr="00656339">
        <w:rPr>
          <w:lang w:val="en-US"/>
        </w:rPr>
        <w:t>mov</w:t>
      </w:r>
      <w:proofErr w:type="spellEnd"/>
      <w:proofErr w:type="gramEnd"/>
      <w:r w:rsidRPr="00656339">
        <w:rPr>
          <w:lang w:val="en-US"/>
        </w:rPr>
        <w:t xml:space="preserve"> AL, 0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spellStart"/>
      <w:proofErr w:type="gramStart"/>
      <w:r w:rsidRPr="00656339">
        <w:rPr>
          <w:lang w:val="en-US"/>
        </w:rPr>
        <w:t>repne</w:t>
      </w:r>
      <w:proofErr w:type="spellEnd"/>
      <w:proofErr w:type="gramEnd"/>
      <w:r w:rsidRPr="00656339">
        <w:rPr>
          <w:lang w:val="en-US"/>
        </w:rPr>
        <w:t xml:space="preserve"> </w:t>
      </w:r>
      <w:proofErr w:type="spellStart"/>
      <w:r w:rsidRPr="00656339">
        <w:rPr>
          <w:lang w:val="en-US"/>
        </w:rPr>
        <w:t>scasb</w:t>
      </w:r>
      <w:proofErr w:type="spellEnd"/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spellStart"/>
      <w:proofErr w:type="gramStart"/>
      <w:r w:rsidRPr="00656339">
        <w:rPr>
          <w:lang w:val="en-US"/>
        </w:rPr>
        <w:t>mov</w:t>
      </w:r>
      <w:proofErr w:type="spellEnd"/>
      <w:proofErr w:type="gramEnd"/>
      <w:r w:rsidRPr="00656339">
        <w:rPr>
          <w:lang w:val="en-US"/>
        </w:rPr>
        <w:t xml:space="preserve"> AX, 35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gramStart"/>
      <w:r w:rsidRPr="00656339">
        <w:rPr>
          <w:lang w:val="en-US"/>
        </w:rPr>
        <w:t>sub</w:t>
      </w:r>
      <w:proofErr w:type="gramEnd"/>
      <w:r w:rsidRPr="00656339">
        <w:rPr>
          <w:lang w:val="en-US"/>
        </w:rPr>
        <w:t xml:space="preserve"> AX, CX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spellStart"/>
      <w:proofErr w:type="gramStart"/>
      <w:r w:rsidRPr="00656339">
        <w:rPr>
          <w:lang w:val="en-US"/>
        </w:rPr>
        <w:t>mov</w:t>
      </w:r>
      <w:proofErr w:type="spellEnd"/>
      <w:proofErr w:type="gramEnd"/>
      <w:r w:rsidRPr="00656339">
        <w:rPr>
          <w:lang w:val="en-US"/>
        </w:rPr>
        <w:t xml:space="preserve"> CX, AX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spellStart"/>
      <w:proofErr w:type="gramStart"/>
      <w:r w:rsidRPr="00656339">
        <w:rPr>
          <w:lang w:val="en-US"/>
        </w:rPr>
        <w:t>dec</w:t>
      </w:r>
      <w:proofErr w:type="spellEnd"/>
      <w:proofErr w:type="gramEnd"/>
      <w:r w:rsidRPr="00656339">
        <w:rPr>
          <w:lang w:val="en-US"/>
        </w:rPr>
        <w:t xml:space="preserve"> CX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 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gramStart"/>
      <w:r w:rsidRPr="00656339">
        <w:rPr>
          <w:lang w:val="en-US"/>
        </w:rPr>
        <w:t>lea</w:t>
      </w:r>
      <w:proofErr w:type="gramEnd"/>
      <w:r w:rsidRPr="00656339">
        <w:rPr>
          <w:lang w:val="en-US"/>
        </w:rPr>
        <w:t xml:space="preserve"> EDI, </w:t>
      </w:r>
      <w:proofErr w:type="spellStart"/>
      <w:r w:rsidRPr="00656339">
        <w:rPr>
          <w:lang w:val="en-US"/>
        </w:rPr>
        <w:t>strv</w:t>
      </w:r>
      <w:proofErr w:type="spellEnd"/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spellStart"/>
      <w:proofErr w:type="gramStart"/>
      <w:r w:rsidRPr="00656339">
        <w:rPr>
          <w:lang w:val="en-US"/>
        </w:rPr>
        <w:t>mov</w:t>
      </w:r>
      <w:proofErr w:type="spellEnd"/>
      <w:proofErr w:type="gramEnd"/>
      <w:r w:rsidRPr="00656339">
        <w:rPr>
          <w:lang w:val="en-US"/>
        </w:rPr>
        <w:t xml:space="preserve"> AL, ' '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spellStart"/>
      <w:proofErr w:type="gramStart"/>
      <w:r w:rsidRPr="00656339">
        <w:rPr>
          <w:lang w:val="en-US"/>
        </w:rPr>
        <w:t>mov</w:t>
      </w:r>
      <w:proofErr w:type="spellEnd"/>
      <w:proofErr w:type="gramEnd"/>
      <w:r w:rsidRPr="00656339">
        <w:rPr>
          <w:lang w:val="en-US"/>
        </w:rPr>
        <w:t xml:space="preserve"> EBX, 0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spellStart"/>
      <w:proofErr w:type="gramStart"/>
      <w:r w:rsidRPr="00656339">
        <w:rPr>
          <w:lang w:val="en-US"/>
        </w:rPr>
        <w:t>cld</w:t>
      </w:r>
      <w:proofErr w:type="spellEnd"/>
      <w:proofErr w:type="gramEnd"/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cic1: 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spellStart"/>
      <w:proofErr w:type="gramStart"/>
      <w:r w:rsidRPr="00656339">
        <w:rPr>
          <w:lang w:val="en-US"/>
        </w:rPr>
        <w:t>cmp</w:t>
      </w:r>
      <w:proofErr w:type="spellEnd"/>
      <w:proofErr w:type="gramEnd"/>
      <w:r w:rsidRPr="00656339">
        <w:rPr>
          <w:lang w:val="en-US"/>
        </w:rPr>
        <w:t xml:space="preserve"> CX, 0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gramStart"/>
      <w:r w:rsidRPr="00656339">
        <w:rPr>
          <w:lang w:val="en-US"/>
        </w:rPr>
        <w:t>je  con</w:t>
      </w:r>
      <w:proofErr w:type="gramEnd"/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spellStart"/>
      <w:proofErr w:type="gramStart"/>
      <w:r w:rsidRPr="00656339">
        <w:rPr>
          <w:lang w:val="en-US"/>
        </w:rPr>
        <w:t>mov</w:t>
      </w:r>
      <w:proofErr w:type="spellEnd"/>
      <w:proofErr w:type="gramEnd"/>
      <w:r w:rsidRPr="00656339">
        <w:rPr>
          <w:lang w:val="en-US"/>
        </w:rPr>
        <w:t xml:space="preserve"> DX, 0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>cic2: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spellStart"/>
      <w:proofErr w:type="gramStart"/>
      <w:r w:rsidRPr="00656339">
        <w:rPr>
          <w:lang w:val="en-US"/>
        </w:rPr>
        <w:t>scasb</w:t>
      </w:r>
      <w:proofErr w:type="spellEnd"/>
      <w:proofErr w:type="gramEnd"/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gramStart"/>
      <w:r w:rsidRPr="00656339">
        <w:rPr>
          <w:lang w:val="en-US"/>
        </w:rPr>
        <w:t xml:space="preserve">je  </w:t>
      </w:r>
      <w:proofErr w:type="spellStart"/>
      <w:r w:rsidRPr="00656339">
        <w:rPr>
          <w:lang w:val="en-US"/>
        </w:rPr>
        <w:t>consl</w:t>
      </w:r>
      <w:proofErr w:type="spellEnd"/>
      <w:proofErr w:type="gramEnd"/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spellStart"/>
      <w:proofErr w:type="gramStart"/>
      <w:r w:rsidRPr="00656339">
        <w:rPr>
          <w:lang w:val="en-US"/>
        </w:rPr>
        <w:t>inc</w:t>
      </w:r>
      <w:proofErr w:type="spellEnd"/>
      <w:proofErr w:type="gramEnd"/>
      <w:r w:rsidRPr="00656339">
        <w:rPr>
          <w:lang w:val="en-US"/>
        </w:rPr>
        <w:t xml:space="preserve"> DX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spellStart"/>
      <w:proofErr w:type="gramStart"/>
      <w:r w:rsidRPr="00656339">
        <w:rPr>
          <w:lang w:val="en-US"/>
        </w:rPr>
        <w:t>dec</w:t>
      </w:r>
      <w:proofErr w:type="spellEnd"/>
      <w:proofErr w:type="gramEnd"/>
      <w:r w:rsidRPr="00656339">
        <w:rPr>
          <w:lang w:val="en-US"/>
        </w:rPr>
        <w:t xml:space="preserve"> CX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spellStart"/>
      <w:proofErr w:type="gramStart"/>
      <w:r w:rsidRPr="00656339">
        <w:rPr>
          <w:lang w:val="en-US"/>
        </w:rPr>
        <w:t>jmp</w:t>
      </w:r>
      <w:proofErr w:type="spellEnd"/>
      <w:proofErr w:type="gramEnd"/>
      <w:r w:rsidRPr="00656339">
        <w:rPr>
          <w:lang w:val="en-US"/>
        </w:rPr>
        <w:t xml:space="preserve"> cic2</w:t>
      </w:r>
    </w:p>
    <w:p w:rsidR="00656339" w:rsidRPr="00656339" w:rsidRDefault="00656339" w:rsidP="00656339">
      <w:pPr>
        <w:pStyle w:val="af0"/>
        <w:rPr>
          <w:lang w:val="en-US"/>
        </w:rPr>
      </w:pPr>
      <w:proofErr w:type="spellStart"/>
      <w:proofErr w:type="gramStart"/>
      <w:r w:rsidRPr="00656339">
        <w:rPr>
          <w:lang w:val="en-US"/>
        </w:rPr>
        <w:t>consl</w:t>
      </w:r>
      <w:proofErr w:type="spellEnd"/>
      <w:proofErr w:type="gramEnd"/>
      <w:r w:rsidRPr="00656339">
        <w:rPr>
          <w:lang w:val="en-US"/>
        </w:rPr>
        <w:t>: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spellStart"/>
      <w:proofErr w:type="gramStart"/>
      <w:r w:rsidRPr="00656339">
        <w:rPr>
          <w:lang w:val="en-US"/>
        </w:rPr>
        <w:t>cmp</w:t>
      </w:r>
      <w:proofErr w:type="spellEnd"/>
      <w:proofErr w:type="gramEnd"/>
      <w:r w:rsidRPr="00656339">
        <w:rPr>
          <w:lang w:val="en-US"/>
        </w:rPr>
        <w:t xml:space="preserve"> DX, </w:t>
      </w:r>
      <w:proofErr w:type="spellStart"/>
      <w:r w:rsidRPr="00656339">
        <w:rPr>
          <w:lang w:val="en-US"/>
        </w:rPr>
        <w:t>dlina</w:t>
      </w:r>
      <w:proofErr w:type="spellEnd"/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spellStart"/>
      <w:proofErr w:type="gramStart"/>
      <w:r w:rsidRPr="00656339">
        <w:rPr>
          <w:lang w:val="en-US"/>
        </w:rPr>
        <w:t>jle</w:t>
      </w:r>
      <w:proofErr w:type="spellEnd"/>
      <w:proofErr w:type="gramEnd"/>
      <w:r w:rsidRPr="00656339">
        <w:rPr>
          <w:lang w:val="en-US"/>
        </w:rPr>
        <w:t xml:space="preserve"> prod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spellStart"/>
      <w:proofErr w:type="gramStart"/>
      <w:r w:rsidRPr="00656339">
        <w:rPr>
          <w:lang w:val="en-US"/>
        </w:rPr>
        <w:t>inc</w:t>
      </w:r>
      <w:proofErr w:type="spellEnd"/>
      <w:proofErr w:type="gramEnd"/>
      <w:r w:rsidRPr="00656339">
        <w:rPr>
          <w:lang w:val="en-US"/>
        </w:rPr>
        <w:t xml:space="preserve"> BX</w:t>
      </w:r>
    </w:p>
    <w:p w:rsidR="00656339" w:rsidRPr="00656339" w:rsidRDefault="00656339" w:rsidP="00656339">
      <w:pPr>
        <w:pStyle w:val="af0"/>
        <w:rPr>
          <w:lang w:val="en-US"/>
        </w:rPr>
      </w:pPr>
      <w:proofErr w:type="gramStart"/>
      <w:r w:rsidRPr="00656339">
        <w:rPr>
          <w:lang w:val="en-US"/>
        </w:rPr>
        <w:t>prod</w:t>
      </w:r>
      <w:proofErr w:type="gramEnd"/>
      <w:r w:rsidRPr="00656339">
        <w:rPr>
          <w:lang w:val="en-US"/>
        </w:rPr>
        <w:t>: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spellStart"/>
      <w:proofErr w:type="gramStart"/>
      <w:r w:rsidRPr="00656339">
        <w:rPr>
          <w:lang w:val="en-US"/>
        </w:rPr>
        <w:t>dec</w:t>
      </w:r>
      <w:proofErr w:type="spellEnd"/>
      <w:proofErr w:type="gramEnd"/>
      <w:r w:rsidRPr="00656339">
        <w:rPr>
          <w:lang w:val="en-US"/>
        </w:rPr>
        <w:t xml:space="preserve"> CX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  <w:proofErr w:type="spellStart"/>
      <w:proofErr w:type="gramStart"/>
      <w:r w:rsidRPr="00656339">
        <w:rPr>
          <w:lang w:val="en-US"/>
        </w:rPr>
        <w:t>jmp</w:t>
      </w:r>
      <w:proofErr w:type="spellEnd"/>
      <w:proofErr w:type="gramEnd"/>
      <w:r w:rsidRPr="00656339">
        <w:rPr>
          <w:lang w:val="en-US"/>
        </w:rPr>
        <w:t xml:space="preserve"> cic1</w:t>
      </w:r>
    </w:p>
    <w:p w:rsidR="00656339" w:rsidRPr="00656339" w:rsidRDefault="00656339" w:rsidP="00656339">
      <w:pPr>
        <w:pStyle w:val="af0"/>
        <w:rPr>
          <w:lang w:val="en-US"/>
        </w:rPr>
      </w:pPr>
      <w:proofErr w:type="gramStart"/>
      <w:r w:rsidRPr="00656339">
        <w:rPr>
          <w:lang w:val="en-US"/>
        </w:rPr>
        <w:t>con</w:t>
      </w:r>
      <w:proofErr w:type="gramEnd"/>
      <w:r w:rsidRPr="00656339">
        <w:rPr>
          <w:lang w:val="en-US"/>
        </w:rPr>
        <w:t xml:space="preserve">:   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lastRenderedPageBreak/>
        <w:t xml:space="preserve">    </w:t>
      </w:r>
      <w:proofErr w:type="spellStart"/>
      <w:proofErr w:type="gramStart"/>
      <w:r w:rsidRPr="00656339">
        <w:rPr>
          <w:lang w:val="en-US"/>
        </w:rPr>
        <w:t>mov</w:t>
      </w:r>
      <w:proofErr w:type="spellEnd"/>
      <w:proofErr w:type="gramEnd"/>
      <w:r w:rsidRPr="00656339">
        <w:rPr>
          <w:lang w:val="en-US"/>
        </w:rPr>
        <w:t xml:space="preserve"> </w:t>
      </w:r>
      <w:proofErr w:type="spellStart"/>
      <w:r w:rsidRPr="00656339">
        <w:rPr>
          <w:lang w:val="en-US"/>
        </w:rPr>
        <w:t>rez</w:t>
      </w:r>
      <w:proofErr w:type="spellEnd"/>
      <w:r w:rsidRPr="00656339">
        <w:rPr>
          <w:lang w:val="en-US"/>
        </w:rPr>
        <w:t>, EBX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Invoke </w:t>
      </w:r>
      <w:proofErr w:type="spellStart"/>
      <w:r w:rsidRPr="00656339">
        <w:rPr>
          <w:lang w:val="en-US"/>
        </w:rPr>
        <w:t>dwtoa</w:t>
      </w:r>
      <w:proofErr w:type="gramStart"/>
      <w:r w:rsidRPr="00656339">
        <w:rPr>
          <w:lang w:val="en-US"/>
        </w:rPr>
        <w:t>,rez,ADDR</w:t>
      </w:r>
      <w:proofErr w:type="spellEnd"/>
      <w:proofErr w:type="gramEnd"/>
      <w:r w:rsidRPr="00656339">
        <w:rPr>
          <w:lang w:val="en-US"/>
        </w:rPr>
        <w:t xml:space="preserve"> </w:t>
      </w:r>
      <w:proofErr w:type="spellStart"/>
      <w:r w:rsidRPr="00656339">
        <w:rPr>
          <w:lang w:val="en-US"/>
        </w:rPr>
        <w:t>rezstr</w:t>
      </w:r>
      <w:proofErr w:type="spellEnd"/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Invoke </w:t>
      </w:r>
      <w:proofErr w:type="spellStart"/>
      <w:r w:rsidRPr="00656339">
        <w:rPr>
          <w:lang w:val="en-US"/>
        </w:rPr>
        <w:t>StdOut</w:t>
      </w:r>
      <w:proofErr w:type="gramStart"/>
      <w:r w:rsidRPr="00656339">
        <w:rPr>
          <w:lang w:val="en-US"/>
        </w:rPr>
        <w:t>,ADDR</w:t>
      </w:r>
      <w:proofErr w:type="spellEnd"/>
      <w:proofErr w:type="gramEnd"/>
      <w:r w:rsidRPr="00656339">
        <w:rPr>
          <w:lang w:val="en-US"/>
        </w:rPr>
        <w:t xml:space="preserve"> string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</w:t>
      </w:r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Invoke </w:t>
      </w:r>
      <w:proofErr w:type="spellStart"/>
      <w:r w:rsidRPr="00656339">
        <w:rPr>
          <w:lang w:val="en-US"/>
        </w:rPr>
        <w:t>StdOut</w:t>
      </w:r>
      <w:proofErr w:type="gramStart"/>
      <w:r w:rsidRPr="00656339">
        <w:rPr>
          <w:lang w:val="en-US"/>
        </w:rPr>
        <w:t>,ADDR</w:t>
      </w:r>
      <w:proofErr w:type="spellEnd"/>
      <w:proofErr w:type="gramEnd"/>
      <w:r w:rsidRPr="00656339">
        <w:rPr>
          <w:lang w:val="en-US"/>
        </w:rPr>
        <w:t xml:space="preserve"> </w:t>
      </w:r>
      <w:proofErr w:type="spellStart"/>
      <w:r w:rsidRPr="00656339">
        <w:rPr>
          <w:lang w:val="en-US"/>
        </w:rPr>
        <w:t>MsgExit</w:t>
      </w:r>
      <w:proofErr w:type="spellEnd"/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 xml:space="preserve">    Invoke </w:t>
      </w:r>
      <w:proofErr w:type="spellStart"/>
      <w:r w:rsidRPr="00656339">
        <w:rPr>
          <w:lang w:val="en-US"/>
        </w:rPr>
        <w:t>StdIn</w:t>
      </w:r>
      <w:proofErr w:type="gramStart"/>
      <w:r w:rsidRPr="00656339">
        <w:rPr>
          <w:lang w:val="en-US"/>
        </w:rPr>
        <w:t>,ADDR</w:t>
      </w:r>
      <w:proofErr w:type="spellEnd"/>
      <w:proofErr w:type="gramEnd"/>
      <w:r w:rsidRPr="00656339">
        <w:rPr>
          <w:lang w:val="en-US"/>
        </w:rPr>
        <w:t xml:space="preserve"> </w:t>
      </w:r>
      <w:proofErr w:type="spellStart"/>
      <w:r w:rsidRPr="00656339">
        <w:rPr>
          <w:lang w:val="en-US"/>
        </w:rPr>
        <w:t>inbuf,LengthOf</w:t>
      </w:r>
      <w:proofErr w:type="spellEnd"/>
      <w:r w:rsidRPr="00656339">
        <w:rPr>
          <w:lang w:val="en-US"/>
        </w:rPr>
        <w:t xml:space="preserve"> </w:t>
      </w:r>
      <w:proofErr w:type="spellStart"/>
      <w:r w:rsidRPr="00656339">
        <w:rPr>
          <w:lang w:val="en-US"/>
        </w:rPr>
        <w:t>inbuf</w:t>
      </w:r>
      <w:proofErr w:type="spellEnd"/>
      <w:r w:rsidRPr="00656339">
        <w:rPr>
          <w:lang w:val="en-US"/>
        </w:rPr>
        <w:tab/>
      </w:r>
      <w:r w:rsidRPr="00656339">
        <w:rPr>
          <w:lang w:val="en-US"/>
        </w:rPr>
        <w:tab/>
      </w:r>
    </w:p>
    <w:p w:rsidR="00656339" w:rsidRPr="00656339" w:rsidRDefault="00656339" w:rsidP="00656339">
      <w:pPr>
        <w:pStyle w:val="af0"/>
        <w:rPr>
          <w:lang w:val="en-US"/>
        </w:rPr>
      </w:pPr>
      <w:r>
        <w:t xml:space="preserve">    </w:t>
      </w:r>
      <w:r w:rsidRPr="00656339">
        <w:rPr>
          <w:lang w:val="en-US"/>
        </w:rPr>
        <w:t>Invoke ExitProcess</w:t>
      </w:r>
      <w:proofErr w:type="gramStart"/>
      <w:r w:rsidRPr="00656339">
        <w:rPr>
          <w:lang w:val="en-US"/>
        </w:rPr>
        <w:t>,0</w:t>
      </w:r>
      <w:proofErr w:type="gramEnd"/>
    </w:p>
    <w:p w:rsidR="00656339" w:rsidRPr="00656339" w:rsidRDefault="00656339" w:rsidP="00656339">
      <w:pPr>
        <w:pStyle w:val="af0"/>
        <w:rPr>
          <w:lang w:val="en-US"/>
        </w:rPr>
      </w:pPr>
      <w:r w:rsidRPr="00656339">
        <w:rPr>
          <w:lang w:val="en-US"/>
        </w:rPr>
        <w:tab/>
      </w:r>
    </w:p>
    <w:p w:rsidR="001B4D4B" w:rsidRPr="00656339" w:rsidRDefault="00656339" w:rsidP="00656339">
      <w:pPr>
        <w:pStyle w:val="af0"/>
      </w:pPr>
      <w:r w:rsidRPr="00656339">
        <w:rPr>
          <w:lang w:val="en-US"/>
        </w:rPr>
        <w:t>End    Start</w:t>
      </w:r>
    </w:p>
    <w:p w:rsidR="00656339" w:rsidRPr="00656339" w:rsidRDefault="008B42A1" w:rsidP="00656339">
      <w:pPr>
        <w:pStyle w:val="a3"/>
        <w:numPr>
          <w:ilvl w:val="0"/>
          <w:numId w:val="17"/>
        </w:numPr>
        <w:rPr>
          <w:b/>
        </w:rPr>
      </w:pPr>
      <w:r w:rsidRPr="008D5C00">
        <w:rPr>
          <w:b/>
        </w:rPr>
        <w:t>Тестирование программы</w:t>
      </w:r>
    </w:p>
    <w:p w:rsidR="00656339" w:rsidRPr="00656339" w:rsidRDefault="00656339" w:rsidP="00656339">
      <w:pPr>
        <w:pStyle w:val="a3"/>
        <w:rPr>
          <w:lang w:val="en-US"/>
        </w:rPr>
      </w:pPr>
      <w:r>
        <w:t>Таблица 1 – Тестирование программы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56339" w:rsidTr="00656339">
        <w:tc>
          <w:tcPr>
            <w:tcW w:w="3190" w:type="dxa"/>
          </w:tcPr>
          <w:p w:rsidR="00656339" w:rsidRDefault="00656339" w:rsidP="00656339">
            <w:pPr>
              <w:rPr>
                <w:b/>
              </w:rPr>
            </w:pPr>
            <w:r>
              <w:rPr>
                <w:b/>
              </w:rPr>
              <w:t>Начальные данные</w:t>
            </w:r>
          </w:p>
        </w:tc>
        <w:tc>
          <w:tcPr>
            <w:tcW w:w="3190" w:type="dxa"/>
          </w:tcPr>
          <w:p w:rsidR="00656339" w:rsidRDefault="00656339" w:rsidP="00656339">
            <w:pPr>
              <w:rPr>
                <w:b/>
              </w:rPr>
            </w:pPr>
            <w:r>
              <w:rPr>
                <w:b/>
              </w:rPr>
              <w:t>Ожидаемые результаты</w:t>
            </w:r>
          </w:p>
        </w:tc>
        <w:tc>
          <w:tcPr>
            <w:tcW w:w="3191" w:type="dxa"/>
          </w:tcPr>
          <w:p w:rsidR="00656339" w:rsidRDefault="00656339" w:rsidP="00656339">
            <w:pPr>
              <w:rPr>
                <w:b/>
              </w:rPr>
            </w:pPr>
            <w:r>
              <w:rPr>
                <w:b/>
              </w:rPr>
              <w:t>Полученные результаты</w:t>
            </w:r>
          </w:p>
        </w:tc>
      </w:tr>
      <w:tr w:rsidR="00656339" w:rsidRPr="00656339" w:rsidTr="00656339">
        <w:tc>
          <w:tcPr>
            <w:tcW w:w="3190" w:type="dxa"/>
          </w:tcPr>
          <w:p w:rsidR="00656339" w:rsidRPr="00656339" w:rsidRDefault="00656339" w:rsidP="00656339">
            <w:pPr>
              <w:rPr>
                <w:lang w:val="en-US"/>
              </w:rPr>
            </w:pPr>
            <w:r w:rsidRPr="00656339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aasd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pleee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efa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fsdg</w:t>
            </w:r>
            <w:proofErr w:type="spellEnd"/>
            <w:r>
              <w:rPr>
                <w:lang w:val="en-US"/>
              </w:rPr>
              <w:t xml:space="preserve"> v “</w:t>
            </w:r>
          </w:p>
        </w:tc>
        <w:tc>
          <w:tcPr>
            <w:tcW w:w="3190" w:type="dxa"/>
          </w:tcPr>
          <w:p w:rsidR="00656339" w:rsidRPr="00656339" w:rsidRDefault="00656339" w:rsidP="0065633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1" w:type="dxa"/>
          </w:tcPr>
          <w:p w:rsidR="00656339" w:rsidRPr="00656339" w:rsidRDefault="00656339" w:rsidP="00656339">
            <w:r>
              <w:rPr>
                <w:lang w:val="en-US"/>
              </w:rPr>
              <w:t>3</w:t>
            </w:r>
          </w:p>
        </w:tc>
      </w:tr>
      <w:tr w:rsidR="00656339" w:rsidRPr="00656339" w:rsidTr="00656339">
        <w:tc>
          <w:tcPr>
            <w:tcW w:w="3190" w:type="dxa"/>
          </w:tcPr>
          <w:p w:rsidR="00656339" w:rsidRPr="00656339" w:rsidRDefault="00656339" w:rsidP="00656339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fsdf</w:t>
            </w:r>
            <w:proofErr w:type="spellEnd"/>
            <w:r>
              <w:rPr>
                <w:lang w:val="en-US"/>
              </w:rPr>
              <w:t xml:space="preserve"> g </w:t>
            </w:r>
            <w:proofErr w:type="spellStart"/>
            <w:r>
              <w:rPr>
                <w:lang w:val="en-US"/>
              </w:rPr>
              <w:t>dsgf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sadfs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sgah</w:t>
            </w:r>
            <w:proofErr w:type="spellEnd"/>
            <w:r>
              <w:rPr>
                <w:lang w:val="en-US"/>
              </w:rPr>
              <w:t xml:space="preserve"> “</w:t>
            </w:r>
          </w:p>
        </w:tc>
        <w:tc>
          <w:tcPr>
            <w:tcW w:w="3190" w:type="dxa"/>
          </w:tcPr>
          <w:p w:rsidR="00656339" w:rsidRPr="00656339" w:rsidRDefault="00656339" w:rsidP="0065633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1" w:type="dxa"/>
          </w:tcPr>
          <w:p w:rsidR="00656339" w:rsidRPr="00656339" w:rsidRDefault="00656339" w:rsidP="00656339">
            <w:r>
              <w:t>4</w:t>
            </w:r>
          </w:p>
        </w:tc>
      </w:tr>
      <w:tr w:rsidR="00656339" w:rsidRPr="00656339" w:rsidTr="00656339">
        <w:tc>
          <w:tcPr>
            <w:tcW w:w="3190" w:type="dxa"/>
          </w:tcPr>
          <w:p w:rsidR="00656339" w:rsidRPr="00656339" w:rsidRDefault="00656339" w:rsidP="00656339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gsgdsfgds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asfdasd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sfdhds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dfa</w:t>
            </w:r>
            <w:proofErr w:type="spellEnd"/>
            <w:r>
              <w:rPr>
                <w:lang w:val="en-US"/>
              </w:rPr>
              <w:t xml:space="preserve"> “</w:t>
            </w:r>
          </w:p>
        </w:tc>
        <w:tc>
          <w:tcPr>
            <w:tcW w:w="3190" w:type="dxa"/>
          </w:tcPr>
          <w:p w:rsidR="00656339" w:rsidRPr="00656339" w:rsidRDefault="00656339" w:rsidP="0065633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1" w:type="dxa"/>
          </w:tcPr>
          <w:p w:rsidR="00656339" w:rsidRPr="00656339" w:rsidRDefault="00656339" w:rsidP="00656339">
            <w:r>
              <w:t>3</w:t>
            </w:r>
          </w:p>
        </w:tc>
      </w:tr>
    </w:tbl>
    <w:p w:rsidR="00656339" w:rsidRPr="00656339" w:rsidRDefault="00656339" w:rsidP="00656339">
      <w:pPr>
        <w:rPr>
          <w:b/>
          <w:lang w:val="en-US"/>
        </w:rPr>
      </w:pPr>
    </w:p>
    <w:p w:rsidR="00E134C5" w:rsidRDefault="00656339" w:rsidP="00213C64">
      <w:pPr>
        <w:jc w:val="center"/>
        <w:rPr>
          <w:noProof/>
          <w:lang w:eastAsia="ru-RU"/>
        </w:rPr>
      </w:pPr>
      <w:bookmarkStart w:id="4" w:name="_GoBack"/>
      <w:bookmarkEnd w:id="4"/>
      <w:r>
        <w:rPr>
          <w:noProof/>
          <w:lang w:eastAsia="ru-RU"/>
        </w:rPr>
        <w:drawing>
          <wp:inline distT="0" distB="0" distL="0" distR="0" wp14:anchorId="2E7766E6" wp14:editId="3A575A48">
            <wp:extent cx="2887980" cy="9448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39" w:rsidRPr="00656339" w:rsidRDefault="00656339" w:rsidP="00213C6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F7C7D67" wp14:editId="28DEBACF">
            <wp:extent cx="3002280" cy="11125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64" w:rsidRDefault="00E8270F" w:rsidP="00213C64">
      <w:pPr>
        <w:jc w:val="center"/>
      </w:pPr>
      <w:r>
        <w:rPr>
          <w:noProof/>
          <w:lang w:eastAsia="ru-RU"/>
        </w:rPr>
        <w:t>Рисунок 2</w:t>
      </w:r>
      <w:r w:rsidR="00213C64">
        <w:rPr>
          <w:noProof/>
          <w:lang w:eastAsia="ru-RU"/>
        </w:rPr>
        <w:t xml:space="preserve"> – Результаты тестирования программы</w:t>
      </w:r>
    </w:p>
    <w:p w:rsidR="000E7CDA" w:rsidRPr="00875F21" w:rsidRDefault="000E7CDA" w:rsidP="000E7CDA">
      <w:pPr>
        <w:jc w:val="center"/>
        <w:rPr>
          <w:b/>
        </w:rPr>
      </w:pPr>
      <w:r w:rsidRPr="00875F21">
        <w:rPr>
          <w:b/>
        </w:rPr>
        <w:t>ВЫВОД</w:t>
      </w:r>
    </w:p>
    <w:p w:rsidR="000E7CDA" w:rsidRDefault="00486D6B" w:rsidP="000E7CDA">
      <w:pPr>
        <w:pStyle w:val="a3"/>
        <w:numPr>
          <w:ilvl w:val="0"/>
          <w:numId w:val="15"/>
        </w:numPr>
      </w:pPr>
      <w:r>
        <w:t>Разработан алгоритм, позволяющий решить данное задание.</w:t>
      </w:r>
    </w:p>
    <w:p w:rsidR="0064611D" w:rsidRDefault="0064611D" w:rsidP="000E7CDA">
      <w:pPr>
        <w:pStyle w:val="a3"/>
        <w:numPr>
          <w:ilvl w:val="0"/>
          <w:numId w:val="15"/>
        </w:numPr>
      </w:pPr>
      <w:r>
        <w:t>Написан код программы по</w:t>
      </w:r>
      <w:r w:rsidR="00935018">
        <w:t xml:space="preserve"> разработанному</w:t>
      </w:r>
      <w:r>
        <w:t xml:space="preserve"> алгоритму.</w:t>
      </w:r>
    </w:p>
    <w:p w:rsidR="00486D6B" w:rsidRPr="000E7CDA" w:rsidRDefault="008B42A1" w:rsidP="00486D6B">
      <w:pPr>
        <w:pStyle w:val="a3"/>
        <w:numPr>
          <w:ilvl w:val="0"/>
          <w:numId w:val="15"/>
        </w:numPr>
      </w:pPr>
      <w:r>
        <w:t>Произведено тестирование программы, тестирование показало корректность работы программы.</w:t>
      </w:r>
    </w:p>
    <w:sectPr w:rsidR="00486D6B" w:rsidRPr="000E7CDA" w:rsidSect="00773FE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F09" w:rsidRDefault="00402F09" w:rsidP="00C03554">
      <w:pPr>
        <w:spacing w:after="0" w:line="240" w:lineRule="auto"/>
      </w:pPr>
      <w:r>
        <w:separator/>
      </w:r>
    </w:p>
  </w:endnote>
  <w:endnote w:type="continuationSeparator" w:id="0">
    <w:p w:rsidR="00402F09" w:rsidRDefault="00402F09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6339">
          <w:rPr>
            <w:noProof/>
          </w:rPr>
          <w:t>2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F09" w:rsidRDefault="00402F09" w:rsidP="00C03554">
      <w:pPr>
        <w:spacing w:after="0" w:line="240" w:lineRule="auto"/>
      </w:pPr>
      <w:r>
        <w:separator/>
      </w:r>
    </w:p>
  </w:footnote>
  <w:footnote w:type="continuationSeparator" w:id="0">
    <w:p w:rsidR="00402F09" w:rsidRDefault="00402F09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2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6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9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5302B8"/>
    <w:multiLevelType w:val="hybridMultilevel"/>
    <w:tmpl w:val="67E8AFAE"/>
    <w:lvl w:ilvl="0" w:tplc="1698151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16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3"/>
  </w:num>
  <w:num w:numId="5">
    <w:abstractNumId w:val="16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6"/>
  </w:num>
  <w:num w:numId="12">
    <w:abstractNumId w:val="11"/>
  </w:num>
  <w:num w:numId="13">
    <w:abstractNumId w:val="7"/>
  </w:num>
  <w:num w:numId="14">
    <w:abstractNumId w:val="10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3563"/>
    <w:rsid w:val="00082460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15383"/>
    <w:rsid w:val="00134EE4"/>
    <w:rsid w:val="00140F4D"/>
    <w:rsid w:val="00144BAD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E30"/>
    <w:rsid w:val="00234F6E"/>
    <w:rsid w:val="00235AAD"/>
    <w:rsid w:val="002360EC"/>
    <w:rsid w:val="0026172B"/>
    <w:rsid w:val="00263958"/>
    <w:rsid w:val="0028139D"/>
    <w:rsid w:val="00286148"/>
    <w:rsid w:val="00294044"/>
    <w:rsid w:val="002A1BCB"/>
    <w:rsid w:val="002A2BF0"/>
    <w:rsid w:val="002A34BE"/>
    <w:rsid w:val="002A4443"/>
    <w:rsid w:val="002A5579"/>
    <w:rsid w:val="002B79C8"/>
    <w:rsid w:val="002C4B8E"/>
    <w:rsid w:val="002D1765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4080"/>
    <w:rsid w:val="00384E79"/>
    <w:rsid w:val="00392300"/>
    <w:rsid w:val="003A2B65"/>
    <w:rsid w:val="003A3EBE"/>
    <w:rsid w:val="003A4886"/>
    <w:rsid w:val="003C4A8F"/>
    <w:rsid w:val="003E24D3"/>
    <w:rsid w:val="003E636C"/>
    <w:rsid w:val="003E7ACF"/>
    <w:rsid w:val="004008C4"/>
    <w:rsid w:val="00402F09"/>
    <w:rsid w:val="0041236F"/>
    <w:rsid w:val="00423144"/>
    <w:rsid w:val="0043740E"/>
    <w:rsid w:val="0044050A"/>
    <w:rsid w:val="00450ED2"/>
    <w:rsid w:val="00465499"/>
    <w:rsid w:val="00474F6C"/>
    <w:rsid w:val="00486D6B"/>
    <w:rsid w:val="004B0763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7919"/>
    <w:rsid w:val="005F592B"/>
    <w:rsid w:val="0061290E"/>
    <w:rsid w:val="0061337E"/>
    <w:rsid w:val="00614322"/>
    <w:rsid w:val="00615522"/>
    <w:rsid w:val="0062583F"/>
    <w:rsid w:val="0064611D"/>
    <w:rsid w:val="00656339"/>
    <w:rsid w:val="00661598"/>
    <w:rsid w:val="006701EE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2A70"/>
    <w:rsid w:val="00703DB6"/>
    <w:rsid w:val="007211B4"/>
    <w:rsid w:val="00722026"/>
    <w:rsid w:val="00724BC2"/>
    <w:rsid w:val="00735C03"/>
    <w:rsid w:val="00737D18"/>
    <w:rsid w:val="00766661"/>
    <w:rsid w:val="00773FE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156ED"/>
    <w:rsid w:val="00827703"/>
    <w:rsid w:val="00836B8D"/>
    <w:rsid w:val="008371EF"/>
    <w:rsid w:val="0084312A"/>
    <w:rsid w:val="00851602"/>
    <w:rsid w:val="00851B35"/>
    <w:rsid w:val="00875F21"/>
    <w:rsid w:val="008A1AD7"/>
    <w:rsid w:val="008A6BF7"/>
    <w:rsid w:val="008B2E8E"/>
    <w:rsid w:val="008B42A1"/>
    <w:rsid w:val="008B7511"/>
    <w:rsid w:val="008C6BBB"/>
    <w:rsid w:val="008D3564"/>
    <w:rsid w:val="008D5C00"/>
    <w:rsid w:val="008E7143"/>
    <w:rsid w:val="00911A50"/>
    <w:rsid w:val="00912B85"/>
    <w:rsid w:val="009136FE"/>
    <w:rsid w:val="00914950"/>
    <w:rsid w:val="00915EED"/>
    <w:rsid w:val="00917E14"/>
    <w:rsid w:val="00923297"/>
    <w:rsid w:val="00935018"/>
    <w:rsid w:val="009537FE"/>
    <w:rsid w:val="0096079C"/>
    <w:rsid w:val="00965D97"/>
    <w:rsid w:val="00992D6E"/>
    <w:rsid w:val="009A0D39"/>
    <w:rsid w:val="009A512F"/>
    <w:rsid w:val="009C7B69"/>
    <w:rsid w:val="009E0B0E"/>
    <w:rsid w:val="009E0F40"/>
    <w:rsid w:val="009F377F"/>
    <w:rsid w:val="009F6F6C"/>
    <w:rsid w:val="00A053E3"/>
    <w:rsid w:val="00A14A46"/>
    <w:rsid w:val="00A3142C"/>
    <w:rsid w:val="00A32325"/>
    <w:rsid w:val="00A3333B"/>
    <w:rsid w:val="00A42513"/>
    <w:rsid w:val="00A61337"/>
    <w:rsid w:val="00A8454A"/>
    <w:rsid w:val="00A93E9E"/>
    <w:rsid w:val="00AB33C2"/>
    <w:rsid w:val="00AB7C30"/>
    <w:rsid w:val="00AC3746"/>
    <w:rsid w:val="00AE4D8B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6858"/>
    <w:rsid w:val="00C1085F"/>
    <w:rsid w:val="00C45175"/>
    <w:rsid w:val="00C45901"/>
    <w:rsid w:val="00C56681"/>
    <w:rsid w:val="00C61A5D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6155"/>
    <w:rsid w:val="00CF71D8"/>
    <w:rsid w:val="00D110E7"/>
    <w:rsid w:val="00D17AB1"/>
    <w:rsid w:val="00D2396E"/>
    <w:rsid w:val="00D25DDC"/>
    <w:rsid w:val="00D42A39"/>
    <w:rsid w:val="00D4554A"/>
    <w:rsid w:val="00D45754"/>
    <w:rsid w:val="00D50DDE"/>
    <w:rsid w:val="00D51BE0"/>
    <w:rsid w:val="00D63E3D"/>
    <w:rsid w:val="00D74B20"/>
    <w:rsid w:val="00D8281A"/>
    <w:rsid w:val="00D83AC5"/>
    <w:rsid w:val="00D86772"/>
    <w:rsid w:val="00DA6211"/>
    <w:rsid w:val="00DC5FAF"/>
    <w:rsid w:val="00DC67D5"/>
    <w:rsid w:val="00DD0E0E"/>
    <w:rsid w:val="00DF7927"/>
    <w:rsid w:val="00E06814"/>
    <w:rsid w:val="00E134C5"/>
    <w:rsid w:val="00E16DD2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1B6"/>
    <w:rsid w:val="00E8270F"/>
    <w:rsid w:val="00E91B9F"/>
    <w:rsid w:val="00ED22D0"/>
    <w:rsid w:val="00EF239D"/>
    <w:rsid w:val="00F10C33"/>
    <w:rsid w:val="00F142C0"/>
    <w:rsid w:val="00F2078F"/>
    <w:rsid w:val="00F20FBA"/>
    <w:rsid w:val="00F30EED"/>
    <w:rsid w:val="00F36947"/>
    <w:rsid w:val="00F36E1E"/>
    <w:rsid w:val="00F4264E"/>
    <w:rsid w:val="00F8112F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uiPriority w:val="9"/>
    <w:qFormat/>
    <w:rsid w:val="00AF53B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5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F53BF"/>
    <w:rPr>
      <w:rFonts w:eastAsiaTheme="majorEastAsia" w:cstheme="majorBidi"/>
      <w:b/>
      <w:bC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A5ADD"/>
    <w:pPr>
      <w:spacing w:after="100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A5ADD"/>
    <w:pPr>
      <w:spacing w:after="100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BA5ADD"/>
    <w:pPr>
      <w:spacing w:after="100"/>
      <w:ind w:left="440"/>
    </w:pPr>
    <w:rPr>
      <w:rFonts w:asciiTheme="minorHAnsi" w:eastAsiaTheme="minorEastAsia" w:hAnsiTheme="minorHAnsi"/>
      <w:sz w:val="22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5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uiPriority w:val="9"/>
    <w:qFormat/>
    <w:rsid w:val="00AF53B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5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F53BF"/>
    <w:rPr>
      <w:rFonts w:eastAsiaTheme="majorEastAsia" w:cstheme="majorBidi"/>
      <w:b/>
      <w:bC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A5ADD"/>
    <w:pPr>
      <w:spacing w:after="100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A5ADD"/>
    <w:pPr>
      <w:spacing w:after="100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BA5ADD"/>
    <w:pPr>
      <w:spacing w:after="100"/>
      <w:ind w:left="440"/>
    </w:pPr>
    <w:rPr>
      <w:rFonts w:asciiTheme="minorHAnsi" w:eastAsiaTheme="minorEastAsia" w:hAnsiTheme="minorHAnsi"/>
      <w:sz w:val="22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5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B3B69A-6590-416B-BD1D-DAC7DF99F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44</cp:revision>
  <dcterms:created xsi:type="dcterms:W3CDTF">2018-03-02T06:51:00Z</dcterms:created>
  <dcterms:modified xsi:type="dcterms:W3CDTF">2018-04-27T07:09:00Z</dcterms:modified>
</cp:coreProperties>
</file>