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34"/>
        <w:gridCol w:w="2408"/>
        <w:gridCol w:w="2408"/>
        <w:gridCol w:w="2408"/>
        <w:gridCol w:w="2408"/>
        <w:gridCol w:w="1565"/>
        <w:gridCol w:w="1984"/>
      </w:tblGrid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auto"/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pageBreakBefore/>
            </w:pPr>
            <w:bookmarkStart w:id="0" w:name="_GoBack"/>
            <w:bookmarkEnd w:id="0"/>
          </w:p>
        </w:tc>
        <w:tc>
          <w:tcPr>
            <w:tcW w:w="2408" w:type="dxa"/>
            <w:tcBorders>
              <w:top w:val="single" w:sz="12" w:space="0" w:color="auto"/>
              <w:bottom w:val="single" w:sz="6" w:space="0" w:color="000000"/>
              <w:right w:val="nil"/>
            </w:tcBorders>
          </w:tcPr>
          <w:p w:rsidR="00A60D90" w:rsidRDefault="00A60D90" w:rsidP="00766C46">
            <w:r>
              <w:rPr>
                <w:b/>
                <w:i/>
              </w:rPr>
              <w:t>ТРПС семинары</w:t>
            </w:r>
          </w:p>
        </w:tc>
        <w:tc>
          <w:tcPr>
            <w:tcW w:w="2408" w:type="dxa"/>
            <w:tcBorders>
              <w:top w:val="single" w:sz="12" w:space="0" w:color="auto"/>
              <w:bottom w:val="single" w:sz="6" w:space="0" w:color="000000"/>
              <w:right w:val="nil"/>
            </w:tcBorders>
          </w:tcPr>
          <w:p w:rsidR="00A60D90" w:rsidRPr="00D359C0" w:rsidRDefault="00A60D90" w:rsidP="00766C46">
            <w:pPr>
              <w:jc w:val="center"/>
            </w:pPr>
            <w:r>
              <w:t>Лаб1</w:t>
            </w:r>
          </w:p>
        </w:tc>
        <w:tc>
          <w:tcPr>
            <w:tcW w:w="6381" w:type="dxa"/>
            <w:gridSpan w:val="3"/>
            <w:tcBorders>
              <w:top w:val="single" w:sz="12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  <w:rPr>
                <w:b/>
                <w:i/>
              </w:rPr>
            </w:pPr>
            <w:r>
              <w:t>Лаб2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Лаб3</w:t>
            </w:r>
          </w:p>
        </w:tc>
      </w:tr>
      <w:tr w:rsidR="00A60D90" w:rsidRPr="00D359C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</w:p>
        </w:tc>
        <w:tc>
          <w:tcPr>
            <w:tcW w:w="2408" w:type="dxa"/>
            <w:tcBorders>
              <w:top w:val="single" w:sz="6" w:space="0" w:color="000000"/>
              <w:bottom w:val="single" w:sz="12" w:space="0" w:color="000000"/>
              <w:right w:val="nil"/>
            </w:tcBorders>
            <w:vAlign w:val="bottom"/>
          </w:tcPr>
          <w:p w:rsidR="00A60D90" w:rsidRDefault="00A60D90" w:rsidP="00766C46">
            <w:r>
              <w:rPr>
                <w:b/>
                <w:i/>
              </w:rPr>
              <w:t xml:space="preserve">    ИУ6-42</w:t>
            </w:r>
          </w:p>
        </w:tc>
        <w:tc>
          <w:tcPr>
            <w:tcW w:w="2408" w:type="dxa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A60D90" w:rsidRPr="00D359C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A60D90" w:rsidRPr="00D359C0" w:rsidRDefault="00A60D90" w:rsidP="00766C46">
            <w:pPr>
              <w:jc w:val="center"/>
            </w:pPr>
            <w:r>
              <w:t xml:space="preserve">Структурный </w:t>
            </w:r>
          </w:p>
        </w:tc>
        <w:tc>
          <w:tcPr>
            <w:tcW w:w="2408" w:type="dxa"/>
            <w:tcBorders>
              <w:top w:val="single" w:sz="6" w:space="0" w:color="000000"/>
              <w:bottom w:val="single" w:sz="12" w:space="0" w:color="000000"/>
              <w:right w:val="nil"/>
            </w:tcBorders>
          </w:tcPr>
          <w:p w:rsidR="00A60D90" w:rsidRPr="00D359C0" w:rsidRDefault="00A60D90" w:rsidP="00766C46">
            <w:pPr>
              <w:jc w:val="center"/>
            </w:pPr>
            <w:r>
              <w:t>Белый ящик</w:t>
            </w:r>
          </w:p>
        </w:tc>
        <w:tc>
          <w:tcPr>
            <w:tcW w:w="1565" w:type="dxa"/>
            <w:tcBorders>
              <w:top w:val="single" w:sz="6" w:space="0" w:color="000000"/>
              <w:bottom w:val="single" w:sz="12" w:space="0" w:color="000000"/>
              <w:right w:val="single" w:sz="18" w:space="0" w:color="auto"/>
            </w:tcBorders>
          </w:tcPr>
          <w:p w:rsidR="00A60D90" w:rsidRPr="00D359C0" w:rsidRDefault="00A60D90" w:rsidP="00766C46">
            <w:pPr>
              <w:jc w:val="center"/>
            </w:pPr>
            <w:r>
              <w:t>Черный ящик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Pr="00D359C0" w:rsidRDefault="00A60D90" w:rsidP="00766C46">
            <w:pPr>
              <w:jc w:val="center"/>
            </w:pP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Бобров Константин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2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Богоутдинова</w:t>
            </w:r>
            <w:proofErr w:type="spellEnd"/>
            <w:r w:rsidRPr="007D72E0">
              <w:rPr>
                <w:sz w:val="24"/>
                <w:szCs w:val="24"/>
              </w:rPr>
              <w:t xml:space="preserve"> Дания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3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Боярских Никита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jc w:val="right"/>
            </w:pPr>
            <w:r>
              <w:t>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Бузунов Денис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1565" w:type="dxa"/>
            <w:tcBorders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Бурлаков Александр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1565" w:type="dxa"/>
            <w:tcBorders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Бушуев Алексей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7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Векшин Роман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8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ind w:right="-107"/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ВолодинаАлександр</w:t>
            </w:r>
            <w:r>
              <w:rPr>
                <w:sz w:val="24"/>
                <w:szCs w:val="24"/>
              </w:rPr>
              <w:t>а</w:t>
            </w:r>
            <w:r w:rsidRPr="007D72E0">
              <w:rPr>
                <w:sz w:val="24"/>
                <w:szCs w:val="24"/>
              </w:rPr>
              <w:t>а</w:t>
            </w:r>
            <w:proofErr w:type="spellEnd"/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jc w:val="right"/>
            </w:pPr>
            <w:r>
              <w:t>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Козеева</w:t>
            </w:r>
            <w:proofErr w:type="spellEnd"/>
            <w:r w:rsidRPr="007D72E0">
              <w:rPr>
                <w:sz w:val="24"/>
                <w:szCs w:val="24"/>
              </w:rPr>
              <w:t xml:space="preserve"> Анна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1565" w:type="dxa"/>
            <w:tcBorders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Котухов</w:t>
            </w:r>
            <w:proofErr w:type="spellEnd"/>
            <w:r w:rsidRPr="007D72E0">
              <w:rPr>
                <w:sz w:val="24"/>
                <w:szCs w:val="24"/>
              </w:rPr>
              <w:t xml:space="preserve"> Вадим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1565" w:type="dxa"/>
            <w:tcBorders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Кураков</w:t>
            </w:r>
            <w:proofErr w:type="spellEnd"/>
            <w:r w:rsidRPr="007D72E0">
              <w:rPr>
                <w:sz w:val="24"/>
                <w:szCs w:val="24"/>
              </w:rPr>
              <w:t xml:space="preserve"> Егор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12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b/>
                <w:sz w:val="24"/>
                <w:szCs w:val="24"/>
              </w:rPr>
            </w:pPr>
            <w:proofErr w:type="spellStart"/>
            <w:r w:rsidRPr="007D72E0">
              <w:rPr>
                <w:b/>
                <w:sz w:val="24"/>
                <w:szCs w:val="24"/>
              </w:rPr>
              <w:t>Мотичев</w:t>
            </w:r>
            <w:proofErr w:type="spellEnd"/>
            <w:r w:rsidRPr="007D72E0">
              <w:rPr>
                <w:b/>
                <w:sz w:val="24"/>
                <w:szCs w:val="24"/>
              </w:rPr>
              <w:t xml:space="preserve"> Михаил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13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Омельянюк</w:t>
            </w:r>
            <w:proofErr w:type="spellEnd"/>
            <w:r w:rsidRPr="007D72E0">
              <w:rPr>
                <w:sz w:val="24"/>
                <w:szCs w:val="24"/>
              </w:rPr>
              <w:t xml:space="preserve"> Кирилл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jc w:val="right"/>
            </w:pPr>
            <w:r>
              <w:t>14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  <w:vAlign w:val="center"/>
          </w:tcPr>
          <w:p w:rsidR="00A60D90" w:rsidRPr="003A0D1E" w:rsidRDefault="00A60D90" w:rsidP="00766C46">
            <w:pPr>
              <w:rPr>
                <w:sz w:val="24"/>
                <w:szCs w:val="24"/>
              </w:rPr>
            </w:pPr>
            <w:r w:rsidRPr="003A0D1E">
              <w:rPr>
                <w:sz w:val="24"/>
                <w:szCs w:val="24"/>
              </w:rPr>
              <w:t>Петров Олег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1565" w:type="dxa"/>
            <w:tcBorders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13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Радченко Михаил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1565" w:type="dxa"/>
            <w:tcBorders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proofErr w:type="spellStart"/>
            <w:r w:rsidRPr="007D72E0">
              <w:rPr>
                <w:sz w:val="24"/>
                <w:szCs w:val="24"/>
              </w:rPr>
              <w:t>Ралдугина</w:t>
            </w:r>
            <w:proofErr w:type="spellEnd"/>
            <w:r w:rsidRPr="007D72E0">
              <w:rPr>
                <w:sz w:val="24"/>
                <w:szCs w:val="24"/>
              </w:rPr>
              <w:t xml:space="preserve"> Анна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16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17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Рамазанов Виталий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17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18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Рубцова Мария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18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6" w:space="0" w:color="000000"/>
            </w:tcBorders>
          </w:tcPr>
          <w:p w:rsidR="00A60D90" w:rsidRDefault="00A60D90" w:rsidP="00766C46">
            <w:pPr>
              <w:jc w:val="right"/>
            </w:pPr>
            <w:r>
              <w:t>19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Седой Сергей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19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2408" w:type="dxa"/>
            <w:tcBorders>
              <w:bottom w:val="single" w:sz="6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1565" w:type="dxa"/>
            <w:tcBorders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6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20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Царева Ольга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20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2408" w:type="dxa"/>
            <w:tcBorders>
              <w:bottom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8</w:t>
            </w:r>
          </w:p>
        </w:tc>
        <w:tc>
          <w:tcPr>
            <w:tcW w:w="1565" w:type="dxa"/>
            <w:tcBorders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000000"/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21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 w:rsidRPr="007D72E0">
              <w:rPr>
                <w:sz w:val="24"/>
                <w:szCs w:val="24"/>
              </w:rPr>
              <w:t>Шатилов Алексей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21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2408" w:type="dxa"/>
            <w:tcBorders>
              <w:top w:val="single" w:sz="12" w:space="0" w:color="000000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1565" w:type="dxa"/>
            <w:tcBorders>
              <w:top w:val="single" w:sz="12" w:space="0" w:color="000000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6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</w:tcBorders>
          </w:tcPr>
          <w:p w:rsidR="00A60D90" w:rsidRDefault="00A60D90" w:rsidP="00766C46">
            <w:pPr>
              <w:jc w:val="right"/>
            </w:pPr>
            <w:r>
              <w:t>22</w:t>
            </w:r>
          </w:p>
        </w:tc>
        <w:tc>
          <w:tcPr>
            <w:tcW w:w="2408" w:type="dxa"/>
            <w:tcBorders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 Илья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22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2408" w:type="dxa"/>
            <w:tcBorders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1565" w:type="dxa"/>
            <w:tcBorders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5</w:t>
            </w: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7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nil"/>
            </w:tcBorders>
          </w:tcPr>
          <w:p w:rsidR="00A60D90" w:rsidRDefault="00A60D90" w:rsidP="00766C46">
            <w:pPr>
              <w:jc w:val="right"/>
            </w:pPr>
            <w:r>
              <w:t>23</w:t>
            </w:r>
          </w:p>
        </w:tc>
        <w:tc>
          <w:tcPr>
            <w:tcW w:w="2408" w:type="dxa"/>
            <w:tcBorders>
              <w:bottom w:val="nil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Жидков Артем</w:t>
            </w:r>
          </w:p>
        </w:tc>
        <w:tc>
          <w:tcPr>
            <w:tcW w:w="2408" w:type="dxa"/>
            <w:tcBorders>
              <w:bottom w:val="nil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23</w:t>
            </w:r>
          </w:p>
        </w:tc>
        <w:tc>
          <w:tcPr>
            <w:tcW w:w="2408" w:type="dxa"/>
            <w:tcBorders>
              <w:bottom w:val="nil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2408" w:type="dxa"/>
            <w:tcBorders>
              <w:bottom w:val="nil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11</w:t>
            </w:r>
          </w:p>
        </w:tc>
        <w:tc>
          <w:tcPr>
            <w:tcW w:w="1565" w:type="dxa"/>
            <w:tcBorders>
              <w:bottom w:val="nil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  <w:tc>
          <w:tcPr>
            <w:tcW w:w="1984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left w:val="single" w:sz="12" w:space="0" w:color="000000"/>
              <w:bottom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24</w:t>
            </w:r>
          </w:p>
        </w:tc>
        <w:tc>
          <w:tcPr>
            <w:tcW w:w="2408" w:type="dxa"/>
            <w:tcBorders>
              <w:bottom w:val="single" w:sz="4" w:space="0" w:color="auto"/>
              <w:right w:val="nil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Щербакова Мария</w:t>
            </w:r>
          </w:p>
        </w:tc>
        <w:tc>
          <w:tcPr>
            <w:tcW w:w="2408" w:type="dxa"/>
            <w:tcBorders>
              <w:bottom w:val="single" w:sz="4" w:space="0" w:color="auto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24</w:t>
            </w:r>
          </w:p>
        </w:tc>
        <w:tc>
          <w:tcPr>
            <w:tcW w:w="2408" w:type="dxa"/>
            <w:tcBorders>
              <w:bottom w:val="single" w:sz="4" w:space="0" w:color="auto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2408" w:type="dxa"/>
            <w:tcBorders>
              <w:bottom w:val="single" w:sz="4" w:space="0" w:color="auto"/>
              <w:right w:val="nil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  <w:tc>
          <w:tcPr>
            <w:tcW w:w="1565" w:type="dxa"/>
            <w:tcBorders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3</w:t>
            </w:r>
          </w:p>
        </w:tc>
        <w:tc>
          <w:tcPr>
            <w:tcW w:w="1984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Матвеенко Андрей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25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4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26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Волков Арсений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26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10</w:t>
            </w:r>
          </w:p>
        </w:tc>
        <w:tc>
          <w:tcPr>
            <w:tcW w:w="24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  <w:r>
              <w:t>2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14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  <w:r>
              <w:t>12</w:t>
            </w: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27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28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D90" w:rsidRPr="007D72E0" w:rsidRDefault="00A60D90" w:rsidP="00766C46">
            <w:pPr>
              <w:rPr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</w:tr>
      <w:tr w:rsidR="00A60D90" w:rsidTr="00766C46">
        <w:trPr>
          <w:cantSplit/>
          <w:trHeight w:hRule="exact" w:val="284"/>
        </w:trPr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right"/>
            </w:pPr>
            <w:r>
              <w:t>29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0D90" w:rsidRPr="00D25581" w:rsidRDefault="00A60D90" w:rsidP="00766C46"/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0D90" w:rsidRDefault="00A60D90" w:rsidP="00766C46">
            <w:pPr>
              <w:jc w:val="center"/>
            </w:pPr>
          </w:p>
        </w:tc>
      </w:tr>
    </w:tbl>
    <w:p w:rsidR="00660502" w:rsidRDefault="00660502">
      <w:r w:rsidRPr="00E21338">
        <w:rPr>
          <w:b/>
        </w:rPr>
        <w:t xml:space="preserve">Комментарии: </w:t>
      </w:r>
      <w:proofErr w:type="gramStart"/>
      <w:r>
        <w:t>В</w:t>
      </w:r>
      <w:proofErr w:type="gramEnd"/>
      <w:r>
        <w:t xml:space="preserve"> тестировании по принципу «черный ящик» вариант 13 –</w:t>
      </w:r>
      <w:r w:rsidRPr="00656A91">
        <w:t xml:space="preserve"> </w:t>
      </w:r>
      <w:r w:rsidRPr="00656A91">
        <w:rPr>
          <w:b/>
          <w:lang w:val="en-US"/>
        </w:rPr>
        <w:t>V</w:t>
      </w:r>
      <w:r w:rsidRPr="00656A91">
        <w:rPr>
          <w:b/>
        </w:rPr>
        <w:t>_1</w:t>
      </w:r>
      <w:r>
        <w:t xml:space="preserve">, вариант 14 – </w:t>
      </w:r>
      <w:r w:rsidRPr="00656A91">
        <w:rPr>
          <w:b/>
          <w:lang w:val="en-US"/>
        </w:rPr>
        <w:t>EXE</w:t>
      </w:r>
      <w:r w:rsidRPr="00656A91">
        <w:rPr>
          <w:b/>
        </w:rPr>
        <w:t>3_3.</w:t>
      </w:r>
    </w:p>
    <w:sectPr w:rsidR="00660502" w:rsidSect="00A60D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6E77"/>
    <w:multiLevelType w:val="multilevel"/>
    <w:tmpl w:val="9F38D80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09F3893"/>
    <w:multiLevelType w:val="hybridMultilevel"/>
    <w:tmpl w:val="B6F66D84"/>
    <w:lvl w:ilvl="0" w:tplc="BBFEB47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pStyle w:val="9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0"/>
    <w:rsid w:val="0042142A"/>
    <w:rsid w:val="00492155"/>
    <w:rsid w:val="00516809"/>
    <w:rsid w:val="00606414"/>
    <w:rsid w:val="00660502"/>
    <w:rsid w:val="006937EB"/>
    <w:rsid w:val="00A60D90"/>
    <w:rsid w:val="00D33911"/>
    <w:rsid w:val="00DC351D"/>
    <w:rsid w:val="00F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FCE35-4BA9-4F50-8915-AA427A4C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0D90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1">
    <w:name w:val="heading 1"/>
    <w:next w:val="a1"/>
    <w:link w:val="10"/>
    <w:qFormat/>
    <w:rsid w:val="006937EB"/>
    <w:pPr>
      <w:keepNext/>
      <w:numPr>
        <w:numId w:val="10"/>
      </w:numPr>
      <w:tabs>
        <w:tab w:val="left" w:pos="1213"/>
      </w:tabs>
      <w:spacing w:before="200" w:line="276" w:lineRule="auto"/>
      <w:outlineLvl w:val="0"/>
    </w:pPr>
    <w:rPr>
      <w:rFonts w:ascii="Cambria" w:hAnsi="Cambria"/>
      <w:b/>
      <w:kern w:val="28"/>
      <w:sz w:val="24"/>
      <w:szCs w:val="24"/>
    </w:rPr>
  </w:style>
  <w:style w:type="paragraph" w:styleId="2">
    <w:name w:val="heading 2"/>
    <w:next w:val="a1"/>
    <w:link w:val="20"/>
    <w:uiPriority w:val="9"/>
    <w:qFormat/>
    <w:rsid w:val="006937EB"/>
    <w:pPr>
      <w:keepNext/>
      <w:numPr>
        <w:ilvl w:val="1"/>
        <w:numId w:val="10"/>
      </w:numPr>
      <w:spacing w:before="200" w:line="276" w:lineRule="auto"/>
      <w:outlineLvl w:val="1"/>
    </w:pPr>
    <w:rPr>
      <w:rFonts w:ascii="Cambria" w:hAnsi="Cambria"/>
      <w:b/>
      <w:i/>
      <w:kern w:val="28"/>
      <w:sz w:val="22"/>
      <w:szCs w:val="22"/>
    </w:rPr>
  </w:style>
  <w:style w:type="paragraph" w:styleId="3">
    <w:name w:val="heading 3"/>
    <w:next w:val="a1"/>
    <w:link w:val="30"/>
    <w:uiPriority w:val="9"/>
    <w:qFormat/>
    <w:rsid w:val="006937EB"/>
    <w:pPr>
      <w:keepNext/>
      <w:numPr>
        <w:ilvl w:val="2"/>
        <w:numId w:val="10"/>
      </w:numPr>
      <w:spacing w:before="200" w:line="276" w:lineRule="auto"/>
      <w:outlineLvl w:val="2"/>
    </w:pPr>
    <w:rPr>
      <w:b/>
      <w:sz w:val="24"/>
      <w:szCs w:val="24"/>
    </w:rPr>
  </w:style>
  <w:style w:type="paragraph" w:styleId="4">
    <w:name w:val="heading 4"/>
    <w:next w:val="a1"/>
    <w:link w:val="40"/>
    <w:qFormat/>
    <w:rsid w:val="006937EB"/>
    <w:pPr>
      <w:keepNext/>
      <w:numPr>
        <w:ilvl w:val="3"/>
        <w:numId w:val="10"/>
      </w:numPr>
      <w:spacing w:before="180" w:after="180"/>
      <w:outlineLvl w:val="3"/>
    </w:pPr>
    <w:rPr>
      <w:b/>
      <w:i/>
      <w:snapToGrid w:val="0"/>
      <w:sz w:val="24"/>
      <w:szCs w:val="24"/>
    </w:rPr>
  </w:style>
  <w:style w:type="paragraph" w:styleId="5">
    <w:name w:val="heading 5"/>
    <w:next w:val="a1"/>
    <w:link w:val="50"/>
    <w:qFormat/>
    <w:rsid w:val="006937EB"/>
    <w:pPr>
      <w:keepNext/>
      <w:numPr>
        <w:ilvl w:val="4"/>
        <w:numId w:val="10"/>
      </w:numPr>
      <w:spacing w:before="120" w:after="240"/>
      <w:outlineLvl w:val="4"/>
    </w:pPr>
    <w:rPr>
      <w:b/>
      <w:snapToGrid w:val="0"/>
      <w:sz w:val="22"/>
    </w:rPr>
  </w:style>
  <w:style w:type="paragraph" w:styleId="6">
    <w:name w:val="heading 6"/>
    <w:next w:val="a1"/>
    <w:link w:val="60"/>
    <w:qFormat/>
    <w:rsid w:val="006937EB"/>
    <w:pPr>
      <w:keepNext/>
      <w:numPr>
        <w:ilvl w:val="5"/>
        <w:numId w:val="10"/>
      </w:numPr>
      <w:spacing w:before="120" w:after="240"/>
      <w:outlineLvl w:val="5"/>
    </w:pPr>
    <w:rPr>
      <w:b/>
      <w:i/>
      <w:snapToGrid w:val="0"/>
      <w:sz w:val="22"/>
    </w:rPr>
  </w:style>
  <w:style w:type="paragraph" w:styleId="7">
    <w:name w:val="heading 7"/>
    <w:next w:val="a1"/>
    <w:link w:val="70"/>
    <w:qFormat/>
    <w:rsid w:val="006937EB"/>
    <w:pPr>
      <w:keepNext/>
      <w:numPr>
        <w:ilvl w:val="6"/>
        <w:numId w:val="10"/>
      </w:numPr>
      <w:spacing w:before="120" w:after="240"/>
      <w:outlineLvl w:val="6"/>
    </w:pPr>
    <w:rPr>
      <w:b/>
      <w:snapToGrid w:val="0"/>
    </w:rPr>
  </w:style>
  <w:style w:type="paragraph" w:styleId="8">
    <w:name w:val="heading 8"/>
    <w:next w:val="a1"/>
    <w:link w:val="80"/>
    <w:qFormat/>
    <w:rsid w:val="006937EB"/>
    <w:pPr>
      <w:keepNext/>
      <w:numPr>
        <w:ilvl w:val="7"/>
        <w:numId w:val="10"/>
      </w:numPr>
      <w:spacing w:before="120" w:after="240"/>
      <w:outlineLvl w:val="7"/>
    </w:pPr>
    <w:rPr>
      <w:b/>
      <w:bCs/>
      <w:i/>
      <w:iCs/>
      <w:szCs w:val="24"/>
    </w:rPr>
  </w:style>
  <w:style w:type="paragraph" w:styleId="9">
    <w:name w:val="heading 9"/>
    <w:next w:val="a1"/>
    <w:link w:val="90"/>
    <w:qFormat/>
    <w:rsid w:val="006937EB"/>
    <w:pPr>
      <w:keepNext/>
      <w:numPr>
        <w:ilvl w:val="8"/>
        <w:numId w:val="1"/>
      </w:numPr>
      <w:spacing w:before="120" w:after="240"/>
      <w:ind w:left="0" w:firstLine="0"/>
      <w:outlineLvl w:val="8"/>
    </w:pPr>
    <w:rPr>
      <w:rFonts w:cs="Arial"/>
      <w:bCs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ГС_Основной_текст"/>
    <w:basedOn w:val="a0"/>
    <w:link w:val="a5"/>
    <w:qFormat/>
    <w:rsid w:val="006937EB"/>
    <w:pPr>
      <w:spacing w:after="0"/>
      <w:jc w:val="both"/>
    </w:pPr>
    <w:rPr>
      <w:rFonts w:ascii="Arial" w:eastAsiaTheme="minorHAnsi" w:hAnsi="Arial" w:cs="Arial"/>
      <w:sz w:val="20"/>
      <w:szCs w:val="20"/>
    </w:rPr>
  </w:style>
  <w:style w:type="character" w:customStyle="1" w:styleId="a5">
    <w:name w:val="ГС_Основной_текст Знак"/>
    <w:link w:val="a1"/>
    <w:rsid w:val="006937EB"/>
    <w:rPr>
      <w:rFonts w:ascii="Arial" w:eastAsiaTheme="minorHAnsi" w:hAnsi="Arial" w:cs="Arial"/>
    </w:rPr>
  </w:style>
  <w:style w:type="paragraph" w:customStyle="1" w:styleId="a">
    <w:name w:val="ГС_Список_МаркОтст"/>
    <w:basedOn w:val="a0"/>
    <w:qFormat/>
    <w:rsid w:val="006937EB"/>
    <w:pPr>
      <w:numPr>
        <w:numId w:val="11"/>
      </w:numPr>
      <w:spacing w:after="0" w:line="240" w:lineRule="auto"/>
      <w:contextualSpacing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Табл. выделение"/>
    <w:basedOn w:val="a0"/>
    <w:link w:val="a7"/>
    <w:qFormat/>
    <w:rsid w:val="006937EB"/>
    <w:pPr>
      <w:spacing w:after="0" w:line="240" w:lineRule="auto"/>
    </w:pPr>
    <w:rPr>
      <w:rFonts w:asciiTheme="minorHAnsi" w:eastAsiaTheme="minorHAnsi" w:hAnsiTheme="minorHAnsi" w:cs="Arial"/>
      <w:b/>
    </w:rPr>
  </w:style>
  <w:style w:type="character" w:customStyle="1" w:styleId="a7">
    <w:name w:val="Табл. выделение Знак"/>
    <w:basedOn w:val="a2"/>
    <w:link w:val="a6"/>
    <w:rsid w:val="006937EB"/>
    <w:rPr>
      <w:rFonts w:asciiTheme="minorHAnsi" w:eastAsiaTheme="minorHAnsi" w:hAnsiTheme="minorHAnsi" w:cs="Arial"/>
      <w:b/>
      <w:sz w:val="22"/>
      <w:szCs w:val="22"/>
    </w:rPr>
  </w:style>
  <w:style w:type="character" w:customStyle="1" w:styleId="10">
    <w:name w:val="Заголовок 1 Знак"/>
    <w:link w:val="1"/>
    <w:rsid w:val="006937EB"/>
    <w:rPr>
      <w:rFonts w:ascii="Cambria" w:hAnsi="Cambria"/>
      <w:b/>
      <w:kern w:val="28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sid w:val="006937EB"/>
    <w:rPr>
      <w:rFonts w:ascii="Cambria" w:hAnsi="Cambria"/>
      <w:b/>
      <w:i/>
      <w:kern w:val="28"/>
      <w:sz w:val="22"/>
      <w:szCs w:val="22"/>
    </w:rPr>
  </w:style>
  <w:style w:type="character" w:customStyle="1" w:styleId="30">
    <w:name w:val="Заголовок 3 Знак"/>
    <w:basedOn w:val="a2"/>
    <w:link w:val="3"/>
    <w:uiPriority w:val="9"/>
    <w:rsid w:val="006937EB"/>
    <w:rPr>
      <w:b/>
      <w:sz w:val="24"/>
      <w:szCs w:val="24"/>
    </w:rPr>
  </w:style>
  <w:style w:type="character" w:customStyle="1" w:styleId="40">
    <w:name w:val="Заголовок 4 Знак"/>
    <w:basedOn w:val="a2"/>
    <w:link w:val="4"/>
    <w:rsid w:val="006937EB"/>
    <w:rPr>
      <w:b/>
      <w:i/>
      <w:snapToGrid w:val="0"/>
      <w:sz w:val="24"/>
      <w:szCs w:val="24"/>
    </w:rPr>
  </w:style>
  <w:style w:type="character" w:customStyle="1" w:styleId="50">
    <w:name w:val="Заголовок 5 Знак"/>
    <w:basedOn w:val="a2"/>
    <w:link w:val="5"/>
    <w:rsid w:val="006937EB"/>
    <w:rPr>
      <w:b/>
      <w:snapToGrid w:val="0"/>
      <w:sz w:val="22"/>
    </w:rPr>
  </w:style>
  <w:style w:type="character" w:customStyle="1" w:styleId="60">
    <w:name w:val="Заголовок 6 Знак"/>
    <w:basedOn w:val="a2"/>
    <w:link w:val="6"/>
    <w:rsid w:val="006937EB"/>
    <w:rPr>
      <w:b/>
      <w:i/>
      <w:snapToGrid w:val="0"/>
      <w:sz w:val="22"/>
    </w:rPr>
  </w:style>
  <w:style w:type="character" w:customStyle="1" w:styleId="70">
    <w:name w:val="Заголовок 7 Знак"/>
    <w:basedOn w:val="a2"/>
    <w:link w:val="7"/>
    <w:rsid w:val="006937EB"/>
    <w:rPr>
      <w:b/>
      <w:snapToGrid w:val="0"/>
    </w:rPr>
  </w:style>
  <w:style w:type="character" w:customStyle="1" w:styleId="80">
    <w:name w:val="Заголовок 8 Знак"/>
    <w:basedOn w:val="a2"/>
    <w:link w:val="8"/>
    <w:rsid w:val="006937EB"/>
    <w:rPr>
      <w:b/>
      <w:bCs/>
      <w:i/>
      <w:iCs/>
      <w:szCs w:val="24"/>
    </w:rPr>
  </w:style>
  <w:style w:type="character" w:customStyle="1" w:styleId="90">
    <w:name w:val="Заголовок 9 Знак"/>
    <w:basedOn w:val="a2"/>
    <w:link w:val="9"/>
    <w:rsid w:val="006937EB"/>
    <w:rPr>
      <w:rFonts w:cs="Arial"/>
      <w:bCs/>
      <w:i/>
      <w:szCs w:val="22"/>
    </w:rPr>
  </w:style>
  <w:style w:type="paragraph" w:styleId="a8">
    <w:name w:val="caption"/>
    <w:basedOn w:val="a0"/>
    <w:next w:val="a1"/>
    <w:qFormat/>
    <w:rsid w:val="006937EB"/>
    <w:pPr>
      <w:spacing w:after="0" w:line="240" w:lineRule="auto"/>
      <w:jc w:val="both"/>
    </w:pPr>
    <w:rPr>
      <w:rFonts w:eastAsia="Times New Roman" w:cstheme="minorHAnsi"/>
      <w:b/>
    </w:rPr>
  </w:style>
  <w:style w:type="paragraph" w:styleId="a9">
    <w:name w:val="Title"/>
    <w:basedOn w:val="a0"/>
    <w:next w:val="a0"/>
    <w:link w:val="aa"/>
    <w:uiPriority w:val="10"/>
    <w:qFormat/>
    <w:rsid w:val="00693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2"/>
    <w:link w:val="a9"/>
    <w:uiPriority w:val="10"/>
    <w:rsid w:val="00693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List Paragraph"/>
    <w:aliases w:val="Абзац маркированнный,Шаг процесса,1,UL,Предусловия,Table-Normal,RSHB_Table-Normal,Абзац 1,Bullet Number,Bullets,Нумерованный список_ФТ,1. Абзац списка,a_List_2,Bullet List,FooterText,numbered,List Paragraph,Абзац списка1,Индексы,lp1"/>
    <w:basedOn w:val="a0"/>
    <w:link w:val="ac"/>
    <w:uiPriority w:val="34"/>
    <w:qFormat/>
    <w:rsid w:val="006937E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</w:rPr>
  </w:style>
  <w:style w:type="character" w:customStyle="1" w:styleId="ac">
    <w:name w:val="Абзац списка Знак"/>
    <w:aliases w:val="Абзац маркированнный Знак,Шаг процесса Знак,1 Знак,UL Знак,Предусловия Знак,Table-Normal Знак,RSHB_Table-Normal Знак,Абзац 1 Знак,Bullet Number Знак,Bullets Знак,Нумерованный список_ФТ Знак,1. Абзац списка Знак,a_List_2 Знак,lp1 Знак"/>
    <w:basedOn w:val="a2"/>
    <w:link w:val="ab"/>
    <w:uiPriority w:val="34"/>
    <w:locked/>
    <w:rsid w:val="006937EB"/>
    <w:rPr>
      <w:szCs w:val="22"/>
    </w:rPr>
  </w:style>
  <w:style w:type="paragraph" w:styleId="ad">
    <w:name w:val="TOC Heading"/>
    <w:basedOn w:val="1"/>
    <w:next w:val="a0"/>
    <w:uiPriority w:val="39"/>
    <w:unhideWhenUsed/>
    <w:qFormat/>
    <w:rsid w:val="006937EB"/>
    <w:pPr>
      <w:keepLines/>
      <w:numPr>
        <w:numId w:val="0"/>
      </w:numPr>
      <w:tabs>
        <w:tab w:val="clear" w:pos="1213"/>
      </w:tabs>
      <w:outlineLvl w:val="9"/>
    </w:pPr>
    <w:rPr>
      <w:rFonts w:asciiTheme="majorHAnsi" w:eastAsiaTheme="majorEastAsia" w:hAnsiTheme="majorHAnsi" w:cstheme="majorBidi"/>
      <w:bCs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Хорунжина</dc:creator>
  <cp:keywords/>
  <dc:description/>
  <cp:lastModifiedBy>Кристина Хорунжина</cp:lastModifiedBy>
  <cp:revision>2</cp:revision>
  <dcterms:created xsi:type="dcterms:W3CDTF">2018-04-13T10:42:00Z</dcterms:created>
  <dcterms:modified xsi:type="dcterms:W3CDTF">2018-04-13T10:42:00Z</dcterms:modified>
</cp:coreProperties>
</file>