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bookmarkStart w:id="0" w:name="_GoBack"/>
      <w:bookmarkEnd w:id="0"/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4D4B6F" w:rsidRDefault="004D4B6F" w:rsidP="00CF71D8">
      <w:pPr>
        <w:pStyle w:val="12"/>
        <w:shd w:val="clear" w:color="auto" w:fill="FFFFFF"/>
        <w:spacing w:before="120" w:after="480"/>
        <w:rPr>
          <w:b/>
          <w:spacing w:val="100"/>
          <w:sz w:val="32"/>
        </w:rPr>
      </w:pPr>
    </w:p>
    <w:p w:rsidR="004D4B6F" w:rsidRDefault="004D4B6F" w:rsidP="004D4B6F">
      <w:pPr>
        <w:jc w:val="center"/>
        <w:rPr>
          <w:b/>
        </w:rPr>
      </w:pPr>
      <w:r w:rsidRPr="004D4B6F">
        <w:rPr>
          <w:b/>
        </w:rPr>
        <w:t>Реферат</w:t>
      </w:r>
    </w:p>
    <w:p w:rsidR="004D4B6F" w:rsidRPr="004D4B6F" w:rsidRDefault="004D4B6F" w:rsidP="004D4B6F">
      <w:pPr>
        <w:jc w:val="center"/>
        <w:rPr>
          <w:b/>
        </w:rPr>
      </w:pP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4D4B6F">
        <w:rPr>
          <w:b/>
          <w:sz w:val="28"/>
        </w:rPr>
        <w:t>реферата</w:t>
      </w:r>
      <w:r>
        <w:rPr>
          <w:b/>
          <w:sz w:val="28"/>
        </w:rPr>
        <w:t xml:space="preserve">:  </w:t>
      </w:r>
    </w:p>
    <w:p w:rsidR="00B32750" w:rsidRPr="004D4B6F" w:rsidRDefault="004D4B6F" w:rsidP="004D4B6F">
      <w:pPr>
        <w:pStyle w:val="13"/>
        <w:jc w:val="left"/>
        <w:rPr>
          <w:b w:val="0"/>
          <w:sz w:val="28"/>
        </w:rPr>
      </w:pPr>
      <w:proofErr w:type="gramStart"/>
      <w:r>
        <w:rPr>
          <w:b w:val="0"/>
          <w:sz w:val="28"/>
          <w:lang w:val="en-US"/>
        </w:rPr>
        <w:t>FTP</w:t>
      </w:r>
      <w:r w:rsidRPr="004D4B6F">
        <w:rPr>
          <w:b w:val="0"/>
          <w:sz w:val="28"/>
        </w:rPr>
        <w:t>-</w:t>
      </w:r>
      <w:r>
        <w:rPr>
          <w:b w:val="0"/>
          <w:sz w:val="28"/>
        </w:rPr>
        <w:t>сервер.</w:t>
      </w:r>
      <w:proofErr w:type="gramEnd"/>
      <w:r>
        <w:rPr>
          <w:b w:val="0"/>
          <w:sz w:val="28"/>
        </w:rPr>
        <w:t xml:space="preserve"> Особенности работы </w:t>
      </w:r>
      <w:r>
        <w:rPr>
          <w:b w:val="0"/>
          <w:sz w:val="28"/>
          <w:lang w:val="en-US"/>
        </w:rPr>
        <w:t>FTP</w:t>
      </w:r>
      <w:r w:rsidRPr="004D4B6F">
        <w:rPr>
          <w:b w:val="0"/>
          <w:sz w:val="28"/>
        </w:rPr>
        <w:t xml:space="preserve"> </w:t>
      </w:r>
      <w:r>
        <w:rPr>
          <w:b w:val="0"/>
          <w:sz w:val="28"/>
        </w:rPr>
        <w:t>сервера, основные алгоритмы и команды.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4D4B6F">
        <w:rPr>
          <w:b/>
          <w:sz w:val="24"/>
        </w:rPr>
        <w:t>01.12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sdt>
      <w:sdtPr>
        <w:rPr>
          <w:rFonts w:eastAsiaTheme="minorHAnsi" w:cstheme="minorBidi"/>
          <w:b w:val="0"/>
          <w:caps w:val="0"/>
          <w:color w:val="auto"/>
          <w:szCs w:val="22"/>
        </w:rPr>
        <w:id w:val="-1471275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D4B6F" w:rsidRDefault="004D4B6F" w:rsidP="004D4B6F">
          <w:pPr>
            <w:pStyle w:val="a6"/>
          </w:pPr>
          <w:r>
            <w:t>Оглавление</w:t>
          </w:r>
        </w:p>
        <w:p w:rsidR="004D4B6F" w:rsidRDefault="004D4B6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7278" w:history="1">
            <w:r w:rsidRPr="005244E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79" w:history="1">
            <w:r w:rsidR="004D4B6F" w:rsidRPr="005244EB">
              <w:rPr>
                <w:rStyle w:val="a9"/>
                <w:i/>
                <w:noProof/>
              </w:rPr>
              <w:t>1.</w:t>
            </w:r>
            <w:r w:rsidR="004D4B6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4B6F" w:rsidRPr="005244EB">
              <w:rPr>
                <w:rStyle w:val="a9"/>
                <w:iCs/>
                <w:noProof/>
              </w:rPr>
              <w:t>FTP-протокол.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_Toc532127279 \h </w:instrText>
            </w:r>
            <w:r w:rsidR="004D4B6F">
              <w:rPr>
                <w:noProof/>
                <w:webHidden/>
              </w:rPr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3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80" w:history="1">
            <w:r w:rsidR="004D4B6F" w:rsidRPr="005244EB">
              <w:rPr>
                <w:rStyle w:val="a9"/>
                <w:bCs/>
                <w:iCs/>
                <w:noProof/>
              </w:rPr>
              <w:t>ОСНОВНАЯ ЧАСТЬ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_Toc532127280 \h </w:instrText>
            </w:r>
            <w:r w:rsidR="004D4B6F">
              <w:rPr>
                <w:noProof/>
                <w:webHidden/>
              </w:rPr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4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81" w:history="1">
            <w:r w:rsidR="004D4B6F" w:rsidRPr="005244EB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 w:rsidR="004D4B6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4B6F" w:rsidRPr="005244EB">
              <w:rPr>
                <w:rStyle w:val="a9"/>
                <w:rFonts w:eastAsia="Times New Roman"/>
                <w:noProof/>
                <w:lang w:eastAsia="ru-RU"/>
              </w:rPr>
              <w:t>Модели работы FTP.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_Toc532127281 \h </w:instrText>
            </w:r>
            <w:r w:rsidR="004D4B6F">
              <w:rPr>
                <w:noProof/>
                <w:webHidden/>
              </w:rPr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4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82" w:history="1">
            <w:r w:rsidR="004D4B6F" w:rsidRPr="005244EB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 w:rsidR="004D4B6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4B6F" w:rsidRPr="005244EB">
              <w:rPr>
                <w:rStyle w:val="a9"/>
                <w:rFonts w:eastAsia="Times New Roman"/>
                <w:noProof/>
                <w:shd w:val="clear" w:color="auto" w:fill="FFFFFF"/>
                <w:lang w:eastAsia="ru-RU"/>
              </w:rPr>
              <w:t>Команды протокола.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_Toc532127282 \h </w:instrText>
            </w:r>
            <w:r w:rsidR="004D4B6F">
              <w:rPr>
                <w:noProof/>
                <w:webHidden/>
              </w:rPr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6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83" w:history="1">
            <w:r w:rsidR="004D4B6F" w:rsidRPr="005244EB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 w:rsidR="004D4B6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4B6F" w:rsidRPr="005244EB">
              <w:rPr>
                <w:rStyle w:val="a9"/>
                <w:rFonts w:eastAsia="Times New Roman"/>
                <w:noProof/>
                <w:shd w:val="clear" w:color="auto" w:fill="FFFFFF"/>
                <w:lang w:eastAsia="ru-RU"/>
              </w:rPr>
              <w:t>Утилита FTP.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_Toc532127283 \h </w:instrText>
            </w:r>
            <w:r w:rsidR="004D4B6F">
              <w:rPr>
                <w:noProof/>
                <w:webHidden/>
              </w:rPr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9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84" w:history="1">
            <w:r w:rsidR="004D4B6F" w:rsidRPr="005244EB">
              <w:rPr>
                <w:rStyle w:val="a9"/>
                <w:noProof/>
              </w:rPr>
              <w:t>ЗАКЛЮЧЕНИЕ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_Toc532127284 \h </w:instrText>
            </w:r>
            <w:r w:rsidR="004D4B6F">
              <w:rPr>
                <w:noProof/>
                <w:webHidden/>
              </w:rPr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noProof/>
                <w:webHidden/>
              </w:rPr>
              <w:t>11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2F123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127285" w:history="1">
            <w:r w:rsidR="004D4B6F" w:rsidRPr="005244EB">
              <w:rPr>
                <w:rStyle w:val="a9"/>
                <w:noProof/>
              </w:rPr>
              <w:t>Список использованной литературы</w:t>
            </w:r>
            <w:r w:rsidR="004D4B6F">
              <w:rPr>
                <w:noProof/>
                <w:webHidden/>
              </w:rPr>
              <w:tab/>
            </w:r>
            <w:r w:rsidR="004D4B6F">
              <w:rPr>
                <w:noProof/>
                <w:webHidden/>
              </w:rPr>
              <w:fldChar w:fldCharType="begin"/>
            </w:r>
            <w:r w:rsidR="004D4B6F">
              <w:rPr>
                <w:noProof/>
                <w:webHidden/>
              </w:rPr>
              <w:instrText xml:space="preserve"> PAGEREF _Toc532127285 \h </w:instrText>
            </w:r>
            <w:r w:rsidR="004D4B6F">
              <w:rPr>
                <w:noProof/>
                <w:webHidden/>
              </w:rPr>
              <w:fldChar w:fldCharType="separate"/>
            </w:r>
            <w:r w:rsidR="00241BB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D4B6F">
              <w:rPr>
                <w:noProof/>
                <w:webHidden/>
              </w:rPr>
              <w:fldChar w:fldCharType="end"/>
            </w:r>
          </w:hyperlink>
        </w:p>
        <w:p w:rsidR="004D4B6F" w:rsidRDefault="004D4B6F">
          <w:r>
            <w:rPr>
              <w:b/>
              <w:bCs/>
            </w:rPr>
            <w:fldChar w:fldCharType="end"/>
          </w:r>
        </w:p>
      </w:sdtContent>
    </w:sdt>
    <w:p w:rsidR="004D4B6F" w:rsidRPr="004D4B6F" w:rsidRDefault="004D4B6F" w:rsidP="004D4B6F">
      <w:pPr>
        <w:rPr>
          <w:rFonts w:eastAsiaTheme="majorEastAsia" w:cstheme="majorBidi"/>
          <w:b/>
          <w:caps/>
          <w:color w:val="000000"/>
          <w:szCs w:val="28"/>
          <w:lang w:val="en-US"/>
        </w:rPr>
      </w:pPr>
      <w:r>
        <w:rPr>
          <w:lang w:val="en-US"/>
        </w:rPr>
        <w:br w:type="page"/>
      </w:r>
    </w:p>
    <w:p w:rsidR="004D4B6F" w:rsidRPr="00623318" w:rsidRDefault="004D4B6F" w:rsidP="004D4B6F">
      <w:pPr>
        <w:pStyle w:val="1"/>
      </w:pPr>
      <w:bookmarkStart w:id="1" w:name="_Toc532127278"/>
      <w:r>
        <w:lastRenderedPageBreak/>
        <w:t>Введение</w:t>
      </w:r>
      <w:bookmarkEnd w:id="1"/>
    </w:p>
    <w:p w:rsidR="004D4B6F" w:rsidRPr="004D4B6F" w:rsidRDefault="004D4B6F" w:rsidP="0073291F">
      <w:pPr>
        <w:pStyle w:val="2"/>
        <w:numPr>
          <w:ilvl w:val="0"/>
          <w:numId w:val="0"/>
        </w:numPr>
        <w:ind w:left="720"/>
        <w:rPr>
          <w:i/>
        </w:rPr>
      </w:pPr>
      <w:bookmarkStart w:id="2" w:name="_Toc532127279"/>
      <w:r w:rsidRPr="004D4B6F">
        <w:rPr>
          <w:rStyle w:val="af4"/>
          <w:i w:val="0"/>
          <w:color w:val="000000"/>
          <w:szCs w:val="28"/>
        </w:rPr>
        <w:t>FTP-протокол.</w:t>
      </w:r>
      <w:bookmarkEnd w:id="2"/>
    </w:p>
    <w:p w:rsidR="002E0798" w:rsidRPr="002E0798" w:rsidRDefault="002E0798" w:rsidP="002E0798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2E0798">
        <w:rPr>
          <w:rFonts w:eastAsia="Times New Roman" w:cs="Times New Roman"/>
          <w:color w:val="000000"/>
          <w:szCs w:val="28"/>
          <w:lang w:eastAsia="ru-RU"/>
        </w:rPr>
        <w:t>Протокол передачи данных FTP является одним из самых старых протоколов в Интернете. С момента создания протокола FTP претерпел множество изменений и значительно расширил свои возможности. Задача FTP - решить проблему удаленного доступа к файлам, прямого или косвенного использования ресурсов удаленного компьютера, обеспечения независимости клиента от файловых систем на удаленных серверах, эффективной и надежной передачи данных. Протокол может использоваться как в пользовательских программах, так и в специальной утилите операционной системы.</w:t>
      </w:r>
    </w:p>
    <w:p w:rsidR="002E0798" w:rsidRPr="002E0798" w:rsidRDefault="002E0798" w:rsidP="002E0798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2E0798">
        <w:rPr>
          <w:rFonts w:eastAsia="Times New Roman" w:cs="Times New Roman"/>
          <w:color w:val="000000"/>
          <w:szCs w:val="28"/>
          <w:lang w:eastAsia="ru-RU"/>
        </w:rPr>
        <w:t>Задача FTP - решить проблему удаленного доступа к файлам, прямого или косвенного использования ресурсов удаленного компьютера, обеспечения независимости клиента от файловых систем на удаленных серверах, эффективной и надежной передачи данных.</w:t>
      </w:r>
    </w:p>
    <w:p w:rsidR="002E0798" w:rsidRPr="002E0798" w:rsidRDefault="002E0798" w:rsidP="002E0798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2E0798">
        <w:rPr>
          <w:rFonts w:eastAsia="Times New Roman" w:cs="Times New Roman"/>
          <w:color w:val="000000"/>
          <w:szCs w:val="28"/>
          <w:lang w:eastAsia="ru-RU"/>
        </w:rPr>
        <w:t>Данные FTP передаются по каналу TCP с использованием технологии клиент-сервер. Однако этот протокол не защищает передаваемые данные и передает незащищенный открытый текст между сервером и клиентом. FTP-сервер может требовать аутентификации клиента. Однако пароль, как и любая другая информация, передается открытым текстом.</w:t>
      </w:r>
    </w:p>
    <w:p w:rsidR="004D4B6F" w:rsidRDefault="002E0798" w:rsidP="002E0798">
      <w:pPr>
        <w:ind w:firstLine="360"/>
        <w:rPr>
          <w:rStyle w:val="af4"/>
          <w:rFonts w:eastAsiaTheme="majorEastAsia" w:cstheme="majorBidi"/>
          <w:b/>
          <w:bCs/>
          <w:i w:val="0"/>
          <w:caps/>
          <w:color w:val="000000"/>
          <w:szCs w:val="28"/>
        </w:rPr>
      </w:pPr>
      <w:r w:rsidRPr="002E0798">
        <w:rPr>
          <w:rFonts w:eastAsia="Times New Roman" w:cs="Times New Roman"/>
          <w:color w:val="000000"/>
          <w:szCs w:val="28"/>
          <w:lang w:eastAsia="ru-RU"/>
        </w:rPr>
        <w:t>Протокол имеет двоичный режим передачи, который снижает стоимость трафика и уменьшает время передачи данных для больших файлов. Когда вы начинаете работать с протоколом FTP, клиент входит в сеанс, и все операции передачи выполняются во время этого сеанса.</w:t>
      </w:r>
      <w:r w:rsidR="004D4B6F">
        <w:rPr>
          <w:rStyle w:val="af4"/>
          <w:bCs/>
          <w:i w:val="0"/>
        </w:rPr>
        <w:br w:type="page"/>
      </w:r>
    </w:p>
    <w:p w:rsidR="004D4B6F" w:rsidRPr="004D4B6F" w:rsidRDefault="004D4B6F" w:rsidP="004D4B6F">
      <w:pPr>
        <w:pStyle w:val="1"/>
        <w:rPr>
          <w:rStyle w:val="af4"/>
          <w:bCs/>
          <w:i w:val="0"/>
        </w:rPr>
      </w:pPr>
      <w:bookmarkStart w:id="3" w:name="_Toc532127280"/>
      <w:r w:rsidRPr="004D4B6F">
        <w:rPr>
          <w:rStyle w:val="af4"/>
          <w:bCs/>
          <w:i w:val="0"/>
        </w:rPr>
        <w:lastRenderedPageBreak/>
        <w:t>ОСНОВНАЯ ЧАСТЬ</w:t>
      </w:r>
      <w:bookmarkEnd w:id="3"/>
    </w:p>
    <w:p w:rsidR="004D4B6F" w:rsidRPr="00A631CF" w:rsidRDefault="004D4B6F" w:rsidP="0073291F">
      <w:pPr>
        <w:pStyle w:val="2"/>
        <w:numPr>
          <w:ilvl w:val="0"/>
          <w:numId w:val="0"/>
        </w:numPr>
        <w:ind w:left="720"/>
        <w:rPr>
          <w:rFonts w:eastAsia="Times New Roman"/>
          <w:lang w:eastAsia="ru-RU"/>
        </w:rPr>
      </w:pPr>
      <w:bookmarkStart w:id="4" w:name="_Toc532127281"/>
      <w:r w:rsidRPr="00A631CF">
        <w:rPr>
          <w:rFonts w:eastAsia="Times New Roman"/>
          <w:lang w:eastAsia="ru-RU"/>
        </w:rPr>
        <w:t>Модели работы FTP.</w:t>
      </w:r>
      <w:bookmarkEnd w:id="4"/>
    </w:p>
    <w:p w:rsidR="004D4B6F" w:rsidRPr="00A631CF" w:rsidRDefault="004D4B6F" w:rsidP="004D4B6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A631CF">
        <w:rPr>
          <w:rFonts w:eastAsia="Times New Roman" w:cs="Times New Roman"/>
          <w:color w:val="000000"/>
          <w:szCs w:val="28"/>
          <w:lang w:eastAsia="ru-RU"/>
        </w:rPr>
        <w:t xml:space="preserve">Простейшая модель работы протокола FTP представлена на рисунке 1.  </w:t>
      </w:r>
      <w:r>
        <w:rPr>
          <w:rFonts w:eastAsia="Times New Roman" w:cs="Times New Roman"/>
          <w:color w:val="000000"/>
          <w:szCs w:val="28"/>
          <w:lang w:eastAsia="ru-RU"/>
        </w:rPr>
        <w:t>Соединение</w:t>
      </w:r>
      <w:r w:rsidRPr="00A631C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создается</w:t>
      </w:r>
      <w:r w:rsidRPr="009B48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631CF">
        <w:rPr>
          <w:rFonts w:eastAsia="Times New Roman" w:cs="Times New Roman"/>
          <w:color w:val="000000"/>
          <w:szCs w:val="28"/>
          <w:lang w:eastAsia="ru-RU"/>
        </w:rPr>
        <w:t xml:space="preserve">интерпретатором протокола пользователя. </w:t>
      </w:r>
      <w:r>
        <w:rPr>
          <w:rFonts w:eastAsia="Times New Roman" w:cs="Times New Roman"/>
          <w:color w:val="000000"/>
          <w:szCs w:val="28"/>
          <w:lang w:eastAsia="ru-RU"/>
        </w:rPr>
        <w:t>Обменом управляет канал управления в стандарте протокола</w:t>
      </w:r>
      <w:r w:rsidRPr="00A631CF">
        <w:rPr>
          <w:rFonts w:eastAsia="Times New Roman" w:cs="Times New Roman"/>
          <w:color w:val="000000"/>
          <w:szCs w:val="28"/>
          <w:lang w:eastAsia="ru-RU"/>
        </w:rPr>
        <w:t xml:space="preserve"> TELNET. FTP</w:t>
      </w:r>
      <w:r>
        <w:rPr>
          <w:rFonts w:eastAsia="Times New Roman" w:cs="Times New Roman"/>
          <w:color w:val="000000"/>
          <w:szCs w:val="28"/>
          <w:lang w:eastAsia="ru-RU"/>
        </w:rPr>
        <w:t>-команды</w:t>
      </w:r>
      <w:r w:rsidRPr="00A631CF">
        <w:rPr>
          <w:rFonts w:eastAsia="Times New Roman" w:cs="Times New Roman"/>
          <w:color w:val="000000"/>
          <w:szCs w:val="28"/>
          <w:lang w:eastAsia="ru-RU"/>
        </w:rPr>
        <w:t xml:space="preserve"> генерируются интерпретатором протокола пользователя и передаются на сервер. </w:t>
      </w:r>
      <w:r>
        <w:rPr>
          <w:rFonts w:eastAsia="Times New Roman" w:cs="Times New Roman"/>
          <w:color w:val="000000"/>
          <w:szCs w:val="28"/>
          <w:lang w:eastAsia="ru-RU"/>
        </w:rPr>
        <w:t>По каналу управления также и отправляются ответы сервера</w:t>
      </w:r>
      <w:r w:rsidRPr="00A631CF">
        <w:rPr>
          <w:rFonts w:eastAsia="Times New Roman" w:cs="Times New Roman"/>
          <w:color w:val="000000"/>
          <w:szCs w:val="28"/>
          <w:lang w:eastAsia="ru-RU"/>
        </w:rPr>
        <w:t>. В общем случае пользователь имеет возможность установить контакт с интерпретатором протокола сервера и отличными от интерпретатора протокола пользователя средствами.</w:t>
      </w:r>
    </w:p>
    <w:p w:rsidR="004D4B6F" w:rsidRPr="00900F0E" w:rsidRDefault="004D4B6F" w:rsidP="004D4B6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631CF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BF2ADEB" wp14:editId="28070470">
            <wp:extent cx="6134100" cy="2541984"/>
            <wp:effectExtent l="0" t="0" r="0" b="0"/>
            <wp:docPr id="14" name="Рисунок 14" descr="http://hardline.ru/download/1807/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rdline.ru/download/1807/ris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4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1CF">
        <w:rPr>
          <w:rFonts w:eastAsia="Times New Roman" w:cs="Times New Roman"/>
          <w:color w:val="000000"/>
          <w:szCs w:val="28"/>
          <w:lang w:eastAsia="ru-RU"/>
        </w:rPr>
        <w:t>Рис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унок </w:t>
      </w:r>
      <w:r w:rsidRPr="00A631CF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Принципиальная схема работы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>
        <w:rPr>
          <w:rFonts w:eastAsia="Times New Roman" w:cs="Times New Roman"/>
          <w:color w:val="000000"/>
          <w:szCs w:val="28"/>
          <w:lang w:eastAsia="ru-RU"/>
        </w:rPr>
        <w:t>-сервера</w:t>
      </w:r>
    </w:p>
    <w:p w:rsidR="004D4B6F" w:rsidRDefault="004D4B6F" w:rsidP="004D4B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Команды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 w:rsidRPr="009B48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устанавливают параметры канала передачи данных, а также параметры самого процесса передачи.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Помимо этого они определяют характер работы с локальной и удаленной файловыми системами.</w:t>
      </w:r>
      <w:proofErr w:type="gramEnd"/>
    </w:p>
    <w:p w:rsidR="004D4B6F" w:rsidRDefault="004D4B6F" w:rsidP="004D4B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При организации канала передачи данных устанавливается отличная от процесса организации канала управления последовательность действий, при этом сервер создает обмен данными в соответствии с установленными в сессии параметры.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Сама же сессия инициализирует канал передачи данных.</w:t>
      </w:r>
    </w:p>
    <w:p w:rsidR="004D4B6F" w:rsidRDefault="004D4B6F" w:rsidP="004D4B6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041FE1A" wp14:editId="6EBDF4DF">
            <wp:extent cx="5937885" cy="3966210"/>
            <wp:effectExtent l="0" t="0" r="5715" b="0"/>
            <wp:docPr id="24" name="Рисунок 24" descr="C:\Users\Aleksandr\AppData\Local\Microsoft\Windows\INetCache\Content.Word\in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AppData\Local\Microsoft\Windows\INetCache\Content.Word\int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6F" w:rsidRPr="00900F0E" w:rsidRDefault="004D4B6F" w:rsidP="004D4B6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2 – Связь клиента и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>
        <w:rPr>
          <w:rFonts w:eastAsia="Times New Roman" w:cs="Times New Roman"/>
          <w:color w:val="000000"/>
          <w:szCs w:val="28"/>
          <w:lang w:eastAsia="ru-RU"/>
        </w:rPr>
        <w:t>-сервера</w:t>
      </w:r>
    </w:p>
    <w:p w:rsidR="004D4B6F" w:rsidRPr="00A631CF" w:rsidRDefault="004D4B6F" w:rsidP="004D4B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A631CF">
        <w:rPr>
          <w:rFonts w:eastAsia="Times New Roman" w:cs="Times New Roman"/>
          <w:color w:val="000000"/>
          <w:szCs w:val="28"/>
          <w:lang w:eastAsia="ru-RU"/>
        </w:rPr>
        <w:t>Канал данных устанавливается для того же хоста, что и канал управления, через который ведется настройка канала данных. Канал данных может быть использован как для приема, так и для передачи данных.</w:t>
      </w:r>
    </w:p>
    <w:p w:rsidR="004D4B6F" w:rsidRPr="00A631CF" w:rsidRDefault="004D4B6F" w:rsidP="004D4B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A631CF">
        <w:rPr>
          <w:rFonts w:eastAsia="Times New Roman" w:cs="Times New Roman"/>
          <w:color w:val="000000"/>
          <w:szCs w:val="28"/>
          <w:lang w:eastAsia="ru-RU"/>
        </w:rPr>
        <w:t>Алгоритм работы протокола FTP состоит в следующем:</w:t>
      </w:r>
    </w:p>
    <w:p w:rsidR="004D4B6F" w:rsidRDefault="004D4B6F" w:rsidP="004D4B6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Порт </w:t>
      </w:r>
      <w:r>
        <w:rPr>
          <w:rFonts w:eastAsia="Times New Roman" w:cs="Times New Roman"/>
          <w:color w:val="000000"/>
          <w:szCs w:val="28"/>
          <w:lang w:val="en-US" w:eastAsia="ru-RU"/>
        </w:rPr>
        <w:t>TCP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21 постоянно находится в состоянии возникновения соединения со стороны пользователя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>
        <w:rPr>
          <w:rFonts w:eastAsia="Times New Roman" w:cs="Times New Roman"/>
          <w:color w:val="000000"/>
          <w:szCs w:val="28"/>
          <w:lang w:eastAsia="ru-RU"/>
        </w:rPr>
        <w:t>, которое используется в качестве управляющего соединения.</w:t>
      </w:r>
    </w:p>
    <w:p w:rsidR="004D4B6F" w:rsidRDefault="004D4B6F" w:rsidP="004D4B6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После установления управляющего соединения пользователь получает возможность отправлять на сервер команды. Сами же эти команды определяют параметры соединения передачи данных.</w:t>
      </w:r>
    </w:p>
    <w:p w:rsidR="004D4B6F" w:rsidRPr="00A631CF" w:rsidRDefault="004D4B6F" w:rsidP="004D4B6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После согласования всех параметров канала передачи данных тот из участников соединения, который становится пассивным, становится в режим ожидания открывания соединения на порт, заданный для передачи данных. После чего этот активный модуль открывает соединение и начинает передачу данных.</w:t>
      </w:r>
    </w:p>
    <w:p w:rsidR="004D4B6F" w:rsidRPr="00E1544D" w:rsidRDefault="004D4B6F" w:rsidP="004D4B6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После конца передачи данных соединение закрывается, однако управляющее соединение остается открытым, поэтому пользователь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может еще раз открыть канал передачи данных не закрывая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сессии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D4B6F" w:rsidRDefault="004D4B6F" w:rsidP="004D4B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Механизм установления соединения между портами и выбор параметров передачи составляют основу передачи данных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Каждый из участников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 w:rsidRPr="00BB676B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>соединения поддерживает порт передачи данных. Однако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участниками эти порты используются, выбранные для них и</w:t>
      </w:r>
      <w:r w:rsidRPr="00A631CF">
        <w:rPr>
          <w:rFonts w:eastAsia="Times New Roman" w:cs="Times New Roman"/>
          <w:color w:val="000000"/>
          <w:szCs w:val="28"/>
          <w:lang w:eastAsia="ru-RU"/>
        </w:rPr>
        <w:t>нтерпретатором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протокола пользователя, так как из управляющих процессов, </w:t>
      </w:r>
      <w:r w:rsidRPr="00A631CF">
        <w:rPr>
          <w:rFonts w:eastAsia="Times New Roman" w:cs="Times New Roman"/>
          <w:color w:val="000000"/>
          <w:szCs w:val="28"/>
          <w:lang w:eastAsia="ru-RU"/>
        </w:rPr>
        <w:t xml:space="preserve">участвующих </w:t>
      </w:r>
      <w:r>
        <w:rPr>
          <w:rFonts w:eastAsia="Times New Roman" w:cs="Times New Roman"/>
          <w:color w:val="000000"/>
          <w:szCs w:val="28"/>
          <w:lang w:eastAsia="ru-RU"/>
        </w:rPr>
        <w:t>в соединении, только этот может изменить порты передачи данных.</w:t>
      </w:r>
    </w:p>
    <w:p w:rsidR="004D4B6F" w:rsidRDefault="004D4B6F" w:rsidP="004D4B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Сервер </w:t>
      </w:r>
      <w:r>
        <w:rPr>
          <w:rFonts w:eastAsia="Times New Roman" w:cs="Times New Roman"/>
          <w:color w:val="000000"/>
          <w:szCs w:val="28"/>
          <w:lang w:val="en-US" w:eastAsia="ru-RU"/>
        </w:rPr>
        <w:t>FTP</w:t>
      </w:r>
      <w:r w:rsidRPr="00BB676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берет ответственность за открытие и закрытие канала передачи и поэтому должен сам закрывать канал передачи данных в указанных ниже случаях:</w:t>
      </w:r>
    </w:p>
    <w:p w:rsidR="004D4B6F" w:rsidRDefault="004D4B6F" w:rsidP="004D4B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Если сервер окончил передачу данных в том формате, который требует закрытия соединения</w:t>
      </w:r>
      <w:r w:rsidRPr="00BB676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;</w:t>
      </w:r>
    </w:p>
    <w:p w:rsidR="004D4B6F" w:rsidRDefault="004D4B6F" w:rsidP="004D4B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Если сервер получил команду «прерви соединение»</w:t>
      </w:r>
      <w:r w:rsidRPr="00BB676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;</w:t>
      </w:r>
    </w:p>
    <w:p w:rsidR="004D4B6F" w:rsidRDefault="004D4B6F" w:rsidP="004D4B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том случае, если пользователь каким-либо образом изменил параметры порта передачи</w:t>
      </w:r>
    </w:p>
    <w:p w:rsidR="004D4B6F" w:rsidRDefault="004D4B6F" w:rsidP="004D4B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Если пользователь закрыл управляющее соединение.</w:t>
      </w:r>
    </w:p>
    <w:p w:rsidR="004D4B6F" w:rsidRPr="0073291F" w:rsidRDefault="004D4B6F" w:rsidP="004D4B6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3291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случае возникновения ошибок, </w:t>
      </w:r>
      <w:proofErr w:type="gramStart"/>
      <w:r w:rsidRPr="0073291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при</w:t>
      </w:r>
      <w:proofErr w:type="gramEnd"/>
      <w:r w:rsidRPr="0073291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proofErr w:type="gramStart"/>
      <w:r w:rsidRPr="0073291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который</w:t>
      </w:r>
      <w:proofErr w:type="gramEnd"/>
      <w:r w:rsidRPr="0073291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возобновить передачу данных не получается.</w:t>
      </w:r>
      <w:r w:rsidRPr="0073291F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4D4B6F" w:rsidRDefault="004D4B6F" w:rsidP="0073291F">
      <w:pPr>
        <w:pStyle w:val="2"/>
        <w:numPr>
          <w:ilvl w:val="0"/>
          <w:numId w:val="0"/>
        </w:numPr>
        <w:ind w:left="720"/>
        <w:rPr>
          <w:rFonts w:eastAsia="Times New Roman"/>
          <w:shd w:val="clear" w:color="auto" w:fill="FFFFFF"/>
          <w:lang w:eastAsia="ru-RU"/>
        </w:rPr>
      </w:pPr>
      <w:bookmarkStart w:id="5" w:name="_Toc532127282"/>
      <w:r w:rsidRPr="00A631CF">
        <w:rPr>
          <w:rFonts w:eastAsia="Times New Roman"/>
          <w:shd w:val="clear" w:color="auto" w:fill="FFFFFF"/>
          <w:lang w:eastAsia="ru-RU"/>
        </w:rPr>
        <w:t>Команды протокола.</w:t>
      </w:r>
      <w:bookmarkEnd w:id="5"/>
    </w:p>
    <w:p w:rsidR="004D4B6F" w:rsidRPr="00E65113" w:rsidRDefault="004D4B6F" w:rsidP="004D4B6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74D51847" wp14:editId="2E113FD3">
            <wp:extent cx="5925820" cy="4441190"/>
            <wp:effectExtent l="0" t="0" r="0" b="0"/>
            <wp:docPr id="23" name="Рисунок 23" descr="C:\Users\Aleksandr\AppData\Local\Microsoft\Windows\INetCache\Content.Word\Utilita-ftp.exe-kak-instrument-dlya-rabotyi-s-FTP-servera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r\AppData\Local\Microsoft\Windows\INetCache\Content.Word\Utilita-ftp.exe-kak-instrument-dlya-rabotyi-s-FTP-serveram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6F" w:rsidRPr="00A631CF" w:rsidRDefault="004D4B6F" w:rsidP="004D4B6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Все к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оманды управления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ередачи данных,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 помощью которых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обмениваются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информацией 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“Интерпретатор протокола сервера” и “Интерпретатор протокола пользователя”, можно разделить на три группы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а именно на  команды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:</w:t>
      </w:r>
    </w:p>
    <w:p w:rsidR="004D4B6F" w:rsidRPr="00A631CF" w:rsidRDefault="004D4B6F" w:rsidP="004D4B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Управления доступом к системе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;</w:t>
      </w:r>
    </w:p>
    <w:p w:rsidR="004D4B6F" w:rsidRPr="00A631CF" w:rsidRDefault="004D4B6F" w:rsidP="004D4B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Управления потоком данных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;</w:t>
      </w:r>
    </w:p>
    <w:p w:rsidR="004D4B6F" w:rsidRPr="00A631CF" w:rsidRDefault="004D4B6F" w:rsidP="004D4B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FTP-сервиса.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Для каждой группы рассмотрим самые характерные команды. 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Среди команд управления доступом к системе следует отметить следующие:</w:t>
      </w:r>
    </w:p>
    <w:p w:rsidR="004D4B6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65113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USER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Эта команда открывает сессию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FTP</w:t>
      </w:r>
      <w:r w:rsidRPr="00E6511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между клиентом и сервером. Параметры, передаваемые команде – это имя пользователя, или его идентификатор для работы с файловой системой. Команда может использоваться в начале или в середине сессии, к примеру, если пользователь хочет изменить идентификатор, от которого будут проводиться все действия. В этом случае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все переменные, которые </w:t>
      </w:r>
      <w:proofErr w:type="gramStart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относятся к старому имени пользователя освободятся</w:t>
      </w:r>
      <w:proofErr w:type="gramEnd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:rsidR="004D4B6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65113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PASS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Эта команда используется после ввода имени пользователя и использует в качестве аргумента пароль пользователя. Следует помнить, что данные аутентификации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FTP</w:t>
      </w:r>
      <w:r w:rsidRPr="00E6511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передаются по сети незащищенным текстом, поэтому пользователю предварительно следует использовать методы шифрования для защиты пароля.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65113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CWD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</w:t>
      </w:r>
      <w:proofErr w:type="gramStart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Данная</w:t>
      </w:r>
      <w:proofErr w:type="gramEnd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команды позволяет пользователю работать с каталогами удаленной файловой системы. Команде передается строка, которая указывает путь каталога удаленной ФС, в котором будет работать пользователь.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65113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REIN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Команда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реинициализации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Эта команда очищает все переменные текущего пользователя, сбрасывает параметры соединения. Если в момент подачи команды происходит передача данных, передача продолжается и завершается с прежними параметрами.</w:t>
      </w:r>
    </w:p>
    <w:p w:rsidR="004D4B6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65113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QUIT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Команда закрывает управляющий канал. Если в момент подачи команды происходит передача данных, канал закрывается после окончания передачи данных.</w:t>
      </w:r>
    </w:p>
    <w:p w:rsidR="004D4B6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Команды управления потоком же устанавливают все параметры передачи данных, поэтому все параметры, которые описываются этими командами, имеют значение по умолчанию. Команды управления потоком же используются в том случае, когда нужно поменять значение параметров передачи, которые используются по умолчанию. Среди всех команд управления потоком данных следует выделить следующие: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PORT. Команда назначает адрес и порт хоста, который будет использоваться как активный участник соединения по каналу передачи данных. Аргументами команды являются 32-битный IP адрес и 16-битный номер порта соединения. Эти значения разбиты на шесть 8-битных полей и представлены в десятичном виде: h1, h2, h3, h4, p1, p2, где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hN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- байты адреса (от старшего к младшему), а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pN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- байты порта (от старшего к младшему).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PASV. Эта команда отправляется модулю, который будет играть пассивную роль в передаче данных (“слушать” соединение). Ответом на данную команду должна быть строка, содержащая адрес и порт хоста, находящиеся в режиме ожидания соединения в формате команды PORT — “h1, h2, h3, h4, p1, p2”.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Команды TYPE, STRU, MODE определяют, соответственно, тип передаваемых данных (ASCII,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Image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и другие), структуру или формат передачи данных (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File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,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Record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,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Page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), способ передачи (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Stream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, </w:t>
      </w:r>
      <w:proofErr w:type="spellStart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Block</w:t>
      </w:r>
      <w:proofErr w:type="spellEnd"/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и другие). Использование этих команд очень важно при построении взаимодействия в гетерогенных средах и весьма отличающихся операционных и файловых систем взаимодействующих хостов.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Все команды сервиса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FTP</w:t>
      </w:r>
      <w:r w:rsidRPr="00493E5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определяют действия, которые нужно сделать с указанными файлами. Параметры команд этой группы – это путь к конкретному файлу. Синтаксис передаваемого в качестве параметра пути должен удовлетворять требованиям формата ФС обработчика данной команды. Из всех команд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FTP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-сервиса можно выделить </w:t>
      </w:r>
      <w:proofErr w:type="gramStart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следующие</w:t>
      </w:r>
      <w:proofErr w:type="gramEnd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: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RETR.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Данная команда указывает модулю программы передачи данных сервера передать копию файла, который задан как параметр данной команды модулю передачи данных на том конце соединения.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STOR.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Эта к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оманда указывает модулю “Программа передачи данных сервера”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получить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данные по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указанному 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каналу передачи данных и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говорит сохранить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качестве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файл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, имя которого задано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аргументом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этой команды.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Однако</w:t>
      </w:r>
      <w:proofErr w:type="gramStart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</w:t>
      </w:r>
      <w:proofErr w:type="gramEnd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е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сли такой файл уже существует,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то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он будет замещен новым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в случае, если он не существует, будет со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здан новый.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Команды RNFR и RNTO должны следовать одна за другой. Первая команда содержит в качестве аргумента старое имя файла, вторая - новое. Последовательное применение этих команд переименовывает файл.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ABOR. Эта к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оманда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указывает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серверу прервать выполнение предшествующей сервисной команды (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к примеру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передачу файла) и закрыть канал передачи данных.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Команда DELE удаляет указанный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качестве параметра 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файл.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Команды MKD и RMD,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свою очередь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создают и удаляют указанный в аргументе каталог.</w:t>
      </w:r>
    </w:p>
    <w:p w:rsidR="004D4B6F" w:rsidRPr="00A631C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При помощи команд LIST и NLST можно получить список файлов в указанном каталоге.</w:t>
      </w:r>
    </w:p>
    <w:p w:rsidR="004D4B6F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Все команды FTP-протокола отправляются “Интерпретатором протокола пользователя” в текстовом виде - по одной команде в строке. Каждая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из строк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команды - идентификатор и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параметры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- заканчиваются символами &lt;CRLF&gt;. Имя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же самой 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команды отделяется от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параметров символом пробела, а именно -</w:t>
      </w:r>
      <w:r w:rsidRPr="00A631C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&lt;SP&gt;.</w:t>
      </w:r>
    </w:p>
    <w:p w:rsidR="004D4B6F" w:rsidRPr="00E1544D" w:rsidRDefault="004D4B6F" w:rsidP="004D4B6F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Обработчики команд возвращают коды обработки каждой команды, состоящие из трёх цифр. Коды обработки же составляют иерархическую структуру и, в целом, определенная команда может возвратить лишь определенный набор котов. За кодами обработки команды следуют символы пробела, после чего следует текст пояснения. Так, к примеру, строка успешного завершения операции следуют следующим образом: </w:t>
      </w:r>
      <w:r w:rsidRPr="00900F0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“200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Command</w:t>
      </w:r>
      <w:r w:rsidRPr="00900F0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okay</w:t>
      </w:r>
      <w:r w:rsidRPr="00900F0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”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:rsidR="004D4B6F" w:rsidRPr="004D4B6F" w:rsidRDefault="004D4B6F" w:rsidP="0073291F">
      <w:pPr>
        <w:pStyle w:val="2"/>
        <w:numPr>
          <w:ilvl w:val="0"/>
          <w:numId w:val="0"/>
        </w:numPr>
        <w:ind w:left="720"/>
        <w:rPr>
          <w:rFonts w:eastAsia="Times New Roman"/>
          <w:shd w:val="clear" w:color="auto" w:fill="FFFFFF"/>
          <w:lang w:eastAsia="ru-RU"/>
        </w:rPr>
      </w:pPr>
      <w:bookmarkStart w:id="6" w:name="_Toc532127283"/>
      <w:r w:rsidRPr="004D4B6F">
        <w:rPr>
          <w:rFonts w:eastAsia="Times New Roman"/>
          <w:shd w:val="clear" w:color="auto" w:fill="FFFFFF"/>
          <w:lang w:eastAsia="ru-RU"/>
        </w:rPr>
        <w:t>Утилита FTP.</w:t>
      </w:r>
      <w:bookmarkEnd w:id="6"/>
    </w:p>
    <w:p w:rsidR="004D4B6F" w:rsidRDefault="004D4B6F" w:rsidP="004D4B6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u w:val="single"/>
          <w:shd w:val="clear" w:color="auto" w:fill="FFFFFF"/>
          <w:lang w:eastAsia="ru-RU"/>
        </w:rPr>
      </w:pPr>
      <w:r>
        <w:rPr>
          <w:rFonts w:eastAsia="Times New Roman" w:cs="Times New Roman"/>
          <w:bCs/>
          <w:iCs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68E9A17D" wp14:editId="65E52A60">
            <wp:extent cx="5937885" cy="4311015"/>
            <wp:effectExtent l="0" t="0" r="5715" b="0"/>
            <wp:docPr id="22" name="Рисунок 22" descr="C:\Users\Aleksandr\AppData\Local\Microsoft\Windows\INetCache\Content.Word\LB-Topology_FTP_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r\AppData\Local\Microsoft\Windows\INetCache\Content.Word\LB-Topology_FTP_Serv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6F" w:rsidRPr="004D4B6F" w:rsidRDefault="004D4B6F" w:rsidP="004D4B6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Рисунок 3 – Схема связи сервера и клиента</w:t>
      </w:r>
    </w:p>
    <w:p w:rsidR="002E0798" w:rsidRPr="002E0798" w:rsidRDefault="002E0798" w:rsidP="002E0798">
      <w:pPr>
        <w:ind w:firstLine="709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2E079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Некоторые утилиты используют службу командной строки, некоторые имеют графический интерфейс, но, как правило, они поддерживают все стандарты протокола FTP и определяют основные команды, которые должны поддерживаться всеми вариантами приложения FTP. Типичный пользователь FTP чаще известен как утилита, позволяющая обмениваться файлами между серверами FTP и клиентскими компьютерами.</w:t>
      </w:r>
    </w:p>
    <w:p w:rsidR="002E0798" w:rsidRPr="002E0798" w:rsidRDefault="002E0798" w:rsidP="002E0798">
      <w:pPr>
        <w:ind w:firstLine="709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2E079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Утилита FTP предоставляет пользователю оболочку командной строки. Команды Утилиты FTP обычно построены по принципу работы с локальной файловой системой и полностью отличаются от команд FTP. В зависимости от приложения и версии приложения FTP оно может поддерживать различные функции для работы с удаленной файловой системой.</w:t>
      </w:r>
    </w:p>
    <w:p w:rsidR="004D4B6F" w:rsidRDefault="002E0798" w:rsidP="002E0798">
      <w:pPr>
        <w:ind w:firstLine="709"/>
        <w:rPr>
          <w:rFonts w:eastAsiaTheme="majorEastAsia" w:cstheme="majorBidi"/>
          <w:b/>
          <w:caps/>
          <w:color w:val="000000"/>
          <w:szCs w:val="28"/>
        </w:rPr>
      </w:pPr>
      <w:r w:rsidRPr="002E079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Пользователи информируются обо всех командах и событиях передачи данных в соответствии с интерпретацией этих событий утилитой FTP. По сути, утилита FTP является интерпретатором команд оболочки (и их последовательностей) протокола FTP. Отправка команд FTP, анализ ответов FTP-сервера, открытие канала передачи данных, процесс передачи данных - все это в модуле FTP.</w:t>
      </w:r>
      <w:r w:rsidR="004D4B6F">
        <w:br w:type="page"/>
      </w:r>
    </w:p>
    <w:p w:rsidR="008E0409" w:rsidRDefault="004D4B6F" w:rsidP="004D4B6F">
      <w:pPr>
        <w:pStyle w:val="1"/>
      </w:pPr>
      <w:bookmarkStart w:id="7" w:name="_Toc532127284"/>
      <w:r>
        <w:lastRenderedPageBreak/>
        <w:t>ЗАКЛЮЧЕНИЕ</w:t>
      </w:r>
      <w:bookmarkEnd w:id="7"/>
    </w:p>
    <w:p w:rsidR="004D4B6F" w:rsidRPr="004D4B6F" w:rsidRDefault="004D4B6F" w:rsidP="004D4B6F">
      <w:pPr>
        <w:ind w:firstLine="709"/>
        <w:rPr>
          <w:lang w:eastAsia="ru-RU"/>
        </w:rPr>
      </w:pPr>
      <w:r w:rsidRPr="004D4B6F">
        <w:rPr>
          <w:lang w:eastAsia="ru-RU"/>
        </w:rPr>
        <w:t>Протокол передачи файлов (</w:t>
      </w:r>
      <w:proofErr w:type="spellStart"/>
      <w:r w:rsidRPr="004D4B6F">
        <w:rPr>
          <w:lang w:eastAsia="ru-RU"/>
        </w:rPr>
        <w:t>File</w:t>
      </w:r>
      <w:proofErr w:type="spellEnd"/>
      <w:r w:rsidRPr="004D4B6F">
        <w:rPr>
          <w:lang w:eastAsia="ru-RU"/>
        </w:rPr>
        <w:t xml:space="preserve"> </w:t>
      </w:r>
      <w:proofErr w:type="spellStart"/>
      <w:r w:rsidRPr="004D4B6F">
        <w:rPr>
          <w:lang w:eastAsia="ru-RU"/>
        </w:rPr>
        <w:t>Transfer</w:t>
      </w:r>
      <w:proofErr w:type="spellEnd"/>
      <w:r w:rsidRPr="004D4B6F">
        <w:rPr>
          <w:lang w:eastAsia="ru-RU"/>
        </w:rPr>
        <w:t xml:space="preserve"> </w:t>
      </w:r>
      <w:proofErr w:type="spellStart"/>
      <w:r w:rsidRPr="004D4B6F">
        <w:rPr>
          <w:lang w:eastAsia="ru-RU"/>
        </w:rPr>
        <w:t>Protocol</w:t>
      </w:r>
      <w:proofErr w:type="spellEnd"/>
      <w:r w:rsidRPr="004D4B6F">
        <w:rPr>
          <w:lang w:eastAsia="ru-RU"/>
        </w:rPr>
        <w:t xml:space="preserve"> – FTP) – это приложение клиент-сервер протокола TCP/IP для копирования файлов из одного хоста к другому.</w:t>
      </w:r>
    </w:p>
    <w:p w:rsidR="004D4B6F" w:rsidRPr="004D4B6F" w:rsidRDefault="004D4B6F" w:rsidP="004D4B6F">
      <w:pPr>
        <w:ind w:firstLine="709"/>
        <w:rPr>
          <w:lang w:eastAsia="ru-RU"/>
        </w:rPr>
      </w:pPr>
      <w:r w:rsidRPr="004D4B6F">
        <w:rPr>
          <w:lang w:eastAsia="ru-RU"/>
        </w:rPr>
        <w:t>FTP требует двух соединений для передачи данных: соединение управления и соединение данных.</w:t>
      </w:r>
    </w:p>
    <w:p w:rsidR="004D4B6F" w:rsidRPr="004D4B6F" w:rsidRDefault="004D4B6F" w:rsidP="004D4B6F">
      <w:pPr>
        <w:ind w:firstLine="709"/>
        <w:rPr>
          <w:lang w:eastAsia="ru-RU"/>
        </w:rPr>
      </w:pPr>
      <w:r w:rsidRPr="004D4B6F">
        <w:rPr>
          <w:lang w:eastAsia="ru-RU"/>
        </w:rPr>
        <w:t>FTP использует </w:t>
      </w:r>
      <w:bookmarkStart w:id="8" w:name="keyword121"/>
      <w:bookmarkEnd w:id="8"/>
      <w:r w:rsidRPr="004D4B6F">
        <w:rPr>
          <w:i/>
          <w:iCs/>
          <w:lang w:eastAsia="ru-RU"/>
        </w:rPr>
        <w:t>NVT</w:t>
      </w:r>
      <w:r w:rsidRPr="004D4B6F">
        <w:rPr>
          <w:lang w:eastAsia="ru-RU"/>
        </w:rPr>
        <w:t> ASCII для связи между непохожими системами.</w:t>
      </w:r>
    </w:p>
    <w:p w:rsidR="004D4B6F" w:rsidRPr="004D4B6F" w:rsidRDefault="004D4B6F" w:rsidP="004D4B6F">
      <w:pPr>
        <w:ind w:firstLine="709"/>
        <w:rPr>
          <w:lang w:eastAsia="ru-RU"/>
        </w:rPr>
      </w:pPr>
      <w:r w:rsidRPr="004D4B6F">
        <w:rPr>
          <w:lang w:eastAsia="ru-RU"/>
        </w:rPr>
        <w:t>Перед активной передачей файла клиентом определяется тип файла, структура данных и режим передачи.</w:t>
      </w:r>
    </w:p>
    <w:p w:rsidR="004D4B6F" w:rsidRPr="004D4B6F" w:rsidRDefault="004D4B6F" w:rsidP="004D4B6F">
      <w:pPr>
        <w:ind w:firstLine="709"/>
        <w:rPr>
          <w:lang w:eastAsia="ru-RU"/>
        </w:rPr>
      </w:pPr>
      <w:r w:rsidRPr="004D4B6F">
        <w:rPr>
          <w:lang w:eastAsia="ru-RU"/>
        </w:rPr>
        <w:t xml:space="preserve">Имеется </w:t>
      </w:r>
      <w:r w:rsidR="0073291F">
        <w:rPr>
          <w:lang w:eastAsia="ru-RU"/>
        </w:rPr>
        <w:t>пять</w:t>
      </w:r>
      <w:r w:rsidRPr="004D4B6F">
        <w:rPr>
          <w:lang w:eastAsia="ru-RU"/>
        </w:rPr>
        <w:t xml:space="preserve"> классов команд, посылаемых клиентом для установления связи с сервером:</w:t>
      </w:r>
    </w:p>
    <w:p w:rsidR="004D4B6F" w:rsidRPr="004D4B6F" w:rsidRDefault="004D4B6F" w:rsidP="0073291F">
      <w:pPr>
        <w:pStyle w:val="a3"/>
        <w:numPr>
          <w:ilvl w:val="0"/>
          <w:numId w:val="44"/>
        </w:numPr>
        <w:rPr>
          <w:lang w:eastAsia="ru-RU"/>
        </w:rPr>
      </w:pPr>
      <w:r w:rsidRPr="004D4B6F">
        <w:rPr>
          <w:lang w:eastAsia="ru-RU"/>
        </w:rPr>
        <w:t>Команды доступа.</w:t>
      </w:r>
    </w:p>
    <w:p w:rsidR="004D4B6F" w:rsidRPr="004D4B6F" w:rsidRDefault="004D4B6F" w:rsidP="0073291F">
      <w:pPr>
        <w:pStyle w:val="a3"/>
        <w:numPr>
          <w:ilvl w:val="0"/>
          <w:numId w:val="44"/>
        </w:numPr>
        <w:rPr>
          <w:lang w:eastAsia="ru-RU"/>
        </w:rPr>
      </w:pPr>
      <w:r w:rsidRPr="004D4B6F">
        <w:rPr>
          <w:lang w:eastAsia="ru-RU"/>
        </w:rPr>
        <w:t>Команды управления файлом.</w:t>
      </w:r>
    </w:p>
    <w:p w:rsidR="004D4B6F" w:rsidRPr="004D4B6F" w:rsidRDefault="004D4B6F" w:rsidP="0073291F">
      <w:pPr>
        <w:pStyle w:val="a3"/>
        <w:numPr>
          <w:ilvl w:val="0"/>
          <w:numId w:val="44"/>
        </w:numPr>
        <w:rPr>
          <w:lang w:eastAsia="ru-RU"/>
        </w:rPr>
      </w:pPr>
      <w:r w:rsidRPr="004D4B6F">
        <w:rPr>
          <w:lang w:eastAsia="ru-RU"/>
        </w:rPr>
        <w:t>Команды определения порта.</w:t>
      </w:r>
    </w:p>
    <w:p w:rsidR="004D4B6F" w:rsidRPr="004D4B6F" w:rsidRDefault="004D4B6F" w:rsidP="0073291F">
      <w:pPr>
        <w:pStyle w:val="a3"/>
        <w:numPr>
          <w:ilvl w:val="0"/>
          <w:numId w:val="44"/>
        </w:numPr>
        <w:rPr>
          <w:lang w:eastAsia="ru-RU"/>
        </w:rPr>
      </w:pPr>
      <w:r w:rsidRPr="004D4B6F">
        <w:rPr>
          <w:lang w:eastAsia="ru-RU"/>
        </w:rPr>
        <w:t>Команды передачи файла.</w:t>
      </w:r>
    </w:p>
    <w:p w:rsidR="004D4B6F" w:rsidRPr="004D4B6F" w:rsidRDefault="004D4B6F" w:rsidP="0073291F">
      <w:pPr>
        <w:pStyle w:val="a3"/>
        <w:numPr>
          <w:ilvl w:val="0"/>
          <w:numId w:val="44"/>
        </w:numPr>
        <w:rPr>
          <w:lang w:eastAsia="ru-RU"/>
        </w:rPr>
      </w:pPr>
      <w:r w:rsidRPr="004D4B6F">
        <w:rPr>
          <w:lang w:eastAsia="ru-RU"/>
        </w:rPr>
        <w:t>Прочие команды.</w:t>
      </w:r>
    </w:p>
    <w:p w:rsidR="004D4B6F" w:rsidRDefault="00986689" w:rsidP="004D4B6F">
      <w:r>
        <w:t xml:space="preserve">Реферат проверен на </w:t>
      </w:r>
      <w:r w:rsidR="00D323A5">
        <w:t xml:space="preserve">плагиат с помощью сервиса </w:t>
      </w:r>
      <w:r w:rsidRPr="00986689">
        <w:t>www.antiplagiat.ru</w:t>
      </w:r>
      <w:r w:rsidR="00D323A5" w:rsidRPr="00D323A5">
        <w:t>:</w:t>
      </w:r>
    </w:p>
    <w:p w:rsidR="00986689" w:rsidRDefault="00986689" w:rsidP="004D4B6F"/>
    <w:p w:rsidR="00986689" w:rsidRDefault="00986689" w:rsidP="004D4B6F">
      <w:r>
        <w:rPr>
          <w:noProof/>
          <w:lang w:eastAsia="ru-RU"/>
        </w:rPr>
        <w:drawing>
          <wp:inline distT="0" distB="0" distL="0" distR="0" wp14:anchorId="2EF1BEB0" wp14:editId="6DF1A4D2">
            <wp:extent cx="5940425" cy="399748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89" w:rsidRDefault="00986689" w:rsidP="004D4B6F"/>
    <w:p w:rsidR="00986689" w:rsidRPr="00D323A5" w:rsidRDefault="00986689" w:rsidP="004D4B6F">
      <w:r>
        <w:rPr>
          <w:noProof/>
          <w:lang w:eastAsia="ru-RU"/>
        </w:rPr>
        <w:drawing>
          <wp:inline distT="0" distB="0" distL="0" distR="0" wp14:anchorId="5457B633" wp14:editId="0BD547C4">
            <wp:extent cx="5940425" cy="14346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6F" w:rsidRDefault="004D4B6F">
      <w:r>
        <w:br w:type="page"/>
      </w:r>
    </w:p>
    <w:p w:rsidR="004D4B6F" w:rsidRPr="004D4B6F" w:rsidRDefault="0073291F" w:rsidP="004D4B6F">
      <w:pPr>
        <w:pStyle w:val="1"/>
      </w:pPr>
      <w:r>
        <w:lastRenderedPageBreak/>
        <w:t>сПИСОК ИСПОЛЬЗОВАННОЙ ЛИТЕРАТУРЫ</w:t>
      </w:r>
    </w:p>
    <w:p w:rsidR="004D4B6F" w:rsidRDefault="004D4B6F" w:rsidP="004D4B6F">
      <w:pPr>
        <w:pStyle w:val="a3"/>
        <w:numPr>
          <w:ilvl w:val="0"/>
          <w:numId w:val="43"/>
        </w:numPr>
      </w:pPr>
      <w:r>
        <w:t xml:space="preserve">Курс лекций по предмету </w:t>
      </w:r>
      <w:r w:rsidRPr="004D4B6F">
        <w:t>“</w:t>
      </w:r>
      <w:r>
        <w:t>Сети и телекоммуникации</w:t>
      </w:r>
      <w:r w:rsidRPr="004D4B6F">
        <w:t>”</w:t>
      </w:r>
      <w:r>
        <w:t>.</w:t>
      </w:r>
    </w:p>
    <w:p w:rsidR="004D4B6F" w:rsidRDefault="004D4B6F" w:rsidP="004D4B6F">
      <w:pPr>
        <w:pStyle w:val="a3"/>
        <w:ind w:left="1429"/>
      </w:pPr>
    </w:p>
    <w:p w:rsidR="004D4B6F" w:rsidRDefault="004D4B6F" w:rsidP="004D4B6F">
      <w:pPr>
        <w:pStyle w:val="a3"/>
        <w:numPr>
          <w:ilvl w:val="0"/>
          <w:numId w:val="43"/>
        </w:numPr>
      </w:pPr>
      <w:r w:rsidRPr="004D4B6F">
        <w:t>НОУ Институт. Протоколы передачи файлов (FTP и TFTP)[Электронный ресурс]. – Режим доступа: URL: https://www.intuit.ru/studies/courses/2/2/lecture/52 (09.12.2018)</w:t>
      </w:r>
      <w:r>
        <w:t>.</w:t>
      </w:r>
    </w:p>
    <w:p w:rsidR="004D4B6F" w:rsidRPr="004D4B6F" w:rsidRDefault="004D4B6F" w:rsidP="004D4B6F"/>
    <w:sectPr w:rsidR="004D4B6F" w:rsidRPr="004D4B6F" w:rsidSect="00773FE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3B" w:rsidRDefault="002F123B" w:rsidP="00C03554">
      <w:pPr>
        <w:spacing w:after="0" w:line="240" w:lineRule="auto"/>
      </w:pPr>
      <w:r>
        <w:separator/>
      </w:r>
    </w:p>
  </w:endnote>
  <w:endnote w:type="continuationSeparator" w:id="0">
    <w:p w:rsidR="002F123B" w:rsidRDefault="002F123B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BB1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3B" w:rsidRDefault="002F123B" w:rsidP="00C03554">
      <w:pPr>
        <w:spacing w:after="0" w:line="240" w:lineRule="auto"/>
      </w:pPr>
      <w:r>
        <w:separator/>
      </w:r>
    </w:p>
  </w:footnote>
  <w:footnote w:type="continuationSeparator" w:id="0">
    <w:p w:rsidR="002F123B" w:rsidRDefault="002F123B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5D07489"/>
    <w:multiLevelType w:val="multilevel"/>
    <w:tmpl w:val="0E88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C2ED4"/>
    <w:multiLevelType w:val="multilevel"/>
    <w:tmpl w:val="6124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9A67C88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97B30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1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CF5069A"/>
    <w:multiLevelType w:val="hybridMultilevel"/>
    <w:tmpl w:val="D054C2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B1F1D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EC507FB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22035FC"/>
    <w:multiLevelType w:val="multilevel"/>
    <w:tmpl w:val="734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7F35B9"/>
    <w:multiLevelType w:val="hybridMultilevel"/>
    <w:tmpl w:val="4CE2FD5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3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C60230"/>
    <w:multiLevelType w:val="multilevel"/>
    <w:tmpl w:val="302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9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"/>
  </w:num>
  <w:num w:numId="3">
    <w:abstractNumId w:val="25"/>
  </w:num>
  <w:num w:numId="4">
    <w:abstractNumId w:val="4"/>
  </w:num>
  <w:num w:numId="5">
    <w:abstractNumId w:val="41"/>
  </w:num>
  <w:num w:numId="6">
    <w:abstractNumId w:val="1"/>
  </w:num>
  <w:num w:numId="7">
    <w:abstractNumId w:val="2"/>
  </w:num>
  <w:num w:numId="8">
    <w:abstractNumId w:val="20"/>
  </w:num>
  <w:num w:numId="9">
    <w:abstractNumId w:val="7"/>
  </w:num>
  <w:num w:numId="10">
    <w:abstractNumId w:val="3"/>
  </w:num>
  <w:num w:numId="11">
    <w:abstractNumId w:val="8"/>
  </w:num>
  <w:num w:numId="12">
    <w:abstractNumId w:val="33"/>
  </w:num>
  <w:num w:numId="13">
    <w:abstractNumId w:val="15"/>
  </w:num>
  <w:num w:numId="14">
    <w:abstractNumId w:val="26"/>
  </w:num>
  <w:num w:numId="15">
    <w:abstractNumId w:val="37"/>
  </w:num>
  <w:num w:numId="16">
    <w:abstractNumId w:val="35"/>
  </w:num>
  <w:num w:numId="17">
    <w:abstractNumId w:val="34"/>
  </w:num>
  <w:num w:numId="18">
    <w:abstractNumId w:val="42"/>
  </w:num>
  <w:num w:numId="19">
    <w:abstractNumId w:val="10"/>
  </w:num>
  <w:num w:numId="20">
    <w:abstractNumId w:val="17"/>
  </w:num>
  <w:num w:numId="21">
    <w:abstractNumId w:val="18"/>
  </w:num>
  <w:num w:numId="22">
    <w:abstractNumId w:val="21"/>
  </w:num>
  <w:num w:numId="23">
    <w:abstractNumId w:val="0"/>
  </w:num>
  <w:num w:numId="24">
    <w:abstractNumId w:val="43"/>
  </w:num>
  <w:num w:numId="25">
    <w:abstractNumId w:val="19"/>
  </w:num>
  <w:num w:numId="26">
    <w:abstractNumId w:val="39"/>
  </w:num>
  <w:num w:numId="27">
    <w:abstractNumId w:val="9"/>
  </w:num>
  <w:num w:numId="28">
    <w:abstractNumId w:val="29"/>
  </w:num>
  <w:num w:numId="29">
    <w:abstractNumId w:val="24"/>
  </w:num>
  <w:num w:numId="30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6"/>
  </w:num>
  <w:num w:numId="36">
    <w:abstractNumId w:val="14"/>
  </w:num>
  <w:num w:numId="37">
    <w:abstractNumId w:val="27"/>
  </w:num>
  <w:num w:numId="38">
    <w:abstractNumId w:val="28"/>
  </w:num>
  <w:num w:numId="39">
    <w:abstractNumId w:val="6"/>
  </w:num>
  <w:num w:numId="40">
    <w:abstractNumId w:val="12"/>
  </w:num>
  <w:num w:numId="41">
    <w:abstractNumId w:val="36"/>
  </w:num>
  <w:num w:numId="42">
    <w:abstractNumId w:val="31"/>
  </w:num>
  <w:num w:numId="43">
    <w:abstractNumId w:val="23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1E0A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1BB1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2E0798"/>
    <w:rsid w:val="002F123B"/>
    <w:rsid w:val="003070AF"/>
    <w:rsid w:val="00313BB4"/>
    <w:rsid w:val="003176F2"/>
    <w:rsid w:val="00327013"/>
    <w:rsid w:val="00340AA6"/>
    <w:rsid w:val="00341871"/>
    <w:rsid w:val="0036066A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4B6F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96626"/>
    <w:rsid w:val="005B69E4"/>
    <w:rsid w:val="005C3BA8"/>
    <w:rsid w:val="005D072F"/>
    <w:rsid w:val="005D5DA9"/>
    <w:rsid w:val="005D6394"/>
    <w:rsid w:val="005D7919"/>
    <w:rsid w:val="005F129D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130F"/>
    <w:rsid w:val="007211B4"/>
    <w:rsid w:val="00722026"/>
    <w:rsid w:val="00724BC2"/>
    <w:rsid w:val="0073291F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2BD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86689"/>
    <w:rsid w:val="00992D6E"/>
    <w:rsid w:val="00993798"/>
    <w:rsid w:val="009A0D39"/>
    <w:rsid w:val="009A2B76"/>
    <w:rsid w:val="009A512F"/>
    <w:rsid w:val="009C7B69"/>
    <w:rsid w:val="009D1B5A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C744E"/>
    <w:rsid w:val="00AE2CAC"/>
    <w:rsid w:val="00AE4D8B"/>
    <w:rsid w:val="00AF10EA"/>
    <w:rsid w:val="00AF34DC"/>
    <w:rsid w:val="00AF53BF"/>
    <w:rsid w:val="00AF5BF6"/>
    <w:rsid w:val="00B00F18"/>
    <w:rsid w:val="00B06D38"/>
    <w:rsid w:val="00B07EDA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37D9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323A5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1E5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4D4B6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D4B6F"/>
    <w:rPr>
      <w:rFonts w:eastAsiaTheme="majorEastAsia" w:cstheme="majorBidi"/>
      <w:b/>
      <w:caps/>
      <w:color w:val="000000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iPriority w:val="99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  <w:style w:type="character" w:styleId="af4">
    <w:name w:val="Emphasis"/>
    <w:basedOn w:val="a0"/>
    <w:uiPriority w:val="20"/>
    <w:qFormat/>
    <w:rsid w:val="004D4B6F"/>
    <w:rPr>
      <w:i/>
      <w:iCs/>
    </w:rPr>
  </w:style>
  <w:style w:type="character" w:customStyle="1" w:styleId="keyword">
    <w:name w:val="keyword"/>
    <w:basedOn w:val="a0"/>
    <w:rsid w:val="004D4B6F"/>
  </w:style>
  <w:style w:type="character" w:customStyle="1" w:styleId="spelling-content-entity">
    <w:name w:val="spelling-content-entity"/>
    <w:basedOn w:val="a0"/>
    <w:rsid w:val="004D4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4D4B6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D4B6F"/>
    <w:rPr>
      <w:rFonts w:eastAsiaTheme="majorEastAsia" w:cstheme="majorBidi"/>
      <w:b/>
      <w:caps/>
      <w:color w:val="000000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iPriority w:val="99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  <w:style w:type="character" w:styleId="af4">
    <w:name w:val="Emphasis"/>
    <w:basedOn w:val="a0"/>
    <w:uiPriority w:val="20"/>
    <w:qFormat/>
    <w:rsid w:val="004D4B6F"/>
    <w:rPr>
      <w:i/>
      <w:iCs/>
    </w:rPr>
  </w:style>
  <w:style w:type="character" w:customStyle="1" w:styleId="keyword">
    <w:name w:val="keyword"/>
    <w:basedOn w:val="a0"/>
    <w:rsid w:val="004D4B6F"/>
  </w:style>
  <w:style w:type="character" w:customStyle="1" w:styleId="spelling-content-entity">
    <w:name w:val="spelling-content-entity"/>
    <w:basedOn w:val="a0"/>
    <w:rsid w:val="004D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1FC9A-4F75-4EC7-B4AD-BA5517D5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14</cp:revision>
  <cp:lastPrinted>2019-01-08T20:31:00Z</cp:lastPrinted>
  <dcterms:created xsi:type="dcterms:W3CDTF">2018-12-09T10:59:00Z</dcterms:created>
  <dcterms:modified xsi:type="dcterms:W3CDTF">2019-01-08T20:31:00Z</dcterms:modified>
</cp:coreProperties>
</file>