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E11B" w14:textId="77777777" w:rsidR="00D04FBD" w:rsidRPr="00B1552D" w:rsidRDefault="00FF625E">
      <w:pPr>
        <w:jc w:val="center"/>
      </w:pPr>
      <w:bookmarkStart w:id="0" w:name="_gjdgxs" w:colFirst="0" w:colLast="0"/>
      <w:bookmarkStart w:id="1" w:name="_Hlk160545022"/>
      <w:bookmarkEnd w:id="0"/>
      <w:bookmarkEnd w:id="1"/>
      <w:r w:rsidRPr="00B1552D">
        <w:t>Министерство образования и науки Российской Федерации</w:t>
      </w:r>
    </w:p>
    <w:p w14:paraId="0D23B23C" w14:textId="77777777" w:rsidR="00D04FBD" w:rsidRPr="00B1552D" w:rsidRDefault="00FF625E">
      <w:pPr>
        <w:jc w:val="center"/>
      </w:pPr>
      <w:r w:rsidRPr="00B1552D">
        <w:t>Санкт-Петербургский политехнический университет Петра Великого</w:t>
      </w:r>
    </w:p>
    <w:p w14:paraId="2D797127" w14:textId="77777777" w:rsidR="00D04FBD" w:rsidRPr="00B1552D" w:rsidRDefault="00FF625E">
      <w:pPr>
        <w:jc w:val="center"/>
      </w:pPr>
      <w:r w:rsidRPr="00B1552D">
        <w:t>Институт прикладной математики и информатики</w:t>
      </w:r>
    </w:p>
    <w:p w14:paraId="26F6B857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620AACE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4E982F2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3F56A49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79F52D7D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4DDEFF2F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7EF081C4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6BAF3848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3C0F1A91" w14:textId="77777777" w:rsidR="00D04FBD" w:rsidRPr="00B1552D" w:rsidRDefault="00D04FBD">
      <w:pPr>
        <w:widowControl w:val="0"/>
        <w:tabs>
          <w:tab w:val="left" w:pos="5812"/>
        </w:tabs>
        <w:spacing w:after="0" w:line="276" w:lineRule="auto"/>
        <w:ind w:firstLine="0"/>
        <w:jc w:val="left"/>
      </w:pPr>
    </w:p>
    <w:p w14:paraId="2A7B029F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4C204E59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0E6A9C34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2AF731A3" w14:textId="11254B89" w:rsidR="00D04FBD" w:rsidRPr="00B1552D" w:rsidRDefault="00FF625E">
      <w:pPr>
        <w:widowControl w:val="0"/>
        <w:spacing w:after="0"/>
        <w:ind w:firstLine="0"/>
        <w:jc w:val="center"/>
        <w:rPr>
          <w:sz w:val="32"/>
          <w:szCs w:val="32"/>
        </w:rPr>
      </w:pPr>
      <w:r w:rsidRPr="00B1552D">
        <w:rPr>
          <w:sz w:val="32"/>
          <w:szCs w:val="32"/>
        </w:rPr>
        <w:t xml:space="preserve">Лабораторная работа </w:t>
      </w:r>
      <w:r w:rsidR="00344E64" w:rsidRPr="00B1552D">
        <w:rPr>
          <w:sz w:val="32"/>
          <w:szCs w:val="32"/>
        </w:rPr>
        <w:t>№</w:t>
      </w:r>
      <w:r w:rsidR="00940F44" w:rsidRPr="00940F44">
        <w:rPr>
          <w:sz w:val="32"/>
          <w:szCs w:val="32"/>
        </w:rPr>
        <w:t>3</w:t>
      </w:r>
      <w:r w:rsidR="00344E64" w:rsidRPr="00B1552D">
        <w:rPr>
          <w:sz w:val="32"/>
          <w:szCs w:val="32"/>
        </w:rPr>
        <w:t xml:space="preserve"> </w:t>
      </w:r>
      <w:r w:rsidRPr="00B1552D">
        <w:rPr>
          <w:sz w:val="32"/>
          <w:szCs w:val="32"/>
        </w:rPr>
        <w:t>по дисциплине</w:t>
      </w:r>
    </w:p>
    <w:p w14:paraId="6837FD46" w14:textId="3EC5B2A9" w:rsidR="00D04FBD" w:rsidRPr="002A09E6" w:rsidRDefault="001B507F">
      <w:pPr>
        <w:widowControl w:val="0"/>
        <w:spacing w:after="0"/>
        <w:ind w:firstLine="0"/>
        <w:jc w:val="center"/>
        <w:rPr>
          <w:sz w:val="32"/>
          <w:szCs w:val="32"/>
        </w:rPr>
      </w:pPr>
      <w:r w:rsidRPr="00B1552D">
        <w:rPr>
          <w:sz w:val="32"/>
          <w:szCs w:val="32"/>
        </w:rPr>
        <w:t>Интервальный анализ</w:t>
      </w:r>
    </w:p>
    <w:p w14:paraId="44A6DF30" w14:textId="308D325A" w:rsidR="00B92C93" w:rsidRPr="00940F44" w:rsidRDefault="00B92C93">
      <w:pPr>
        <w:widowControl w:val="0"/>
        <w:spacing w:after="0"/>
        <w:ind w:firstLine="0"/>
        <w:jc w:val="center"/>
        <w:rPr>
          <w:sz w:val="32"/>
          <w:szCs w:val="32"/>
          <w:lang w:val="en-US"/>
        </w:rPr>
      </w:pPr>
      <w:proofErr w:type="gramStart"/>
      <w:r w:rsidRPr="00B1552D">
        <w:rPr>
          <w:sz w:val="32"/>
          <w:szCs w:val="32"/>
        </w:rPr>
        <w:t xml:space="preserve">Вариант </w:t>
      </w:r>
      <w:r w:rsidR="00940F44">
        <w:rPr>
          <w:sz w:val="32"/>
          <w:szCs w:val="32"/>
          <w:lang w:val="en-US"/>
        </w:rPr>
        <w:t>??</w:t>
      </w:r>
      <w:proofErr w:type="gramEnd"/>
    </w:p>
    <w:p w14:paraId="597EE31A" w14:textId="77777777" w:rsidR="00D04FBD" w:rsidRPr="00B1552D" w:rsidRDefault="00D04FBD">
      <w:pPr>
        <w:widowControl w:val="0"/>
        <w:spacing w:after="0" w:line="276" w:lineRule="auto"/>
        <w:ind w:firstLine="0"/>
        <w:jc w:val="left"/>
        <w:rPr>
          <w:sz w:val="32"/>
          <w:szCs w:val="32"/>
        </w:rPr>
      </w:pPr>
    </w:p>
    <w:p w14:paraId="3FEE8FF4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3E155A7C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543D0E87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5420765B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7C695F9D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71861314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3F96C8A6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169C4ED1" w14:textId="77777777" w:rsidR="00D04FBD" w:rsidRPr="00B1552D" w:rsidRDefault="00D04FBD">
      <w:pPr>
        <w:widowControl w:val="0"/>
        <w:spacing w:after="0" w:line="276" w:lineRule="auto"/>
        <w:ind w:firstLine="0"/>
        <w:jc w:val="left"/>
      </w:pPr>
    </w:p>
    <w:p w14:paraId="0588587C" w14:textId="77777777" w:rsidR="00D04FBD" w:rsidRPr="00B1552D" w:rsidRDefault="00FF625E">
      <w:pPr>
        <w:widowControl w:val="0"/>
        <w:spacing w:after="0" w:line="240" w:lineRule="auto"/>
        <w:ind w:left="4111" w:firstLine="0"/>
        <w:jc w:val="left"/>
      </w:pPr>
      <w:r w:rsidRPr="00B1552D">
        <w:t>Выполнил</w:t>
      </w:r>
    </w:p>
    <w:p w14:paraId="5AB73522" w14:textId="5A74326D" w:rsidR="00D04FBD" w:rsidRPr="00B1552D" w:rsidRDefault="00FF625E">
      <w:pPr>
        <w:widowControl w:val="0"/>
        <w:tabs>
          <w:tab w:val="left" w:pos="3960"/>
          <w:tab w:val="left" w:pos="8080"/>
          <w:tab w:val="left" w:pos="8222"/>
        </w:tabs>
        <w:spacing w:after="0" w:line="240" w:lineRule="auto"/>
        <w:ind w:left="4111" w:firstLine="0"/>
        <w:jc w:val="left"/>
      </w:pPr>
      <w:r w:rsidRPr="00B1552D">
        <w:t>студент гр.5030102/20</w:t>
      </w:r>
      <w:r w:rsidR="001B507F" w:rsidRPr="00B1552D">
        <w:t>202</w:t>
      </w:r>
      <w:r w:rsidRPr="00B1552D">
        <w:t xml:space="preserve">                    </w:t>
      </w:r>
      <w:r w:rsidRPr="00B1552D">
        <w:rPr>
          <w:sz w:val="26"/>
          <w:szCs w:val="26"/>
        </w:rPr>
        <w:t>Дрекалов Н.С.</w:t>
      </w:r>
    </w:p>
    <w:p w14:paraId="417E3A02" w14:textId="65923639" w:rsidR="00D04FBD" w:rsidRPr="00B1552D" w:rsidRDefault="00FF625E">
      <w:pPr>
        <w:widowControl w:val="0"/>
        <w:tabs>
          <w:tab w:val="left" w:pos="8080"/>
        </w:tabs>
        <w:spacing w:before="240" w:after="0" w:line="240" w:lineRule="auto"/>
        <w:ind w:left="4111" w:firstLine="0"/>
        <w:jc w:val="left"/>
      </w:pPr>
      <w:r w:rsidRPr="00B1552D">
        <w:t xml:space="preserve">Преподаватель                                       </w:t>
      </w:r>
      <w:r w:rsidR="001B507F" w:rsidRPr="00B1552D">
        <w:t xml:space="preserve"> </w:t>
      </w:r>
      <w:r w:rsidR="001B507F" w:rsidRPr="00B1552D">
        <w:rPr>
          <w:sz w:val="26"/>
          <w:szCs w:val="26"/>
        </w:rPr>
        <w:t>Баженов</w:t>
      </w:r>
      <w:r w:rsidR="00C86EB5" w:rsidRPr="00B1552D">
        <w:rPr>
          <w:sz w:val="26"/>
          <w:szCs w:val="26"/>
        </w:rPr>
        <w:t xml:space="preserve"> </w:t>
      </w:r>
      <w:r w:rsidR="001B507F" w:rsidRPr="00B1552D">
        <w:rPr>
          <w:sz w:val="26"/>
          <w:szCs w:val="26"/>
        </w:rPr>
        <w:t>А</w:t>
      </w:r>
      <w:r w:rsidR="00C86EB5" w:rsidRPr="00B1552D">
        <w:rPr>
          <w:sz w:val="26"/>
          <w:szCs w:val="26"/>
        </w:rPr>
        <w:t>.</w:t>
      </w:r>
      <w:r w:rsidR="001B507F" w:rsidRPr="00B1552D">
        <w:rPr>
          <w:sz w:val="26"/>
          <w:szCs w:val="26"/>
        </w:rPr>
        <w:t>Н</w:t>
      </w:r>
      <w:r w:rsidR="00C86EB5" w:rsidRPr="00B1552D">
        <w:rPr>
          <w:sz w:val="26"/>
          <w:szCs w:val="26"/>
        </w:rPr>
        <w:t>.</w:t>
      </w:r>
    </w:p>
    <w:p w14:paraId="228444B5" w14:textId="77777777" w:rsidR="00D04FBD" w:rsidRPr="00B1552D" w:rsidRDefault="00D04FBD">
      <w:pPr>
        <w:widowControl w:val="0"/>
        <w:spacing w:after="0"/>
        <w:ind w:firstLine="0"/>
        <w:jc w:val="left"/>
      </w:pPr>
    </w:p>
    <w:p w14:paraId="474C8F66" w14:textId="77777777" w:rsidR="00D04FBD" w:rsidRPr="00B1552D" w:rsidRDefault="00D04FBD">
      <w:pPr>
        <w:widowControl w:val="0"/>
        <w:spacing w:after="0"/>
        <w:ind w:firstLine="0"/>
        <w:jc w:val="left"/>
      </w:pPr>
    </w:p>
    <w:p w14:paraId="5F260602" w14:textId="77777777" w:rsidR="00D04FBD" w:rsidRPr="00B1552D" w:rsidRDefault="00FF625E">
      <w:pPr>
        <w:widowControl w:val="0"/>
        <w:spacing w:after="0"/>
        <w:ind w:firstLine="0"/>
        <w:jc w:val="center"/>
      </w:pPr>
      <w:r w:rsidRPr="00B1552D">
        <w:t>Санкт-Петербург</w:t>
      </w:r>
    </w:p>
    <w:p w14:paraId="25711DDB" w14:textId="43700AC5" w:rsidR="00D04FBD" w:rsidRPr="00B1552D" w:rsidRDefault="00FF625E" w:rsidP="001B507F">
      <w:pPr>
        <w:widowControl w:val="0"/>
        <w:spacing w:after="0" w:line="240" w:lineRule="auto"/>
        <w:ind w:firstLine="0"/>
        <w:jc w:val="center"/>
        <w:rPr>
          <w:lang w:val="en-US"/>
        </w:rPr>
      </w:pPr>
      <w:r w:rsidRPr="00B1552D">
        <w:t>202</w:t>
      </w:r>
      <w:r w:rsidR="001B507F" w:rsidRPr="00B1552D">
        <w:rPr>
          <w:lang w:val="en-US"/>
        </w:rPr>
        <w:t>5</w:t>
      </w:r>
    </w:p>
    <w:sdt>
      <w:sdtPr>
        <w:rPr>
          <w:rFonts w:ascii="Aptos" w:eastAsia="Times New Roman" w:hAnsi="Aptos" w:cs="Times New Roman"/>
          <w:color w:val="auto"/>
          <w:sz w:val="28"/>
          <w:szCs w:val="28"/>
        </w:rPr>
        <w:id w:val="561601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E6640" w14:textId="052C54C4" w:rsidR="00C86EB5" w:rsidRPr="00B1552D" w:rsidRDefault="00C86EB5">
          <w:pPr>
            <w:pStyle w:val="a9"/>
            <w:rPr>
              <w:rFonts w:ascii="Aptos" w:hAnsi="Aptos"/>
            </w:rPr>
          </w:pPr>
          <w:r w:rsidRPr="00B1552D">
            <w:rPr>
              <w:rFonts w:ascii="Aptos" w:hAnsi="Aptos"/>
            </w:rPr>
            <w:t>Оглавление</w:t>
          </w:r>
        </w:p>
        <w:p w14:paraId="21724373" w14:textId="6C89F647" w:rsidR="00D47112" w:rsidRDefault="00C86EB5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1552D">
            <w:fldChar w:fldCharType="begin"/>
          </w:r>
          <w:r w:rsidRPr="00B1552D">
            <w:instrText xml:space="preserve"> TOC \o "1-3" \h \z \u </w:instrText>
          </w:r>
          <w:r w:rsidRPr="00B1552D">
            <w:fldChar w:fldCharType="separate"/>
          </w:r>
          <w:hyperlink w:anchor="_Toc216340946" w:history="1">
            <w:r w:rsidR="00D47112" w:rsidRPr="00610CB5">
              <w:rPr>
                <w:rStyle w:val="aa"/>
                <w:noProof/>
              </w:rPr>
              <w:t>Цель</w:t>
            </w:r>
            <w:r w:rsidR="00D47112">
              <w:rPr>
                <w:noProof/>
                <w:webHidden/>
              </w:rPr>
              <w:tab/>
            </w:r>
            <w:r w:rsidR="00D47112">
              <w:rPr>
                <w:noProof/>
                <w:webHidden/>
              </w:rPr>
              <w:fldChar w:fldCharType="begin"/>
            </w:r>
            <w:r w:rsidR="00D47112">
              <w:rPr>
                <w:noProof/>
                <w:webHidden/>
              </w:rPr>
              <w:instrText xml:space="preserve"> PAGEREF _Toc216340946 \h </w:instrText>
            </w:r>
            <w:r w:rsidR="00D47112">
              <w:rPr>
                <w:noProof/>
                <w:webHidden/>
              </w:rPr>
            </w:r>
            <w:r w:rsidR="00D47112">
              <w:rPr>
                <w:noProof/>
                <w:webHidden/>
              </w:rPr>
              <w:fldChar w:fldCharType="separate"/>
            </w:r>
            <w:r w:rsidR="00D47112">
              <w:rPr>
                <w:noProof/>
                <w:webHidden/>
              </w:rPr>
              <w:t>3</w:t>
            </w:r>
            <w:r w:rsidR="00D47112">
              <w:rPr>
                <w:noProof/>
                <w:webHidden/>
              </w:rPr>
              <w:fldChar w:fldCharType="end"/>
            </w:r>
          </w:hyperlink>
        </w:p>
        <w:p w14:paraId="3792558A" w14:textId="10E2F149" w:rsidR="00D47112" w:rsidRDefault="00D47112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47" w:history="1">
            <w:r w:rsidRPr="00610CB5">
              <w:rPr>
                <w:rStyle w:val="aa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62E8" w14:textId="126514D2" w:rsidR="00D47112" w:rsidRDefault="00D47112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48" w:history="1">
            <w:r w:rsidRPr="00610CB5">
              <w:rPr>
                <w:rStyle w:val="a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149C" w14:textId="063CBDEE" w:rsidR="00D47112" w:rsidRDefault="00D47112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49" w:history="1">
            <w:r w:rsidRPr="00610CB5">
              <w:rPr>
                <w:rStyle w:val="aa"/>
                <w:noProof/>
              </w:rPr>
              <w:t>Интервальное представление и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4C3C" w14:textId="6A0EF3C1" w:rsidR="00D47112" w:rsidRDefault="00D47112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50" w:history="1">
            <w:r w:rsidRPr="00610CB5">
              <w:rPr>
                <w:rStyle w:val="aa"/>
                <w:noProof/>
              </w:rPr>
              <w:t>Распознающий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F700B" w14:textId="4B1B6327" w:rsidR="00D47112" w:rsidRDefault="00D47112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51" w:history="1">
            <w:r w:rsidRPr="00610CB5">
              <w:rPr>
                <w:rStyle w:val="aa"/>
                <w:noProof/>
              </w:rPr>
              <w:t>Условие разрешимости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0C19" w14:textId="4753E6F2" w:rsidR="00D47112" w:rsidRDefault="00D47112">
          <w:pPr>
            <w:pStyle w:val="3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52" w:history="1">
            <w:r w:rsidRPr="00610CB5">
              <w:rPr>
                <w:rStyle w:val="aa"/>
                <w:noProof/>
              </w:rPr>
              <w:t>Общий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ED41A" w14:textId="540DC4FD" w:rsidR="00D47112" w:rsidRDefault="00D47112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53" w:history="1">
            <w:r w:rsidRPr="00610CB5">
              <w:rPr>
                <w:rStyle w:val="aa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CC0D" w14:textId="6B5CC36B" w:rsidR="00D47112" w:rsidRDefault="00D47112">
          <w:pPr>
            <w:pStyle w:val="20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40954" w:history="1">
            <w:r w:rsidRPr="00610CB5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A3F4" w14:textId="01EFEA10" w:rsidR="00C86EB5" w:rsidRPr="00B1552D" w:rsidRDefault="00C86EB5">
          <w:r w:rsidRPr="00B1552D">
            <w:rPr>
              <w:b/>
              <w:bCs/>
            </w:rPr>
            <w:fldChar w:fldCharType="end"/>
          </w:r>
        </w:p>
      </w:sdtContent>
    </w:sdt>
    <w:p w14:paraId="4087989B" w14:textId="77777777" w:rsidR="00D04FBD" w:rsidRPr="00B1552D" w:rsidRDefault="00FF625E">
      <w:pPr>
        <w:spacing w:after="160" w:line="259" w:lineRule="auto"/>
        <w:ind w:firstLine="0"/>
        <w:jc w:val="left"/>
        <w:rPr>
          <w:sz w:val="22"/>
          <w:szCs w:val="22"/>
        </w:rPr>
      </w:pPr>
      <w:r w:rsidRPr="00B1552D">
        <w:br w:type="page"/>
      </w:r>
    </w:p>
    <w:p w14:paraId="7E8DBE5D" w14:textId="70C0C987" w:rsidR="00AC68A8" w:rsidRPr="00B1552D" w:rsidRDefault="00AC68A8" w:rsidP="00AC68A8">
      <w:pPr>
        <w:pStyle w:val="2"/>
        <w:ind w:firstLine="0"/>
      </w:pPr>
      <w:bookmarkStart w:id="2" w:name="_Toc216340946"/>
      <w:r w:rsidRPr="00B1552D">
        <w:lastRenderedPageBreak/>
        <w:t>Цель</w:t>
      </w:r>
      <w:bookmarkEnd w:id="2"/>
    </w:p>
    <w:p w14:paraId="20E70C46" w14:textId="77777777" w:rsidR="00940F44" w:rsidRPr="00940F44" w:rsidRDefault="00940F44" w:rsidP="00940F44">
      <w:pPr>
        <w:ind w:firstLine="0"/>
        <w:rPr>
          <w:lang w:val="en-US"/>
        </w:rPr>
      </w:pPr>
      <w:r w:rsidRPr="00940F44">
        <w:t xml:space="preserve">Изучить методы анализа и коррекции интервальных линейных систем уравнений (ИСЛАУ) с использованием распознающего функционала </w:t>
      </w:r>
      <m:oMath>
        <m:r>
          <w:rPr>
            <w:rFonts w:ascii="Cambria Math" w:hAnsi="Cambria Math"/>
          </w:rPr>
          <m:t>Tol(x, A, b)</m:t>
        </m:r>
      </m:oMath>
      <w:r w:rsidRPr="00940F44">
        <w:t xml:space="preserve">. Закрепить навыки построения допусковых множеств решений и исследовать влияние </w:t>
      </w:r>
      <m:oMath>
        <m:r>
          <w:rPr>
            <w:rFonts w:ascii="Cambria Math" w:hAnsi="Cambria Math"/>
          </w:rPr>
          <m:t>A-, b- и Ab-</m:t>
        </m:r>
      </m:oMath>
      <w:r w:rsidRPr="00940F44">
        <w:t xml:space="preserve"> коррекций на</w:t>
      </w:r>
      <w:r w:rsidRPr="00940F44">
        <w:t xml:space="preserve"> </w:t>
      </w:r>
      <w:r w:rsidRPr="00940F44">
        <w:t>разрешимость системы.</w:t>
      </w:r>
    </w:p>
    <w:p w14:paraId="2CF652D1" w14:textId="263380F5" w:rsidR="00D04FBD" w:rsidRDefault="001B507F" w:rsidP="00940F44">
      <w:pPr>
        <w:pStyle w:val="2"/>
        <w:ind w:firstLine="0"/>
        <w:rPr>
          <w:lang w:val="en-US"/>
        </w:rPr>
      </w:pPr>
      <w:bookmarkStart w:id="3" w:name="_Toc216340947"/>
      <w:r w:rsidRPr="00B1552D">
        <w:t>Постановка</w:t>
      </w:r>
      <w:r w:rsidR="00FF625E" w:rsidRPr="00B1552D">
        <w:t xml:space="preserve"> задачи</w:t>
      </w:r>
      <w:bookmarkEnd w:id="3"/>
    </w:p>
    <w:p w14:paraId="5C0C97B4" w14:textId="10F51917" w:rsidR="00940F44" w:rsidRPr="00940F44" w:rsidRDefault="00940F44" w:rsidP="00940F44">
      <w:pPr>
        <w:ind w:firstLine="0"/>
      </w:pPr>
      <w:r w:rsidRPr="00940F44">
        <w:t>Дан набор интервальных систем линейных уравнений:</w:t>
      </w:r>
    </w:p>
    <w:p w14:paraId="24981739" w14:textId="22ABCFA8" w:rsidR="00940F44" w:rsidRDefault="00940F44" w:rsidP="00940F44">
      <w:pPr>
        <w:ind w:firstLine="0"/>
        <w:jc w:val="center"/>
        <w:rPr>
          <w:lang w:val="en-US"/>
        </w:rPr>
      </w:pPr>
      <w:r w:rsidRPr="00940F44">
        <w:rPr>
          <w:lang w:val="en-US"/>
        </w:rPr>
        <w:drawing>
          <wp:inline distT="0" distB="0" distL="0" distR="0" wp14:anchorId="344A27D0" wp14:editId="015563CD">
            <wp:extent cx="3943350" cy="658356"/>
            <wp:effectExtent l="0" t="0" r="0" b="8890"/>
            <wp:docPr id="160034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6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427" cy="6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7B78" w14:textId="73936410" w:rsidR="00940F44" w:rsidRPr="00940F44" w:rsidRDefault="00940F44" w:rsidP="00940F44">
      <w:pPr>
        <w:ind w:firstLine="0"/>
      </w:pPr>
      <w:r w:rsidRPr="00940F44">
        <w:t xml:space="preserve">Для каждой системы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x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40F44">
        <w:t xml:space="preserve"> необходимо:</w:t>
      </w:r>
    </w:p>
    <w:p w14:paraId="434CB07A" w14:textId="084A7A5A" w:rsidR="00940F44" w:rsidRPr="00940F44" w:rsidRDefault="00940F44" w:rsidP="00940F44">
      <w:pPr>
        <w:ind w:firstLine="0"/>
      </w:pPr>
      <w:r w:rsidRPr="00940F44">
        <w:t xml:space="preserve">A. Проверить </w:t>
      </w:r>
      <w:proofErr w:type="spellStart"/>
      <w:r w:rsidRPr="00940F44">
        <w:t>непустоту</w:t>
      </w:r>
      <w:proofErr w:type="spellEnd"/>
      <w:r w:rsidRPr="00940F44">
        <w:t xml:space="preserve"> допускового множества ИСЛАУ. В случае, если допусковое множество </w:t>
      </w:r>
      <w:proofErr w:type="spellStart"/>
      <w:r w:rsidRPr="00940F44">
        <w:t>непусто</w:t>
      </w:r>
      <w:proofErr w:type="spellEnd"/>
      <w:r w:rsidRPr="00940F44">
        <w:t>:</w:t>
      </w:r>
    </w:p>
    <w:p w14:paraId="701B033F" w14:textId="3655F036" w:rsidR="00940F44" w:rsidRPr="00940F44" w:rsidRDefault="00940F44" w:rsidP="00940F44">
      <w:pPr>
        <w:ind w:firstLine="720"/>
      </w:pPr>
      <w:r w:rsidRPr="00940F44">
        <w:t xml:space="preserve">A.1. Найти </w:t>
      </w:r>
      <m:oMath>
        <m:r>
          <w:rPr>
            <w:rFonts w:ascii="Cambria Math" w:hAnsi="Cambria Math"/>
          </w:rPr>
          <m:t>argmax Tol</m:t>
        </m:r>
      </m:oMath>
      <w:r w:rsidRPr="00940F44">
        <w:t xml:space="preserve"> и образующие допускового функционала</w:t>
      </w:r>
    </w:p>
    <w:p w14:paraId="57587A4D" w14:textId="77777777" w:rsidR="00940F44" w:rsidRPr="00940F44" w:rsidRDefault="00940F44" w:rsidP="00940F44">
      <w:pPr>
        <w:ind w:firstLine="720"/>
      </w:pPr>
      <w:r w:rsidRPr="00940F44">
        <w:t xml:space="preserve">A.2. Построить график функционала </w:t>
      </w:r>
      <w:proofErr w:type="spellStart"/>
      <w:r w:rsidRPr="00940F44">
        <w:t>Tol</w:t>
      </w:r>
      <w:proofErr w:type="spellEnd"/>
      <w:r w:rsidRPr="00940F44">
        <w:t>(x), отметить точку максимума</w:t>
      </w:r>
    </w:p>
    <w:p w14:paraId="006025ED" w14:textId="5CAFB33B" w:rsidR="00940F44" w:rsidRPr="00940F44" w:rsidRDefault="00940F44" w:rsidP="00940F44">
      <w:pPr>
        <w:ind w:left="720" w:firstLine="0"/>
      </w:pPr>
      <w:r w:rsidRPr="00940F44">
        <w:t>A.3. Построить графики допускового множества ИСЛАУ на плоскости, отметить точку</w:t>
      </w:r>
      <w:r w:rsidRPr="00940F44">
        <w:t xml:space="preserve"> </w:t>
      </w:r>
      <w:r w:rsidRPr="00940F44">
        <w:t>максимума</w:t>
      </w:r>
    </w:p>
    <w:p w14:paraId="0473EE88" w14:textId="3903F8DC" w:rsidR="00940F44" w:rsidRPr="00940F44" w:rsidRDefault="00940F44" w:rsidP="00940F44">
      <w:pPr>
        <w:ind w:firstLine="0"/>
      </w:pPr>
      <w:r w:rsidRPr="00940F44">
        <w:t>B. Если допусковое множество пусто, необходимо скорректировать систему каждым из описанных ниже способов:</w:t>
      </w:r>
    </w:p>
    <w:p w14:paraId="6E927908" w14:textId="687AB5F8" w:rsidR="00940F44" w:rsidRPr="00940F44" w:rsidRDefault="00940F44" w:rsidP="00940F44">
      <w:pPr>
        <w:ind w:firstLine="720"/>
      </w:pPr>
      <w:r w:rsidRPr="00940F44">
        <w:t xml:space="preserve">B.1. С помощью коррекции правой части ИСЛАУ — </w:t>
      </w:r>
      <m:oMath>
        <m:r>
          <w:rPr>
            <w:rFonts w:ascii="Cambria Math" w:hAnsi="Cambria Math"/>
          </w:rPr>
          <m:t>b-</m:t>
        </m:r>
      </m:oMath>
      <w:r w:rsidRPr="00940F44">
        <w:t>коррекция</w:t>
      </w:r>
    </w:p>
    <w:p w14:paraId="043A2695" w14:textId="26682799" w:rsidR="00940F44" w:rsidRPr="00940F44" w:rsidRDefault="00940F44" w:rsidP="00940F44">
      <w:pPr>
        <w:ind w:firstLine="720"/>
      </w:pPr>
      <w:r w:rsidRPr="00940F44">
        <w:t xml:space="preserve">B.2. С помощью коррекции матрицы ИСЛАУ — </w:t>
      </w:r>
      <m:oMath>
        <m:r>
          <w:rPr>
            <w:rFonts w:ascii="Cambria Math" w:hAnsi="Cambria Math"/>
          </w:rPr>
          <m:t>A-</m:t>
        </m:r>
      </m:oMath>
      <w:r w:rsidRPr="00940F44">
        <w:t>коррекция</w:t>
      </w:r>
    </w:p>
    <w:p w14:paraId="42447C80" w14:textId="72A46F5C" w:rsidR="00940F44" w:rsidRPr="00940F44" w:rsidRDefault="00940F44" w:rsidP="00940F44">
      <w:pPr>
        <w:ind w:left="720" w:firstLine="0"/>
      </w:pPr>
      <w:r w:rsidRPr="00940F44">
        <w:t>B.3. С помощью комбинации предыдущих методов (</w:t>
      </w:r>
      <w:r w:rsidRPr="00940F44">
        <w:rPr>
          <w:i/>
          <w:iCs/>
        </w:rPr>
        <w:t>B.1</w:t>
      </w:r>
      <w:r w:rsidRPr="00940F44">
        <w:t xml:space="preserve">, </w:t>
      </w:r>
      <w:r w:rsidRPr="00940F44">
        <w:rPr>
          <w:i/>
          <w:iCs/>
        </w:rPr>
        <w:t>B.2</w:t>
      </w:r>
      <w:r w:rsidRPr="00940F44">
        <w:t xml:space="preserve">) с одновременным изменением правой части и матрицы ИСЛАУ — </w:t>
      </w:r>
      <m:oMath>
        <m:r>
          <w:rPr>
            <w:rFonts w:ascii="Cambria Math" w:hAnsi="Cambria Math"/>
          </w:rPr>
          <m:t>Ab-</m:t>
        </m:r>
      </m:oMath>
      <w:r w:rsidRPr="00940F44">
        <w:t>коррекция</w:t>
      </w:r>
    </w:p>
    <w:p w14:paraId="7C76D918" w14:textId="2BC38388" w:rsidR="00940F44" w:rsidRDefault="00940F44" w:rsidP="00A2740E">
      <w:pPr>
        <w:ind w:firstLine="0"/>
        <w:rPr>
          <w:lang w:val="en-US"/>
        </w:rPr>
      </w:pPr>
      <w:r w:rsidRPr="00940F44">
        <w:t>C. Сравнить влияние разных видов коррекций на форму и положение допускового множества. Определить, какой вид коррекции является наименее искажением исходных данных при достижении разрешимости.</w:t>
      </w:r>
    </w:p>
    <w:p w14:paraId="2A0EE3A9" w14:textId="7BB8A329" w:rsidR="00940F44" w:rsidRPr="00940F44" w:rsidRDefault="00940F44" w:rsidP="00940F44">
      <w:pPr>
        <w:pStyle w:val="2"/>
        <w:ind w:firstLine="0"/>
      </w:pPr>
      <w:bookmarkStart w:id="4" w:name="_Toc216340948"/>
      <w:r w:rsidRPr="00940F44">
        <w:lastRenderedPageBreak/>
        <w:t>Теоретическая часть</w:t>
      </w:r>
      <w:bookmarkEnd w:id="4"/>
    </w:p>
    <w:p w14:paraId="1840824B" w14:textId="6F187E67" w:rsidR="00940F44" w:rsidRPr="00940F44" w:rsidRDefault="00940F44" w:rsidP="00940F44">
      <w:pPr>
        <w:pStyle w:val="3"/>
        <w:ind w:firstLine="0"/>
      </w:pPr>
      <w:bookmarkStart w:id="5" w:name="_Toc216340949"/>
      <w:r w:rsidRPr="00940F44">
        <w:t>Интервальное представление и параметры</w:t>
      </w:r>
      <w:bookmarkEnd w:id="5"/>
    </w:p>
    <w:p w14:paraId="0FFC370C" w14:textId="12B6C24D" w:rsidR="00940F44" w:rsidRPr="00940F44" w:rsidRDefault="00940F44" w:rsidP="00940F44">
      <w:pPr>
        <w:ind w:firstLine="0"/>
      </w:pPr>
      <w:r w:rsidRPr="00940F44">
        <w:drawing>
          <wp:inline distT="0" distB="0" distL="0" distR="0" wp14:anchorId="0848BDF9" wp14:editId="6D50FB54">
            <wp:extent cx="6645910" cy="997585"/>
            <wp:effectExtent l="0" t="0" r="2540" b="0"/>
            <wp:docPr id="24978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75A1" w14:textId="180BAD6A" w:rsidR="00940F44" w:rsidRPr="00940F44" w:rsidRDefault="00940F44" w:rsidP="00940F44">
      <w:pPr>
        <w:pStyle w:val="3"/>
        <w:ind w:firstLine="0"/>
      </w:pPr>
      <w:bookmarkStart w:id="6" w:name="_Toc216340950"/>
      <w:r w:rsidRPr="00940F44">
        <w:t>Распознающий функционал</w:t>
      </w:r>
      <w:bookmarkEnd w:id="6"/>
    </w:p>
    <w:p w14:paraId="3B6FF309" w14:textId="70560BF8" w:rsidR="00940F44" w:rsidRPr="00940F44" w:rsidRDefault="00940F44" w:rsidP="00940F44">
      <w:pPr>
        <w:ind w:firstLine="0"/>
      </w:pPr>
      <w:r w:rsidRPr="00940F44">
        <w:t>Распознающий функционал используется для проверки совместимости системы в точке</w:t>
      </w:r>
      <w:r w:rsidRPr="00940F44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:</m:t>
        </m:r>
      </m:oMath>
    </w:p>
    <w:p w14:paraId="543FFF6A" w14:textId="77777777" w:rsidR="00D47112" w:rsidRDefault="00940F44" w:rsidP="00D47112">
      <w:r w:rsidRPr="00940F44">
        <w:rPr>
          <w:lang w:val="en-US"/>
        </w:rPr>
        <w:drawing>
          <wp:inline distT="0" distB="0" distL="0" distR="0" wp14:anchorId="08E8097E" wp14:editId="4BB1D84F">
            <wp:extent cx="6645910" cy="758825"/>
            <wp:effectExtent l="0" t="0" r="2540" b="3175"/>
            <wp:docPr id="1264296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9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CAB0" w14:textId="5D9FBDC4" w:rsidR="00940F44" w:rsidRPr="00940F44" w:rsidRDefault="00940F44" w:rsidP="00D47112">
      <w:pPr>
        <w:pStyle w:val="3"/>
        <w:ind w:firstLine="0"/>
      </w:pPr>
      <w:bookmarkStart w:id="7" w:name="_Toc216340951"/>
      <w:r w:rsidRPr="00940F44">
        <w:t>Условие разрешимости</w:t>
      </w:r>
      <w:bookmarkEnd w:id="7"/>
    </w:p>
    <w:p w14:paraId="324760CE" w14:textId="1BC8A946" w:rsidR="00940F44" w:rsidRPr="00940F44" w:rsidRDefault="00940F44" w:rsidP="00940F44">
      <w:pPr>
        <w:ind w:firstLine="0"/>
      </w:pPr>
      <w:r w:rsidRPr="00940F44">
        <w:t xml:space="preserve">Система ИСЛАУ </w:t>
      </w:r>
      <m:oMath>
        <m:r>
          <w:rPr>
            <w:rFonts w:ascii="Cambria Math" w:hAnsi="Cambria Math"/>
          </w:rPr>
          <m:t>Ax = b</m:t>
        </m:r>
      </m:oMath>
      <w:r w:rsidRPr="00940F44">
        <w:t xml:space="preserve"> имеет непустое допусковое множество решений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tol</m:t>
            </m:r>
          </m:sub>
        </m:sSub>
        <m:r>
          <w:rPr>
            <w:rFonts w:ascii="Cambria Math" w:hAnsi="Cambria Math"/>
          </w:rPr>
          <m:t>(A, b)</m:t>
        </m:r>
      </m:oMath>
      <w:r w:rsidRPr="00940F44">
        <w:t xml:space="preserve"> (раз</w:t>
      </w:r>
      <w:proofErr w:type="spellStart"/>
      <w:r w:rsidRPr="00940F44">
        <w:t>решима</w:t>
      </w:r>
      <w:proofErr w:type="spellEnd"/>
      <w:r w:rsidRPr="00940F44">
        <w:t>) тогда и только тогда, когда:</w:t>
      </w:r>
    </w:p>
    <w:p w14:paraId="6190EF80" w14:textId="700F5D2A" w:rsidR="00940F44" w:rsidRPr="00940F44" w:rsidRDefault="00940F44" w:rsidP="00940F44">
      <w:pPr>
        <w:ind w:firstLine="0"/>
        <w:jc w:val="center"/>
        <w:rPr>
          <w:lang w:val="en-US"/>
        </w:rPr>
      </w:pPr>
      <w:r w:rsidRPr="00940F44">
        <w:rPr>
          <w:lang w:val="en-US"/>
        </w:rPr>
        <w:drawing>
          <wp:inline distT="0" distB="0" distL="0" distR="0" wp14:anchorId="187600AF" wp14:editId="1D74FADA">
            <wp:extent cx="2333625" cy="765429"/>
            <wp:effectExtent l="0" t="0" r="0" b="0"/>
            <wp:docPr id="167856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1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1442" cy="77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391E" w14:textId="41E6032E" w:rsidR="00940F44" w:rsidRPr="00940F44" w:rsidRDefault="00D47112" w:rsidP="00940F44">
      <w:pPr>
        <w:pStyle w:val="3"/>
        <w:ind w:firstLine="0"/>
      </w:pPr>
      <w:bookmarkStart w:id="8" w:name="_Toc216340952"/>
      <w:r>
        <w:t>Общий алгоритм</w:t>
      </w:r>
      <w:bookmarkEnd w:id="8"/>
    </w:p>
    <w:p w14:paraId="52CF080B" w14:textId="77777777" w:rsidR="00940F44" w:rsidRPr="00940F44" w:rsidRDefault="00940F44" w:rsidP="00940F44">
      <w:pPr>
        <w:ind w:firstLine="0"/>
      </w:pPr>
      <w:r w:rsidRPr="00940F44">
        <w:t>Для каждой интервальной системы выполнялась следующая последовательность:</w:t>
      </w:r>
    </w:p>
    <w:p w14:paraId="6B1358F4" w14:textId="2A0DD32A" w:rsidR="00940F44" w:rsidRPr="00940F44" w:rsidRDefault="00940F44" w:rsidP="00A2740E">
      <w:pPr>
        <w:pStyle w:val="a5"/>
        <w:numPr>
          <w:ilvl w:val="0"/>
          <w:numId w:val="31"/>
        </w:numPr>
      </w:pPr>
      <w:r w:rsidRPr="00940F44">
        <w:t xml:space="preserve">Проверка исходной системы: вычислялось максимальное значение допуска </w:t>
      </w:r>
      <m:oMath>
        <m:r>
          <w:rPr>
            <w:rFonts w:ascii="Cambria Math" w:hAnsi="Cambria Math"/>
          </w:rPr>
          <m:t>To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 w:rsidRPr="00940F44">
        <w:t xml:space="preserve"> с</w:t>
      </w:r>
      <w:r w:rsidRPr="00940F44">
        <w:t xml:space="preserve"> </w:t>
      </w:r>
      <w:r w:rsidRPr="00940F44">
        <w:t>помощью функции</w:t>
      </w:r>
      <w:r>
        <w:t xml:space="preserve"> </w:t>
      </w:r>
      <w:proofErr w:type="spellStart"/>
      <w:r>
        <w:t>бибилотеки</w:t>
      </w:r>
      <w:proofErr w:type="spellEnd"/>
      <w:r w:rsidRPr="00940F44">
        <w:t xml:space="preserve"> </w:t>
      </w:r>
      <m:oMath>
        <m:r>
          <w:rPr>
            <w:rFonts w:ascii="Cambria Math" w:hAnsi="Cambria Math"/>
          </w:rPr>
          <m:t>ip.linear.Tol.maximize</m:t>
        </m:r>
      </m:oMath>
      <w:r w:rsidRPr="00940F44">
        <w:t xml:space="preserve">. Если </w:t>
      </w:r>
      <m:oMath>
        <m:r>
          <w:rPr>
            <w:rFonts w:ascii="Cambria Math" w:hAnsi="Cambria Math"/>
          </w:rPr>
          <m:t>To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</w:rPr>
          <m:t>&lt;0</m:t>
        </m:r>
      </m:oMath>
      <w:r w:rsidRPr="00940F44">
        <w:t>, система считалась нераз</w:t>
      </w:r>
      <w:proofErr w:type="spellStart"/>
      <w:r w:rsidRPr="00940F44">
        <w:t>решимой</w:t>
      </w:r>
      <w:proofErr w:type="spellEnd"/>
      <w:r w:rsidRPr="00940F44">
        <w:t>.</w:t>
      </w:r>
    </w:p>
    <w:p w14:paraId="5885E5EC" w14:textId="6C6E6C8F" w:rsidR="00940F44" w:rsidRPr="00940F44" w:rsidRDefault="00940F44" w:rsidP="00A2740E">
      <w:pPr>
        <w:pStyle w:val="a5"/>
        <w:numPr>
          <w:ilvl w:val="0"/>
          <w:numId w:val="31"/>
        </w:numPr>
      </w:pPr>
      <m:oMath>
        <m:r>
          <w:rPr>
            <w:rFonts w:ascii="Cambria Math" w:hAnsi="Cambria Math"/>
          </w:rPr>
          <m:t>A-</m:t>
        </m:r>
      </m:oMath>
      <w:r w:rsidRPr="00940F44">
        <w:t>коррекция</w:t>
      </w:r>
      <w:r w:rsidRPr="00940F44">
        <w:t>: корректировались</w:t>
      </w:r>
      <w:r w:rsidRPr="00940F44">
        <w:t xml:space="preserve"> интервалы коэффициентов матрицы </w:t>
      </w:r>
      <m:oMath>
        <m:r>
          <w:rPr>
            <w:rFonts w:ascii="Cambria Math" w:hAnsi="Cambria Math"/>
          </w:rPr>
          <m:t>A</m:t>
        </m:r>
      </m:oMath>
      <w:r w:rsidRPr="00940F44">
        <w:t>.</w:t>
      </w:r>
      <w:r w:rsidR="00A2740E" w:rsidRPr="00A2740E">
        <w:t xml:space="preserve"> </w:t>
      </w:r>
      <w:r w:rsidRPr="00940F44">
        <w:t xml:space="preserve">Для каждого ненулевого интервала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40F44">
        <w:t xml:space="preserve"> вычислялся параметр сужения e:</w:t>
      </w:r>
    </w:p>
    <w:p w14:paraId="764E1221" w14:textId="584A594E" w:rsidR="00940F44" w:rsidRPr="00940F44" w:rsidRDefault="00940F44" w:rsidP="00940F44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lowerbound+upperbound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43A71244" w14:textId="64D2F0AB" w:rsidR="00940F44" w:rsidRPr="00940F44" w:rsidRDefault="00940F44" w:rsidP="00940F44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lowerbound=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To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max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F50B361" w14:textId="65B6EC23" w:rsidR="00940F44" w:rsidRPr="00940F44" w:rsidRDefault="00940F44" w:rsidP="00940F44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upperbound=min rad(A)</m:t>
          </m:r>
        </m:oMath>
      </m:oMathPara>
    </w:p>
    <w:p w14:paraId="759C92D9" w14:textId="77777777" w:rsidR="00940F44" w:rsidRPr="00A2740E" w:rsidRDefault="00940F44" w:rsidP="00A2740E">
      <w:pPr>
        <w:ind w:firstLine="720"/>
      </w:pPr>
      <w:r w:rsidRPr="00940F44">
        <w:t>Интервалы</w:t>
      </w:r>
      <w:r w:rsidRPr="00A2740E">
        <w:t xml:space="preserve"> </w:t>
      </w:r>
      <w:r w:rsidRPr="00940F44">
        <w:t>сужались</w:t>
      </w:r>
      <w:r w:rsidRPr="00A2740E">
        <w:t>:</w:t>
      </w:r>
    </w:p>
    <w:p w14:paraId="16F9428F" w14:textId="3E381A7A" w:rsidR="00A2740E" w:rsidRPr="00A2740E" w:rsidRDefault="00A2740E" w:rsidP="00940F44">
      <w:pPr>
        <w:ind w:firstLine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  <m:sup>
              <m:r>
                <w:rPr>
                  <w:rFonts w:ascii="Cambria Math" w:hAnsi="Cambria Math"/>
                  <w:lang w:val="en-US"/>
                </w:rPr>
                <m:t>low</m:t>
              </m:r>
            </m:sup>
          </m:sSubSup>
          <m:r>
            <w:rPr>
              <w:rFonts w:ascii="Cambria Math" w:hAnsi="Cambria Math"/>
              <w:lang w:val="en-US"/>
            </w:rPr>
            <m:t xml:space="preserve">+e,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  <m:sup>
              <m:r>
                <w:rPr>
                  <w:rFonts w:ascii="Cambria Math" w:hAnsi="Cambria Math"/>
                  <w:lang w:val="en-US"/>
                </w:rPr>
                <m:t>high</m:t>
              </m:r>
            </m:sup>
          </m:sSubSup>
          <m:r>
            <w:rPr>
              <w:rFonts w:ascii="Cambria Math" w:hAnsi="Cambria Math"/>
              <w:lang w:val="en-US"/>
            </w:rPr>
            <m:t>-e]</m:t>
          </m:r>
        </m:oMath>
      </m:oMathPara>
    </w:p>
    <w:p w14:paraId="3CDBD3B5" w14:textId="3049D0F4" w:rsidR="00940F44" w:rsidRDefault="00940F44" w:rsidP="00A2740E">
      <w:pPr>
        <w:ind w:left="720" w:firstLine="0"/>
        <w:rPr>
          <w:lang w:val="en-US"/>
        </w:rPr>
      </w:pPr>
      <w:r w:rsidRPr="00940F44">
        <w:t>Если при этом нижняя граница превышала верхнюю, устанавливалась середина интервала</w:t>
      </w:r>
      <w:r w:rsidRPr="00A2740E">
        <w:t>:</w:t>
      </w:r>
    </w:p>
    <w:p w14:paraId="690B6119" w14:textId="25A3C771" w:rsidR="00A2740E" w:rsidRPr="00A2740E" w:rsidRDefault="00A2740E" w:rsidP="00940F44">
      <w:pPr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low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high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3E8E8A9D" w14:textId="179319E6" w:rsidR="00940F44" w:rsidRPr="00940F44" w:rsidRDefault="00940F44" w:rsidP="00A2740E">
      <w:pPr>
        <w:pStyle w:val="a5"/>
        <w:numPr>
          <w:ilvl w:val="0"/>
          <w:numId w:val="31"/>
        </w:numPr>
      </w:pPr>
      <w:r w:rsidRPr="00940F44">
        <w:t xml:space="preserve">b-коррекция: корректировалась правая часть </w:t>
      </w:r>
      <m:oMath>
        <m:r>
          <w:rPr>
            <w:rFonts w:ascii="Cambria Math" w:hAnsi="Cambria Math"/>
          </w:rPr>
          <m:t>b</m:t>
        </m:r>
      </m:oMath>
      <w:r w:rsidRPr="00940F44">
        <w:t xml:space="preserve">. Параметр </w:t>
      </w:r>
      <m:oMath>
        <m:r>
          <w:rPr>
            <w:rFonts w:ascii="Cambria Math" w:hAnsi="Cambria Math"/>
          </w:rPr>
          <m:t>K</m:t>
        </m:r>
      </m:oMath>
      <w:r w:rsidRPr="00940F44">
        <w:t xml:space="preserve"> подбирался бинарным поиском: интервалы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40F44">
        <w:t xml:space="preserve"> расширялись на </w:t>
      </w:r>
      <m:oMath>
        <m:r>
          <w:rPr>
            <w:rFonts w:ascii="Cambria Math" w:hAnsi="Cambria Math"/>
          </w:rPr>
          <m:t>[-K,K]</m:t>
        </m:r>
      </m:oMath>
      <w:r w:rsidRPr="00940F44">
        <w:t>, пока система не становилась разрешимой</w:t>
      </w:r>
      <w:r w:rsidR="00A2740E" w:rsidRPr="00A2740E">
        <w:t xml:space="preserve"> </w:t>
      </w:r>
      <w:r w:rsidRPr="00940F44">
        <w:t>(</w:t>
      </w:r>
      <m:oMath>
        <m:r>
          <w:rPr>
            <w:rFonts w:ascii="Cambria Math" w:hAnsi="Cambria Math"/>
          </w:rPr>
          <m:t>To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</w:rPr>
          <m:t xml:space="preserve"> ≥ 0)</m:t>
        </m:r>
      </m:oMath>
      <w:r w:rsidRPr="00940F44">
        <w:t>.</w:t>
      </w:r>
    </w:p>
    <w:p w14:paraId="2A248312" w14:textId="628685DE" w:rsidR="00940F44" w:rsidRPr="00940F44" w:rsidRDefault="00A2740E" w:rsidP="00A2740E">
      <w:pPr>
        <w:pStyle w:val="a5"/>
        <w:numPr>
          <w:ilvl w:val="0"/>
          <w:numId w:val="31"/>
        </w:numPr>
      </w:pPr>
      <m:oMath>
        <m:r>
          <w:rPr>
            <w:rFonts w:ascii="Cambria Math" w:hAnsi="Cambria Math"/>
          </w:rPr>
          <m:t>Ab-</m:t>
        </m:r>
      </m:oMath>
      <w:r w:rsidR="00940F44" w:rsidRPr="00940F44">
        <w:t>коррекция</w:t>
      </w:r>
      <w:r w:rsidRPr="00940F44">
        <w:t>: одновременно</w:t>
      </w:r>
      <w:r w:rsidR="00940F44" w:rsidRPr="00940F44">
        <w:t xml:space="preserve"> корректировались матрица A и правая часть b через</w:t>
      </w:r>
      <w:r w:rsidRPr="00A2740E">
        <w:t xml:space="preserve"> </w:t>
      </w:r>
      <w:r w:rsidR="00940F44" w:rsidRPr="00940F44">
        <w:t xml:space="preserve">оптимизацию двух параметров </w:t>
      </w:r>
      <m:oMath>
        <m:r>
          <w:rPr>
            <w:rFonts w:ascii="Cambria Math" w:hAnsi="Cambria Math"/>
          </w:rPr>
          <m:t>α</m:t>
        </m:r>
      </m:oMath>
      <w:r w:rsidR="00940F44" w:rsidRPr="00940F44">
        <w:t xml:space="preserve"> и </w:t>
      </w:r>
      <m:oMath>
        <m:r>
          <w:rPr>
            <w:rFonts w:ascii="Cambria Math" w:hAnsi="Cambria Math"/>
          </w:rPr>
          <m:t>β</m:t>
        </m:r>
      </m:oMath>
      <w:r w:rsidR="00940F44" w:rsidRPr="00940F44">
        <w:t>:</w:t>
      </w:r>
    </w:p>
    <w:p w14:paraId="55C512E5" w14:textId="18A5A0A3" w:rsidR="00940F44" w:rsidRPr="00940F44" w:rsidRDefault="00A2740E" w:rsidP="00A2740E">
      <w:pPr>
        <w:pStyle w:val="a5"/>
        <w:numPr>
          <w:ilvl w:val="1"/>
          <w:numId w:val="31"/>
        </w:numPr>
      </w:pPr>
      <m:oMath>
        <m:r>
          <w:rPr>
            <w:rFonts w:ascii="Cambria Math" w:hAnsi="Cambria Math"/>
          </w:rPr>
          <m:t xml:space="preserve">α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(0, 1]</m:t>
        </m:r>
      </m:oMath>
      <w:r w:rsidR="00940F44" w:rsidRPr="00940F44">
        <w:t xml:space="preserve"> </w:t>
      </w:r>
      <w:r w:rsidR="00940F44" w:rsidRPr="00A2740E">
        <w:rPr>
          <w:rFonts w:cs="Aptos"/>
        </w:rPr>
        <w:t>—</w:t>
      </w:r>
      <w:r w:rsidR="00940F44" w:rsidRPr="00940F44">
        <w:t xml:space="preserve"> </w:t>
      </w:r>
      <w:r w:rsidR="00940F44" w:rsidRPr="00A2740E">
        <w:rPr>
          <w:rFonts w:cs="Aptos"/>
        </w:rPr>
        <w:t>коэффициент</w:t>
      </w:r>
      <w:r w:rsidR="00940F44" w:rsidRPr="00940F44">
        <w:t xml:space="preserve"> </w:t>
      </w:r>
      <w:r w:rsidR="00940F44" w:rsidRPr="00A2740E">
        <w:rPr>
          <w:rFonts w:cs="Aptos"/>
        </w:rPr>
        <w:t>сужения</w:t>
      </w:r>
      <w:r w:rsidR="00940F44" w:rsidRPr="00940F44">
        <w:t xml:space="preserve"> </w:t>
      </w:r>
      <w:r w:rsidR="00940F44" w:rsidRPr="00A2740E">
        <w:rPr>
          <w:rFonts w:cs="Aptos"/>
        </w:rPr>
        <w:t>интервалов</w:t>
      </w:r>
      <w:r w:rsidR="00940F44" w:rsidRPr="00940F44">
        <w:t xml:space="preserve"> </w:t>
      </w:r>
      <w:r w:rsidR="00940F44" w:rsidRPr="00A2740E">
        <w:rPr>
          <w:rFonts w:cs="Aptos"/>
        </w:rPr>
        <w:t>матрицы</w:t>
      </w:r>
      <w:r w:rsidR="00940F44" w:rsidRPr="00940F44">
        <w:t xml:space="preserve"> </w:t>
      </w:r>
      <m:oMath>
        <m:r>
          <w:rPr>
            <w:rFonts w:ascii="Cambria Math" w:hAnsi="Cambria Math"/>
          </w:rPr>
          <m:t>A</m:t>
        </m:r>
      </m:oMath>
      <w:r w:rsidR="00940F44" w:rsidRPr="00940F44">
        <w:t>;</w:t>
      </w:r>
    </w:p>
    <w:p w14:paraId="0472AE5E" w14:textId="7D7A21DB" w:rsidR="00940F44" w:rsidRPr="00940F44" w:rsidRDefault="00A2740E" w:rsidP="00A2740E">
      <w:pPr>
        <w:pStyle w:val="a5"/>
        <w:numPr>
          <w:ilvl w:val="1"/>
          <w:numId w:val="31"/>
        </w:numPr>
      </w:pPr>
      <m:oMath>
        <m:r>
          <w:rPr>
            <w:rFonts w:ascii="Cambria Math" w:hAnsi="Cambria Math"/>
          </w:rPr>
          <m:t>β ≥ 1</m:t>
        </m:r>
      </m:oMath>
      <w:r w:rsidR="00940F44" w:rsidRPr="00940F44">
        <w:t xml:space="preserve"> — коэффициент расширения интервалов </w:t>
      </w:r>
      <m:oMath>
        <m:r>
          <w:rPr>
            <w:rFonts w:ascii="Cambria Math" w:hAnsi="Cambria Math"/>
          </w:rPr>
          <m:t>b</m:t>
        </m:r>
      </m:oMath>
      <w:r w:rsidR="00940F44" w:rsidRPr="00940F44">
        <w:t>.</w:t>
      </w:r>
    </w:p>
    <w:p w14:paraId="6608C7E2" w14:textId="6D9E820F" w:rsidR="00940F44" w:rsidRPr="00940F44" w:rsidRDefault="00940F44" w:rsidP="00A2740E">
      <w:pPr>
        <w:ind w:left="720" w:firstLine="0"/>
      </w:pPr>
      <w:r w:rsidRPr="00940F44">
        <w:t xml:space="preserve">Выбиралась пара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Aptos"/>
              </w:rPr>
              <m:t>α</m:t>
            </m:r>
            <m:ctrlPr>
              <w:rPr>
                <w:rFonts w:ascii="Cambria Math" w:hAnsi="Cambria Math" w:cs="Aptos"/>
                <w:i/>
              </w:rPr>
            </m:ctrlP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Aptos"/>
              </w:rPr>
              <m:t>β</m:t>
            </m:r>
            <m:ctrlPr>
              <w:rPr>
                <w:rFonts w:ascii="Cambria Math" w:hAnsi="Cambria Math" w:cs="Aptos"/>
                <w:i/>
              </w:rPr>
            </m:ctrlP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)</m:t>
        </m:r>
      </m:oMath>
      <w:r w:rsidRPr="00940F44">
        <w:t xml:space="preserve">, </w:t>
      </w:r>
      <w:r w:rsidRPr="00940F44">
        <w:rPr>
          <w:rFonts w:cs="Aptos"/>
        </w:rPr>
        <w:t>при</w:t>
      </w:r>
      <w:r w:rsidRPr="00940F44">
        <w:t xml:space="preserve"> </w:t>
      </w:r>
      <w:r w:rsidRPr="00940F44">
        <w:rPr>
          <w:rFonts w:cs="Aptos"/>
        </w:rPr>
        <w:t>которой</w:t>
      </w:r>
      <w:r w:rsidRPr="00940F44">
        <w:t xml:space="preserve"> </w:t>
      </w:r>
      <m:oMath>
        <m:r>
          <w:rPr>
            <w:rFonts w:ascii="Cambria Math" w:hAnsi="Cambria Math"/>
          </w:rPr>
          <m:t>To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</w:rPr>
          <m:t xml:space="preserve"> ≥ 0</m:t>
        </m:r>
      </m:oMath>
      <w:r w:rsidRPr="00940F44">
        <w:t xml:space="preserve"> </w:t>
      </w:r>
      <w:r w:rsidRPr="00940F44">
        <w:rPr>
          <w:rFonts w:cs="Aptos"/>
        </w:rPr>
        <w:t>и</w:t>
      </w:r>
      <w:r w:rsidRPr="00940F44">
        <w:t xml:space="preserve"> </w:t>
      </w:r>
      <w:r w:rsidRPr="00940F44">
        <w:rPr>
          <w:rFonts w:cs="Aptos"/>
        </w:rPr>
        <w:t>минимизировалось</w:t>
      </w:r>
      <w:r w:rsidRPr="00940F44">
        <w:t xml:space="preserve"> </w:t>
      </w:r>
      <w:r w:rsidRPr="00940F44">
        <w:rPr>
          <w:rFonts w:cs="Aptos"/>
        </w:rPr>
        <w:t>отклонение</w:t>
      </w:r>
      <w:r w:rsidRPr="00940F44">
        <w:t xml:space="preserve"> </w:t>
      </w:r>
      <w:r w:rsidRPr="00940F44">
        <w:rPr>
          <w:rFonts w:cs="Aptos"/>
        </w:rPr>
        <w:t>ис</w:t>
      </w:r>
      <w:r w:rsidRPr="00940F44">
        <w:t>ходных данных:</w:t>
      </w:r>
    </w:p>
    <w:p w14:paraId="79E922B5" w14:textId="013127DD" w:rsidR="00940F44" w:rsidRPr="00A2740E" w:rsidRDefault="00A2740E" w:rsidP="00940F44">
      <w:pPr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 xml:space="preserve">J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1 - 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 - 1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E57263" w14:textId="4C06B900" w:rsidR="00940F44" w:rsidRPr="00940F44" w:rsidRDefault="00940F44" w:rsidP="00A2740E">
      <w:pPr>
        <w:ind w:firstLine="720"/>
      </w:pPr>
      <w:r w:rsidRPr="00940F44">
        <w:t xml:space="preserve">После выбора оптимальных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Aptos"/>
              </w:rPr>
              <m:t>α</m:t>
            </m:r>
            <m:ctrlPr>
              <w:rPr>
                <w:rFonts w:ascii="Cambria Math" w:hAnsi="Cambria Math" w:cs="Aptos"/>
                <w:i/>
              </w:rPr>
            </m:ctrlP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 w:rsidRPr="00940F44">
        <w:t xml:space="preserve"> </w:t>
      </w:r>
      <w:r w:rsidRPr="00940F44">
        <w:rPr>
          <w:rFonts w:cs="Aptos"/>
        </w:rPr>
        <w:t>и</w:t>
      </w:r>
      <w:r w:rsidRPr="00940F44"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Aptos"/>
              </w:rPr>
              <m:t>β</m:t>
            </m:r>
            <m:ctrlPr>
              <w:rPr>
                <w:rFonts w:ascii="Cambria Math" w:hAnsi="Cambria Math" w:cs="Aptos"/>
                <w:i/>
              </w:rPr>
            </m:ctrlP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 w:rsidRPr="00940F44">
        <w:t xml:space="preserve"> </w:t>
      </w:r>
      <w:r w:rsidRPr="00940F44">
        <w:rPr>
          <w:rFonts w:cs="Aptos"/>
        </w:rPr>
        <w:t>строились</w:t>
      </w:r>
      <w:r w:rsidRPr="00940F44">
        <w:t xml:space="preserve"> </w:t>
      </w:r>
      <w:r w:rsidRPr="00940F44">
        <w:rPr>
          <w:rFonts w:cs="Aptos"/>
        </w:rPr>
        <w:t>интервалы</w:t>
      </w:r>
      <w:r w:rsidRPr="00940F44">
        <w:t>:</w:t>
      </w:r>
    </w:p>
    <w:p w14:paraId="0F285E98" w14:textId="77777777" w:rsidR="00A2740E" w:rsidRPr="00A2740E" w:rsidRDefault="00A2740E" w:rsidP="00A2740E">
      <w:pPr>
        <w:ind w:firstLine="720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 w:cs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  <w:lang w:val="en-US"/>
            </w:rPr>
            <m:t>mid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 w:cs="Aptos"/>
            </w:rPr>
            <m:t>±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Aptos"/>
                </w:rPr>
                <m:t>α</m:t>
              </m:r>
              <m:ctrlPr>
                <w:rPr>
                  <w:rFonts w:ascii="Cambria Math" w:hAnsi="Cambria Math" w:cs="Aptos"/>
                  <w:i/>
                </w:rPr>
              </m:ctrlPr>
            </m:e>
            <m:sup>
              <m:r>
                <w:rPr>
                  <w:rFonts w:ascii="Cambria Math" w:hAnsi="Cambria Math" w:cs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lang w:val="en-US"/>
            </w:rPr>
            <m:t>rad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</m:oMath>
      </m:oMathPara>
    </w:p>
    <w:p w14:paraId="20622AE4" w14:textId="67F92458" w:rsidR="00940F44" w:rsidRPr="00A2740E" w:rsidRDefault="00A2740E" w:rsidP="00A2740E">
      <w:pPr>
        <w:ind w:firstLine="720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  <w:lang w:val="en-US"/>
            </w:rPr>
            <m:t>mid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 w:cs="Aptos"/>
            </w:rPr>
            <m:t>±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Aptos"/>
                </w:rPr>
                <m:t>β</m:t>
              </m:r>
              <m:ctrlPr>
                <w:rPr>
                  <w:rFonts w:ascii="Cambria Math" w:hAnsi="Cambria Math" w:cs="Aptos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*</m:t>
              </m:r>
            </m:sup>
          </m:sSup>
          <m:r>
            <w:rPr>
              <w:rFonts w:ascii="Cambria Math" w:hAnsi="Cambria Math"/>
              <w:lang w:val="en-US"/>
            </w:rPr>
            <m:t>rad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)</m:t>
          </m:r>
        </m:oMath>
      </m:oMathPara>
    </w:p>
    <w:p w14:paraId="146E74E0" w14:textId="3F010B07" w:rsidR="00940F44" w:rsidRPr="00940F44" w:rsidRDefault="00940F44" w:rsidP="00A2740E">
      <w:pPr>
        <w:pStyle w:val="a5"/>
        <w:numPr>
          <w:ilvl w:val="0"/>
          <w:numId w:val="31"/>
        </w:numPr>
      </w:pPr>
      <w:r w:rsidRPr="00940F44">
        <w:t xml:space="preserve">Визуализация: для каждой системы строились 3D-график функции допуска </w:t>
      </w:r>
      <m:oMath>
        <m:r>
          <w:rPr>
            <w:rFonts w:ascii="Cambria Math" w:hAnsi="Cambria Math"/>
          </w:rPr>
          <m:t>Tol</m:t>
        </m:r>
      </m:oMath>
      <w:r w:rsidRPr="00940F44">
        <w:t xml:space="preserve"> и 2D-контур допустимой области. Красные и черные точки показывают максимальное значение </w:t>
      </w:r>
      <m:oMath>
        <m:r>
          <w:rPr>
            <w:rFonts w:ascii="Cambria Math" w:hAnsi="Cambria Math"/>
          </w:rPr>
          <m:t>Tol</m:t>
        </m:r>
      </m:oMath>
      <w:r w:rsidRPr="00940F44">
        <w:t xml:space="preserve"> и соответствующее решение. Это позволяет наглядно оценить влияние разных</w:t>
      </w:r>
      <w:r w:rsidR="00A2740E" w:rsidRPr="00A2740E">
        <w:t xml:space="preserve"> </w:t>
      </w:r>
      <w:r w:rsidRPr="00940F44">
        <w:t>видов коррекции на форму и положение допустимого множества.</w:t>
      </w:r>
    </w:p>
    <w:p w14:paraId="4189319C" w14:textId="77777777" w:rsidR="00D47112" w:rsidRDefault="00D47112">
      <w:pPr>
        <w:rPr>
          <w:rFonts w:eastAsia="Calibri" w:cs="Calibri"/>
          <w:color w:val="0F243E" w:themeColor="text2" w:themeShade="80"/>
          <w:sz w:val="36"/>
          <w:szCs w:val="26"/>
        </w:rPr>
      </w:pPr>
      <w:r>
        <w:rPr>
          <w:rFonts w:eastAsia="Calibri" w:cs="Calibri"/>
          <w:color w:val="0F243E" w:themeColor="text2" w:themeShade="80"/>
          <w:sz w:val="36"/>
          <w:szCs w:val="26"/>
        </w:rPr>
        <w:br w:type="page"/>
      </w:r>
    </w:p>
    <w:p w14:paraId="21A5227A" w14:textId="4B74F4EB" w:rsidR="00D47112" w:rsidRDefault="00D47112" w:rsidP="006D1CA8">
      <w:pPr>
        <w:pStyle w:val="2"/>
        <w:ind w:firstLine="0"/>
      </w:pPr>
      <w:bookmarkStart w:id="9" w:name="_Toc216340953"/>
      <w:r>
        <w:lastRenderedPageBreak/>
        <w:t>Результаты</w:t>
      </w:r>
      <w:bookmarkEnd w:id="9"/>
    </w:p>
    <w:p w14:paraId="41A1036F" w14:textId="714C7586" w:rsidR="00D47112" w:rsidRPr="00D47112" w:rsidRDefault="00D47112" w:rsidP="00D47112"/>
    <w:p w14:paraId="1276E6B6" w14:textId="77777777" w:rsidR="00D47112" w:rsidRDefault="00D47112">
      <w:pPr>
        <w:rPr>
          <w:rFonts w:eastAsia="Calibri" w:cs="Calibri"/>
          <w:color w:val="0F243E" w:themeColor="text2" w:themeShade="80"/>
          <w:sz w:val="36"/>
          <w:szCs w:val="26"/>
        </w:rPr>
      </w:pPr>
      <w:r>
        <w:br w:type="page"/>
      </w:r>
    </w:p>
    <w:p w14:paraId="112DD93E" w14:textId="1D459BCE" w:rsidR="00FF0AB0" w:rsidRPr="00B1552D" w:rsidRDefault="00603523" w:rsidP="006D1CA8">
      <w:pPr>
        <w:pStyle w:val="2"/>
        <w:ind w:firstLine="0"/>
      </w:pPr>
      <w:bookmarkStart w:id="10" w:name="_Toc216340954"/>
      <w:r w:rsidRPr="00B1552D">
        <w:lastRenderedPageBreak/>
        <w:t>Выводы</w:t>
      </w:r>
      <w:bookmarkEnd w:id="10"/>
    </w:p>
    <w:p w14:paraId="6F646E7C" w14:textId="32C5E685" w:rsidR="00344298" w:rsidRPr="00344298" w:rsidRDefault="00344298" w:rsidP="00344298">
      <w:pPr>
        <w:pStyle w:val="a5"/>
        <w:numPr>
          <w:ilvl w:val="0"/>
          <w:numId w:val="29"/>
        </w:numPr>
        <w:jc w:val="left"/>
      </w:pPr>
      <w:r w:rsidRPr="00344298">
        <w:rPr>
          <w:b/>
          <w:bCs/>
        </w:rPr>
        <w:t>Естественное интервальное расширение</w:t>
      </w:r>
      <w:r w:rsidRPr="00344298">
        <w:t xml:space="preserve"> – самый простой, но и наименее точный метод. Основная причина неточности – </w:t>
      </w:r>
      <w:r w:rsidRPr="00344298">
        <w:rPr>
          <w:i/>
          <w:iCs/>
        </w:rPr>
        <w:t>проблема зависимости</w:t>
      </w:r>
      <w:r w:rsidRPr="00344298">
        <w:t xml:space="preserve"> (</w:t>
      </w:r>
      <w:proofErr w:type="spellStart"/>
      <w:r w:rsidRPr="00344298">
        <w:t>multiple</w:t>
      </w:r>
      <w:proofErr w:type="spellEnd"/>
      <w:r w:rsidRPr="00344298">
        <w:t xml:space="preserve"> </w:t>
      </w:r>
      <w:proofErr w:type="spellStart"/>
      <w:r w:rsidRPr="00344298">
        <w:t>dependency</w:t>
      </w:r>
      <w:proofErr w:type="spellEnd"/>
      <w:r w:rsidRPr="00344298">
        <w:t>), возникающая из-за многократного появления переменной в выражении. В результате метод склонен к значительной переоценке области значений.</w:t>
      </w:r>
    </w:p>
    <w:p w14:paraId="7AEF8879" w14:textId="308C83EF" w:rsidR="00344298" w:rsidRPr="00344298" w:rsidRDefault="00344298" w:rsidP="00344298">
      <w:pPr>
        <w:pStyle w:val="a5"/>
        <w:numPr>
          <w:ilvl w:val="0"/>
          <w:numId w:val="29"/>
        </w:numPr>
        <w:jc w:val="left"/>
      </w:pPr>
      <w:r w:rsidRPr="00344298">
        <w:rPr>
          <w:b/>
          <w:bCs/>
        </w:rPr>
        <w:t>Интервальное расширение с использованием схемы Горнера</w:t>
      </w:r>
      <w:r w:rsidRPr="00344298">
        <w:t xml:space="preserve"> – существенно повышает точность для полиномиальных функций. Алгебраическое преобразование уменьшает количество независимых вхождений переменной, что снижает эффект зависимости и делает оценку заметно уже.</w:t>
      </w:r>
    </w:p>
    <w:p w14:paraId="52538CDB" w14:textId="2D1F20B6" w:rsidR="00344298" w:rsidRPr="00344298" w:rsidRDefault="00344298" w:rsidP="00344298">
      <w:pPr>
        <w:pStyle w:val="a5"/>
        <w:numPr>
          <w:ilvl w:val="0"/>
          <w:numId w:val="29"/>
        </w:numPr>
        <w:jc w:val="left"/>
      </w:pPr>
      <w:r w:rsidRPr="00344298">
        <w:rPr>
          <w:b/>
          <w:bCs/>
        </w:rPr>
        <w:t>Дифференциальная центрированная форма</w:t>
      </w:r>
      <w:r w:rsidRPr="00344298">
        <w:t xml:space="preserve"> – качество результата определяется тем, насколько широк интервал производной. Если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44298">
        <w:t xml:space="preserve"> сильно варьируется, возникающий интервальный множитель становится грубым, и оценка получается неточной или чрезмерно широкой.</w:t>
      </w:r>
    </w:p>
    <w:p w14:paraId="6A4F93FC" w14:textId="33626ED4" w:rsidR="00344298" w:rsidRPr="00344298" w:rsidRDefault="00344298" w:rsidP="00344298">
      <w:pPr>
        <w:pStyle w:val="a5"/>
        <w:numPr>
          <w:ilvl w:val="0"/>
          <w:numId w:val="29"/>
        </w:numPr>
        <w:jc w:val="left"/>
      </w:pPr>
      <w:r w:rsidRPr="00344298">
        <w:rPr>
          <w:b/>
          <w:bCs/>
        </w:rPr>
        <w:t>Наклонная центрированная форма (</w:t>
      </w:r>
      <w:proofErr w:type="spellStart"/>
      <w:r w:rsidRPr="00344298">
        <w:rPr>
          <w:b/>
          <w:bCs/>
        </w:rPr>
        <w:t>slope</w:t>
      </w:r>
      <w:proofErr w:type="spellEnd"/>
      <w:r w:rsidRPr="00344298">
        <w:rPr>
          <w:b/>
          <w:bCs/>
        </w:rPr>
        <w:t xml:space="preserve"> </w:t>
      </w:r>
      <w:proofErr w:type="spellStart"/>
      <w:r w:rsidRPr="00344298">
        <w:rPr>
          <w:b/>
          <w:bCs/>
        </w:rPr>
        <w:t>form</w:t>
      </w:r>
      <w:proofErr w:type="spellEnd"/>
      <w:r w:rsidRPr="00344298">
        <w:rPr>
          <w:b/>
          <w:bCs/>
        </w:rPr>
        <w:t>)</w:t>
      </w:r>
      <w:r w:rsidRPr="00344298">
        <w:t xml:space="preserve"> – заметно точнее дифференциальной формы. Она использует интервальную оценку </w:t>
      </w:r>
      <w:proofErr w:type="spellStart"/>
      <w:r w:rsidRPr="00344298">
        <w:t>секантных</w:t>
      </w:r>
      <w:proofErr w:type="spellEnd"/>
      <w:r w:rsidRPr="00344298">
        <w:t xml:space="preserve"> наклонов, которая лучше отражает реальное изменение функции на интервале, а значит уменьшает избыточные расширения.</w:t>
      </w:r>
    </w:p>
    <w:p w14:paraId="09ED1001" w14:textId="2865B507" w:rsidR="00344298" w:rsidRPr="00650105" w:rsidRDefault="00344298" w:rsidP="00344298">
      <w:pPr>
        <w:pStyle w:val="a5"/>
        <w:numPr>
          <w:ilvl w:val="0"/>
          <w:numId w:val="29"/>
        </w:numPr>
        <w:jc w:val="left"/>
      </w:pPr>
      <w:proofErr w:type="spellStart"/>
      <w:r w:rsidRPr="00344298">
        <w:rPr>
          <w:b/>
          <w:bCs/>
        </w:rPr>
        <w:t>Бицентрированная</w:t>
      </w:r>
      <w:proofErr w:type="spellEnd"/>
      <w:r w:rsidRPr="00344298">
        <w:rPr>
          <w:b/>
          <w:bCs/>
        </w:rPr>
        <w:t xml:space="preserve"> форма</w:t>
      </w:r>
      <w:r w:rsidRPr="00344298">
        <w:t xml:space="preserve"> – обычно наиболее точный метод. Она объединяет (пересекает) результаты наклонных</w:t>
      </w:r>
      <w:r w:rsidR="00650105">
        <w:t>/дифференциальных</w:t>
      </w:r>
      <w:r w:rsidRPr="00344298">
        <w:t xml:space="preserve"> форм с разными центрами, что позволяет исключить недостоверные участки и получить максимально узкую, близкую к истинной область значений оценку.</w:t>
      </w:r>
    </w:p>
    <w:p w14:paraId="51781299" w14:textId="0C4F54A5" w:rsidR="00650105" w:rsidRPr="00344298" w:rsidRDefault="00650105" w:rsidP="00650105">
      <w:pPr>
        <w:pStyle w:val="a5"/>
        <w:numPr>
          <w:ilvl w:val="1"/>
          <w:numId w:val="29"/>
        </w:numPr>
        <w:jc w:val="left"/>
      </w:pPr>
      <w:r>
        <w:t>С использованием наклонной формы результат получился точнее, чем с использованием дифференциальной формы</w:t>
      </w:r>
    </w:p>
    <w:p w14:paraId="09CF4EB8" w14:textId="2ED65415" w:rsidR="00603523" w:rsidRPr="00344298" w:rsidRDefault="00603523" w:rsidP="00344298">
      <w:pPr>
        <w:ind w:firstLine="0"/>
      </w:pPr>
    </w:p>
    <w:sectPr w:rsidR="00603523" w:rsidRPr="00344298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98898" w14:textId="77777777" w:rsidR="00DB13EB" w:rsidRDefault="00DB13EB" w:rsidP="00ED60F8">
      <w:pPr>
        <w:spacing w:after="0" w:line="240" w:lineRule="auto"/>
      </w:pPr>
      <w:r>
        <w:separator/>
      </w:r>
    </w:p>
  </w:endnote>
  <w:endnote w:type="continuationSeparator" w:id="0">
    <w:p w14:paraId="4D799F94" w14:textId="77777777" w:rsidR="00DB13EB" w:rsidRDefault="00DB13EB" w:rsidP="00ED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FDD1" w14:textId="77777777" w:rsidR="00DB13EB" w:rsidRDefault="00DB13EB" w:rsidP="00ED60F8">
      <w:pPr>
        <w:spacing w:after="0" w:line="240" w:lineRule="auto"/>
      </w:pPr>
      <w:r>
        <w:separator/>
      </w:r>
    </w:p>
  </w:footnote>
  <w:footnote w:type="continuationSeparator" w:id="0">
    <w:p w14:paraId="5776474B" w14:textId="77777777" w:rsidR="00DB13EB" w:rsidRDefault="00DB13EB" w:rsidP="00ED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183"/>
    <w:multiLevelType w:val="hybridMultilevel"/>
    <w:tmpl w:val="3858D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8466E"/>
    <w:multiLevelType w:val="hybridMultilevel"/>
    <w:tmpl w:val="75944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BF71E5"/>
    <w:multiLevelType w:val="multilevel"/>
    <w:tmpl w:val="7BC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009C0"/>
    <w:multiLevelType w:val="multilevel"/>
    <w:tmpl w:val="717038FE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97511A"/>
    <w:multiLevelType w:val="multilevel"/>
    <w:tmpl w:val="0DAE4006"/>
    <w:lvl w:ilvl="0">
      <w:start w:val="1"/>
      <w:numFmt w:val="decimal"/>
      <w:lvlText w:val="%1."/>
      <w:lvlJc w:val="left"/>
      <w:pPr>
        <w:ind w:left="1778" w:hanging="360"/>
      </w:pPr>
      <w:rPr>
        <w:i/>
        <w:iCs/>
      </w:rPr>
    </w:lvl>
    <w:lvl w:ilvl="1">
      <w:start w:val="1"/>
      <w:numFmt w:val="decimal"/>
      <w:lvlText w:val="%1.%2."/>
      <w:lvlJc w:val="left"/>
      <w:pPr>
        <w:ind w:left="2210" w:hanging="432"/>
      </w:pPr>
    </w:lvl>
    <w:lvl w:ilvl="2">
      <w:start w:val="1"/>
      <w:numFmt w:val="decimal"/>
      <w:lvlText w:val="%1.%2.%3."/>
      <w:lvlJc w:val="left"/>
      <w:pPr>
        <w:ind w:left="2642" w:hanging="504"/>
      </w:pPr>
    </w:lvl>
    <w:lvl w:ilvl="3">
      <w:start w:val="1"/>
      <w:numFmt w:val="decimal"/>
      <w:lvlText w:val="%1.%2.%3.%4."/>
      <w:lvlJc w:val="left"/>
      <w:pPr>
        <w:ind w:left="3146" w:hanging="648"/>
      </w:pPr>
    </w:lvl>
    <w:lvl w:ilvl="4">
      <w:start w:val="1"/>
      <w:numFmt w:val="decimal"/>
      <w:lvlText w:val="%1.%2.%3.%4.%5."/>
      <w:lvlJc w:val="left"/>
      <w:pPr>
        <w:ind w:left="3650" w:hanging="792"/>
      </w:pPr>
    </w:lvl>
    <w:lvl w:ilvl="5">
      <w:start w:val="1"/>
      <w:numFmt w:val="decimal"/>
      <w:lvlText w:val="%1.%2.%3.%4.%5.%6."/>
      <w:lvlJc w:val="left"/>
      <w:pPr>
        <w:ind w:left="4154" w:hanging="936"/>
      </w:pPr>
    </w:lvl>
    <w:lvl w:ilvl="6">
      <w:start w:val="1"/>
      <w:numFmt w:val="decimal"/>
      <w:lvlText w:val="%1.%2.%3.%4.%5.%6.%7."/>
      <w:lvlJc w:val="left"/>
      <w:pPr>
        <w:ind w:left="4658" w:hanging="1080"/>
      </w:pPr>
    </w:lvl>
    <w:lvl w:ilvl="7">
      <w:start w:val="1"/>
      <w:numFmt w:val="decimal"/>
      <w:lvlText w:val="%1.%2.%3.%4.%5.%6.%7.%8."/>
      <w:lvlJc w:val="left"/>
      <w:pPr>
        <w:ind w:left="5162" w:hanging="1224"/>
      </w:pPr>
    </w:lvl>
    <w:lvl w:ilvl="8">
      <w:start w:val="1"/>
      <w:numFmt w:val="decimal"/>
      <w:lvlText w:val="%1.%2.%3.%4.%5.%6.%7.%8.%9."/>
      <w:lvlJc w:val="left"/>
      <w:pPr>
        <w:ind w:left="5738" w:hanging="1440"/>
      </w:pPr>
    </w:lvl>
  </w:abstractNum>
  <w:abstractNum w:abstractNumId="5" w15:restartNumberingAfterBreak="0">
    <w:nsid w:val="1A252053"/>
    <w:multiLevelType w:val="multilevel"/>
    <w:tmpl w:val="A0263E3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2F2901"/>
    <w:multiLevelType w:val="hybridMultilevel"/>
    <w:tmpl w:val="9C201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8C215A"/>
    <w:multiLevelType w:val="multilevel"/>
    <w:tmpl w:val="5EB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6355B"/>
    <w:multiLevelType w:val="hybridMultilevel"/>
    <w:tmpl w:val="F448F6C6"/>
    <w:lvl w:ilvl="0" w:tplc="41ACCCC4">
      <w:start w:val="1"/>
      <w:numFmt w:val="upperLetter"/>
      <w:lvlText w:val="%1."/>
      <w:lvlJc w:val="left"/>
      <w:pPr>
        <w:ind w:left="115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7D28BF"/>
    <w:multiLevelType w:val="hybridMultilevel"/>
    <w:tmpl w:val="CD76C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594087"/>
    <w:multiLevelType w:val="hybridMultilevel"/>
    <w:tmpl w:val="7E24CB8C"/>
    <w:lvl w:ilvl="0" w:tplc="6CC2B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5E347E"/>
    <w:multiLevelType w:val="multilevel"/>
    <w:tmpl w:val="1E3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21091"/>
    <w:multiLevelType w:val="multilevel"/>
    <w:tmpl w:val="875EA80E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2DD16CC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4" w15:restartNumberingAfterBreak="0">
    <w:nsid w:val="37625D62"/>
    <w:multiLevelType w:val="hybridMultilevel"/>
    <w:tmpl w:val="1980A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E1AE6"/>
    <w:multiLevelType w:val="multilevel"/>
    <w:tmpl w:val="1FA417D6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4095786"/>
    <w:multiLevelType w:val="hybridMultilevel"/>
    <w:tmpl w:val="DEB42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76628"/>
    <w:multiLevelType w:val="hybridMultilevel"/>
    <w:tmpl w:val="AA2E3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186DC9"/>
    <w:multiLevelType w:val="hybridMultilevel"/>
    <w:tmpl w:val="08E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5A6EB1"/>
    <w:multiLevelType w:val="hybridMultilevel"/>
    <w:tmpl w:val="836A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91B41"/>
    <w:multiLevelType w:val="hybridMultilevel"/>
    <w:tmpl w:val="761692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940C53"/>
    <w:multiLevelType w:val="hybridMultilevel"/>
    <w:tmpl w:val="F8BE3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E78A9"/>
    <w:multiLevelType w:val="multilevel"/>
    <w:tmpl w:val="97C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020DA"/>
    <w:multiLevelType w:val="hybridMultilevel"/>
    <w:tmpl w:val="155E20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6C514F4"/>
    <w:multiLevelType w:val="multilevel"/>
    <w:tmpl w:val="2FB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2657F"/>
    <w:multiLevelType w:val="hybridMultilevel"/>
    <w:tmpl w:val="1952D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34330B"/>
    <w:multiLevelType w:val="multilevel"/>
    <w:tmpl w:val="E43EC61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E85633C"/>
    <w:multiLevelType w:val="hybridMultilevel"/>
    <w:tmpl w:val="9E98D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DD762B"/>
    <w:multiLevelType w:val="hybridMultilevel"/>
    <w:tmpl w:val="47B8D4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870CB8"/>
    <w:multiLevelType w:val="hybridMultilevel"/>
    <w:tmpl w:val="75828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AB2E8">
      <w:start w:val="4"/>
      <w:numFmt w:val="bullet"/>
      <w:lvlText w:val="•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D36DC5"/>
    <w:multiLevelType w:val="hybridMultilevel"/>
    <w:tmpl w:val="95125844"/>
    <w:lvl w:ilvl="0" w:tplc="97482B1E">
      <w:start w:val="4"/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EC317E"/>
    <w:multiLevelType w:val="hybridMultilevel"/>
    <w:tmpl w:val="BE30AD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500E78"/>
    <w:multiLevelType w:val="multilevel"/>
    <w:tmpl w:val="69161274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3" w15:restartNumberingAfterBreak="0">
    <w:nsid w:val="754C3ED2"/>
    <w:multiLevelType w:val="hybridMultilevel"/>
    <w:tmpl w:val="7A64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05400">
    <w:abstractNumId w:val="15"/>
  </w:num>
  <w:num w:numId="2" w16cid:durableId="257761017">
    <w:abstractNumId w:val="32"/>
  </w:num>
  <w:num w:numId="3" w16cid:durableId="1326397488">
    <w:abstractNumId w:val="5"/>
  </w:num>
  <w:num w:numId="4" w16cid:durableId="402727502">
    <w:abstractNumId w:val="12"/>
  </w:num>
  <w:num w:numId="5" w16cid:durableId="1625310206">
    <w:abstractNumId w:val="26"/>
  </w:num>
  <w:num w:numId="6" w16cid:durableId="2081708797">
    <w:abstractNumId w:val="13"/>
  </w:num>
  <w:num w:numId="7" w16cid:durableId="1307203058">
    <w:abstractNumId w:val="3"/>
  </w:num>
  <w:num w:numId="8" w16cid:durableId="1288701963">
    <w:abstractNumId w:val="23"/>
  </w:num>
  <w:num w:numId="9" w16cid:durableId="1618216869">
    <w:abstractNumId w:val="4"/>
  </w:num>
  <w:num w:numId="10" w16cid:durableId="1368070796">
    <w:abstractNumId w:val="0"/>
  </w:num>
  <w:num w:numId="11" w16cid:durableId="914824194">
    <w:abstractNumId w:val="25"/>
  </w:num>
  <w:num w:numId="12" w16cid:durableId="1724059989">
    <w:abstractNumId w:val="1"/>
  </w:num>
  <w:num w:numId="13" w16cid:durableId="597104810">
    <w:abstractNumId w:val="9"/>
  </w:num>
  <w:num w:numId="14" w16cid:durableId="252249097">
    <w:abstractNumId w:val="31"/>
  </w:num>
  <w:num w:numId="15" w16cid:durableId="672802048">
    <w:abstractNumId w:val="10"/>
  </w:num>
  <w:num w:numId="16" w16cid:durableId="1741368726">
    <w:abstractNumId w:val="6"/>
  </w:num>
  <w:num w:numId="17" w16cid:durableId="1902978468">
    <w:abstractNumId w:val="18"/>
  </w:num>
  <w:num w:numId="18" w16cid:durableId="1789592112">
    <w:abstractNumId w:val="8"/>
  </w:num>
  <w:num w:numId="19" w16cid:durableId="617106711">
    <w:abstractNumId w:val="24"/>
  </w:num>
  <w:num w:numId="20" w16cid:durableId="823203766">
    <w:abstractNumId w:val="2"/>
  </w:num>
  <w:num w:numId="21" w16cid:durableId="767388937">
    <w:abstractNumId w:val="11"/>
  </w:num>
  <w:num w:numId="22" w16cid:durableId="1486581633">
    <w:abstractNumId w:val="22"/>
  </w:num>
  <w:num w:numId="23" w16cid:durableId="1510480719">
    <w:abstractNumId w:val="7"/>
  </w:num>
  <w:num w:numId="24" w16cid:durableId="1706246155">
    <w:abstractNumId w:val="14"/>
  </w:num>
  <w:num w:numId="25" w16cid:durableId="1292243630">
    <w:abstractNumId w:val="17"/>
  </w:num>
  <w:num w:numId="26" w16cid:durableId="140735283">
    <w:abstractNumId w:val="20"/>
  </w:num>
  <w:num w:numId="27" w16cid:durableId="1666788163">
    <w:abstractNumId w:val="33"/>
  </w:num>
  <w:num w:numId="28" w16cid:durableId="1982727850">
    <w:abstractNumId w:val="19"/>
  </w:num>
  <w:num w:numId="29" w16cid:durableId="884873463">
    <w:abstractNumId w:val="29"/>
  </w:num>
  <w:num w:numId="30" w16cid:durableId="1996953199">
    <w:abstractNumId w:val="21"/>
  </w:num>
  <w:num w:numId="31" w16cid:durableId="643630453">
    <w:abstractNumId w:val="16"/>
  </w:num>
  <w:num w:numId="32" w16cid:durableId="1048606530">
    <w:abstractNumId w:val="28"/>
  </w:num>
  <w:num w:numId="33" w16cid:durableId="1277323936">
    <w:abstractNumId w:val="30"/>
  </w:num>
  <w:num w:numId="34" w16cid:durableId="2978789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BD"/>
    <w:rsid w:val="000216FE"/>
    <w:rsid w:val="00022BCC"/>
    <w:rsid w:val="000627DC"/>
    <w:rsid w:val="000705F9"/>
    <w:rsid w:val="00093F44"/>
    <w:rsid w:val="0009549A"/>
    <w:rsid w:val="000A587A"/>
    <w:rsid w:val="000A661D"/>
    <w:rsid w:val="000B701D"/>
    <w:rsid w:val="000E3DB6"/>
    <w:rsid w:val="001017DA"/>
    <w:rsid w:val="00122A52"/>
    <w:rsid w:val="00123486"/>
    <w:rsid w:val="001A200A"/>
    <w:rsid w:val="001A61D8"/>
    <w:rsid w:val="001B29CD"/>
    <w:rsid w:val="001B507F"/>
    <w:rsid w:val="001C376F"/>
    <w:rsid w:val="001D4250"/>
    <w:rsid w:val="002133A7"/>
    <w:rsid w:val="00254051"/>
    <w:rsid w:val="002A09E6"/>
    <w:rsid w:val="002B7134"/>
    <w:rsid w:val="00317D8B"/>
    <w:rsid w:val="00344298"/>
    <w:rsid w:val="00344E64"/>
    <w:rsid w:val="003534F0"/>
    <w:rsid w:val="00373981"/>
    <w:rsid w:val="00387043"/>
    <w:rsid w:val="00391BC1"/>
    <w:rsid w:val="00391C7F"/>
    <w:rsid w:val="003A16B2"/>
    <w:rsid w:val="003A4DF1"/>
    <w:rsid w:val="003A624B"/>
    <w:rsid w:val="003B3626"/>
    <w:rsid w:val="003E1A4A"/>
    <w:rsid w:val="00412213"/>
    <w:rsid w:val="004332D5"/>
    <w:rsid w:val="004A2C20"/>
    <w:rsid w:val="004B22DE"/>
    <w:rsid w:val="004B4F2B"/>
    <w:rsid w:val="004D40BC"/>
    <w:rsid w:val="004E41FB"/>
    <w:rsid w:val="004F07BA"/>
    <w:rsid w:val="005007BB"/>
    <w:rsid w:val="005306A0"/>
    <w:rsid w:val="005356C1"/>
    <w:rsid w:val="005B64F3"/>
    <w:rsid w:val="00601194"/>
    <w:rsid w:val="00601416"/>
    <w:rsid w:val="00603523"/>
    <w:rsid w:val="0061363C"/>
    <w:rsid w:val="006156E7"/>
    <w:rsid w:val="006235A8"/>
    <w:rsid w:val="00650105"/>
    <w:rsid w:val="00665262"/>
    <w:rsid w:val="00665BA4"/>
    <w:rsid w:val="006A49C4"/>
    <w:rsid w:val="006A51F0"/>
    <w:rsid w:val="006C63F5"/>
    <w:rsid w:val="006D1CA8"/>
    <w:rsid w:val="007070C4"/>
    <w:rsid w:val="00714399"/>
    <w:rsid w:val="007174FD"/>
    <w:rsid w:val="007336C6"/>
    <w:rsid w:val="007459D1"/>
    <w:rsid w:val="007517AB"/>
    <w:rsid w:val="00751815"/>
    <w:rsid w:val="007D00D3"/>
    <w:rsid w:val="007D42F2"/>
    <w:rsid w:val="007E7E02"/>
    <w:rsid w:val="007F36C6"/>
    <w:rsid w:val="007F6C9E"/>
    <w:rsid w:val="008319AA"/>
    <w:rsid w:val="00842037"/>
    <w:rsid w:val="008731B0"/>
    <w:rsid w:val="008D2976"/>
    <w:rsid w:val="008F3EA3"/>
    <w:rsid w:val="00940F44"/>
    <w:rsid w:val="009548E9"/>
    <w:rsid w:val="00983085"/>
    <w:rsid w:val="00992C61"/>
    <w:rsid w:val="009D34B0"/>
    <w:rsid w:val="00A225F0"/>
    <w:rsid w:val="00A2740E"/>
    <w:rsid w:val="00A40E2D"/>
    <w:rsid w:val="00A53D48"/>
    <w:rsid w:val="00AA5691"/>
    <w:rsid w:val="00AB53CA"/>
    <w:rsid w:val="00AC68A8"/>
    <w:rsid w:val="00AD021C"/>
    <w:rsid w:val="00AD7470"/>
    <w:rsid w:val="00B056DB"/>
    <w:rsid w:val="00B1552D"/>
    <w:rsid w:val="00B35C54"/>
    <w:rsid w:val="00B37579"/>
    <w:rsid w:val="00B5586A"/>
    <w:rsid w:val="00B8551B"/>
    <w:rsid w:val="00B86D58"/>
    <w:rsid w:val="00B92C93"/>
    <w:rsid w:val="00C10009"/>
    <w:rsid w:val="00C449D4"/>
    <w:rsid w:val="00C51C43"/>
    <w:rsid w:val="00C62281"/>
    <w:rsid w:val="00C86EB5"/>
    <w:rsid w:val="00CD7665"/>
    <w:rsid w:val="00CF1DF5"/>
    <w:rsid w:val="00D04FBD"/>
    <w:rsid w:val="00D13DAD"/>
    <w:rsid w:val="00D44DB4"/>
    <w:rsid w:val="00D47112"/>
    <w:rsid w:val="00D55BEA"/>
    <w:rsid w:val="00DA1FD9"/>
    <w:rsid w:val="00DA699E"/>
    <w:rsid w:val="00DB13EB"/>
    <w:rsid w:val="00DE58E1"/>
    <w:rsid w:val="00E14FE1"/>
    <w:rsid w:val="00E60948"/>
    <w:rsid w:val="00E63900"/>
    <w:rsid w:val="00E919F6"/>
    <w:rsid w:val="00ED60F8"/>
    <w:rsid w:val="00F722C4"/>
    <w:rsid w:val="00FA6601"/>
    <w:rsid w:val="00FB4CD5"/>
    <w:rsid w:val="00FD6E8F"/>
    <w:rsid w:val="00FE5146"/>
    <w:rsid w:val="00FF0AB0"/>
    <w:rsid w:val="00FF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4FA9"/>
  <w15:docId w15:val="{161652CD-A2FC-45DB-8B65-F6FBE14F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F44"/>
    <w:rPr>
      <w:rFonts w:ascii="Aptos" w:hAnsi="Apto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A40E2D"/>
    <w:pPr>
      <w:keepNext/>
      <w:keepLines/>
      <w:spacing w:before="40" w:after="0"/>
      <w:outlineLvl w:val="1"/>
    </w:pPr>
    <w:rPr>
      <w:rFonts w:eastAsia="Calibri" w:cs="Calibri"/>
      <w:color w:val="0F243E" w:themeColor="text2" w:themeShade="80"/>
      <w:sz w:val="36"/>
      <w:szCs w:val="26"/>
    </w:rPr>
  </w:style>
  <w:style w:type="paragraph" w:styleId="3">
    <w:name w:val="heading 3"/>
    <w:basedOn w:val="a"/>
    <w:next w:val="a"/>
    <w:uiPriority w:val="9"/>
    <w:unhideWhenUsed/>
    <w:qFormat/>
    <w:rsid w:val="00940F44"/>
    <w:pPr>
      <w:keepNext/>
      <w:keepLines/>
      <w:spacing w:before="40" w:after="0"/>
      <w:outlineLvl w:val="2"/>
    </w:pPr>
    <w:rPr>
      <w:rFonts w:eastAsia="Calibri" w:cs="Calibri"/>
      <w:color w:val="1F3863"/>
      <w:sz w:val="32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235A8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344E64"/>
    <w:rPr>
      <w:color w:val="808080"/>
    </w:rPr>
  </w:style>
  <w:style w:type="paragraph" w:styleId="a7">
    <w:name w:val="Normal (Web)"/>
    <w:basedOn w:val="a"/>
    <w:uiPriority w:val="99"/>
    <w:unhideWhenUsed/>
    <w:rsid w:val="00D44DB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C86EB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C86EB5"/>
    <w:pPr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86EB5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C86EB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3534F0"/>
    <w:pPr>
      <w:spacing w:after="100"/>
    </w:pPr>
  </w:style>
  <w:style w:type="paragraph" w:styleId="ab">
    <w:name w:val="header"/>
    <w:basedOn w:val="a"/>
    <w:link w:val="ac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D60F8"/>
  </w:style>
  <w:style w:type="paragraph" w:styleId="ad">
    <w:name w:val="footer"/>
    <w:basedOn w:val="a"/>
    <w:link w:val="ae"/>
    <w:uiPriority w:val="99"/>
    <w:unhideWhenUsed/>
    <w:rsid w:val="00ED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D60F8"/>
  </w:style>
  <w:style w:type="paragraph" w:styleId="HTML">
    <w:name w:val="HTML Preformatted"/>
    <w:basedOn w:val="a"/>
    <w:link w:val="HTML0"/>
    <w:uiPriority w:val="99"/>
    <w:unhideWhenUsed/>
    <w:rsid w:val="004E4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E41FB"/>
    <w:rPr>
      <w:rFonts w:ascii="Courier New" w:hAnsi="Courier New" w:cs="Courier New"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AA5691"/>
    <w:pPr>
      <w:spacing w:after="100"/>
      <w:ind w:left="560"/>
    </w:pPr>
  </w:style>
  <w:style w:type="character" w:customStyle="1" w:styleId="mord">
    <w:name w:val="mord"/>
    <w:basedOn w:val="a0"/>
    <w:rsid w:val="000705F9"/>
  </w:style>
  <w:style w:type="character" w:customStyle="1" w:styleId="mrel">
    <w:name w:val="mrel"/>
    <w:basedOn w:val="a0"/>
    <w:rsid w:val="000705F9"/>
  </w:style>
  <w:style w:type="character" w:customStyle="1" w:styleId="mbin">
    <w:name w:val="mbin"/>
    <w:basedOn w:val="a0"/>
    <w:rsid w:val="000705F9"/>
  </w:style>
  <w:style w:type="character" w:styleId="af">
    <w:name w:val="Unresolved Mention"/>
    <w:basedOn w:val="a0"/>
    <w:uiPriority w:val="99"/>
    <w:semiHidden/>
    <w:unhideWhenUsed/>
    <w:rsid w:val="00DA1FD9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1017DA"/>
    <w:pPr>
      <w:spacing w:after="0" w:line="240" w:lineRule="auto"/>
    </w:pPr>
  </w:style>
  <w:style w:type="table" w:styleId="af1">
    <w:name w:val="Table Grid"/>
    <w:basedOn w:val="a1"/>
    <w:uiPriority w:val="39"/>
    <w:rsid w:val="00022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7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Drekalov Nikita</dc:creator>
  <cp:lastModifiedBy>Drekalov Nikita</cp:lastModifiedBy>
  <cp:revision>45</cp:revision>
  <cp:lastPrinted>2025-11-20T03:39:00Z</cp:lastPrinted>
  <dcterms:created xsi:type="dcterms:W3CDTF">2024-02-28T17:11:00Z</dcterms:created>
  <dcterms:modified xsi:type="dcterms:W3CDTF">2025-12-11T07:28:00Z</dcterms:modified>
</cp:coreProperties>
</file>