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7E11B" w14:textId="77777777" w:rsidR="00D04FBD" w:rsidRDefault="00FF625E">
      <w:pPr>
        <w:jc w:val="center"/>
      </w:pPr>
      <w:bookmarkStart w:id="0" w:name="_gjdgxs" w:colFirst="0" w:colLast="0"/>
      <w:bookmarkStart w:id="1" w:name="_Hlk160545022"/>
      <w:bookmarkEnd w:id="0"/>
      <w:bookmarkEnd w:id="1"/>
      <w:r>
        <w:t>Министерство образования и науки Российской Федерации</w:t>
      </w:r>
    </w:p>
    <w:p w14:paraId="0D23B23C" w14:textId="77777777" w:rsidR="00D04FBD" w:rsidRDefault="00FF625E">
      <w:pPr>
        <w:jc w:val="center"/>
      </w:pPr>
      <w:r>
        <w:t>Санкт-Петербургский политехнический университет Петра Великого</w:t>
      </w:r>
    </w:p>
    <w:p w14:paraId="2D797127" w14:textId="77777777" w:rsidR="00D04FBD" w:rsidRDefault="00FF625E">
      <w:pPr>
        <w:jc w:val="center"/>
      </w:pPr>
      <w:r>
        <w:t>Институт прикладной математики и информатики</w:t>
      </w:r>
    </w:p>
    <w:p w14:paraId="26F6B857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620AACE8" w14:textId="77777777" w:rsidR="00D04FBD" w:rsidRDefault="00D04FBD">
      <w:pPr>
        <w:widowControl w:val="0"/>
        <w:tabs>
          <w:tab w:val="left" w:pos="5812"/>
        </w:tabs>
        <w:spacing w:after="0" w:line="276" w:lineRule="auto"/>
        <w:ind w:firstLine="0"/>
        <w:jc w:val="left"/>
      </w:pPr>
    </w:p>
    <w:p w14:paraId="4E982F2D" w14:textId="77777777" w:rsidR="00D04FBD" w:rsidRDefault="00D04FBD">
      <w:pPr>
        <w:widowControl w:val="0"/>
        <w:tabs>
          <w:tab w:val="left" w:pos="5812"/>
        </w:tabs>
        <w:spacing w:after="0" w:line="276" w:lineRule="auto"/>
        <w:ind w:firstLine="0"/>
        <w:jc w:val="left"/>
      </w:pPr>
    </w:p>
    <w:p w14:paraId="3F56A498" w14:textId="77777777" w:rsidR="00D04FBD" w:rsidRDefault="00D04FBD">
      <w:pPr>
        <w:widowControl w:val="0"/>
        <w:tabs>
          <w:tab w:val="left" w:pos="5812"/>
        </w:tabs>
        <w:spacing w:after="0" w:line="276" w:lineRule="auto"/>
        <w:ind w:firstLine="0"/>
        <w:jc w:val="left"/>
      </w:pPr>
    </w:p>
    <w:p w14:paraId="79F52D7D" w14:textId="77777777" w:rsidR="00D04FBD" w:rsidRDefault="00D04FBD">
      <w:pPr>
        <w:widowControl w:val="0"/>
        <w:tabs>
          <w:tab w:val="left" w:pos="5812"/>
        </w:tabs>
        <w:spacing w:after="0" w:line="276" w:lineRule="auto"/>
        <w:ind w:firstLine="0"/>
        <w:jc w:val="left"/>
      </w:pPr>
    </w:p>
    <w:p w14:paraId="4DDEFF2F" w14:textId="77777777" w:rsidR="00D04FBD" w:rsidRDefault="00D04FBD">
      <w:pPr>
        <w:widowControl w:val="0"/>
        <w:tabs>
          <w:tab w:val="left" w:pos="5812"/>
        </w:tabs>
        <w:spacing w:after="0" w:line="276" w:lineRule="auto"/>
        <w:ind w:firstLine="0"/>
        <w:jc w:val="left"/>
      </w:pPr>
    </w:p>
    <w:p w14:paraId="7EF081C4" w14:textId="77777777" w:rsidR="00D04FBD" w:rsidRDefault="00D04FBD">
      <w:pPr>
        <w:widowControl w:val="0"/>
        <w:tabs>
          <w:tab w:val="left" w:pos="5812"/>
        </w:tabs>
        <w:spacing w:after="0" w:line="276" w:lineRule="auto"/>
        <w:ind w:firstLine="0"/>
        <w:jc w:val="left"/>
      </w:pPr>
    </w:p>
    <w:p w14:paraId="6BAF3848" w14:textId="77777777" w:rsidR="00D04FBD" w:rsidRDefault="00D04FBD">
      <w:pPr>
        <w:widowControl w:val="0"/>
        <w:tabs>
          <w:tab w:val="left" w:pos="5812"/>
        </w:tabs>
        <w:spacing w:after="0" w:line="276" w:lineRule="auto"/>
        <w:ind w:firstLine="0"/>
        <w:jc w:val="left"/>
      </w:pPr>
    </w:p>
    <w:p w14:paraId="3C0F1A91" w14:textId="77777777" w:rsidR="00D04FBD" w:rsidRDefault="00D04FBD">
      <w:pPr>
        <w:widowControl w:val="0"/>
        <w:tabs>
          <w:tab w:val="left" w:pos="5812"/>
        </w:tabs>
        <w:spacing w:after="0" w:line="276" w:lineRule="auto"/>
        <w:ind w:firstLine="0"/>
        <w:jc w:val="left"/>
      </w:pPr>
    </w:p>
    <w:p w14:paraId="2A7B029F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4C204E59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0E6A9C34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2AF731A3" w14:textId="23B33EAF" w:rsidR="00D04FBD" w:rsidRDefault="00FF625E">
      <w:pPr>
        <w:widowControl w:val="0"/>
        <w:spacing w:after="0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Лабораторная работа </w:t>
      </w:r>
      <w:r w:rsidR="00344E64">
        <w:rPr>
          <w:sz w:val="32"/>
          <w:szCs w:val="32"/>
        </w:rPr>
        <w:t>№</w:t>
      </w:r>
      <w:r w:rsidR="004B4F2B" w:rsidRPr="007459D1">
        <w:rPr>
          <w:sz w:val="32"/>
          <w:szCs w:val="32"/>
        </w:rPr>
        <w:t>9</w:t>
      </w:r>
      <w:r w:rsidR="00344E64">
        <w:rPr>
          <w:sz w:val="32"/>
          <w:szCs w:val="32"/>
        </w:rPr>
        <w:t xml:space="preserve"> </w:t>
      </w:r>
      <w:r>
        <w:rPr>
          <w:sz w:val="32"/>
          <w:szCs w:val="32"/>
        </w:rPr>
        <w:t>по дисциплине</w:t>
      </w:r>
    </w:p>
    <w:p w14:paraId="6837FD46" w14:textId="77777777" w:rsidR="00D04FBD" w:rsidRDefault="00FF625E">
      <w:pPr>
        <w:widowControl w:val="0"/>
        <w:spacing w:after="0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Численные методы</w:t>
      </w:r>
    </w:p>
    <w:p w14:paraId="46FC5613" w14:textId="1932D423" w:rsidR="00D04FBD" w:rsidRDefault="00FF625E">
      <w:pPr>
        <w:widowControl w:val="0"/>
        <w:spacing w:after="0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«</w:t>
      </w:r>
      <w:r w:rsidR="004B4F2B" w:rsidRPr="004B4F2B">
        <w:t>Приближение табличных функций сплайнами и МНК</w:t>
      </w:r>
      <w:r>
        <w:rPr>
          <w:sz w:val="32"/>
          <w:szCs w:val="32"/>
        </w:rPr>
        <w:t>»</w:t>
      </w:r>
    </w:p>
    <w:p w14:paraId="597EE31A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73DB523B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3FEE8FF4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3E155A7C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543D0E87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456335D2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0A149EE5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5420765B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7C695F9D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71861314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3F96C8A6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169C4ED1" w14:textId="77777777" w:rsidR="00D04FBD" w:rsidRDefault="00D04FBD">
      <w:pPr>
        <w:widowControl w:val="0"/>
        <w:spacing w:after="0" w:line="276" w:lineRule="auto"/>
        <w:ind w:firstLine="0"/>
        <w:jc w:val="left"/>
      </w:pPr>
    </w:p>
    <w:p w14:paraId="0588587C" w14:textId="77777777" w:rsidR="00D04FBD" w:rsidRDefault="00FF625E">
      <w:pPr>
        <w:widowControl w:val="0"/>
        <w:spacing w:after="0" w:line="240" w:lineRule="auto"/>
        <w:ind w:left="4111" w:firstLine="0"/>
        <w:jc w:val="left"/>
      </w:pPr>
      <w:r>
        <w:t>Выполнил</w:t>
      </w:r>
    </w:p>
    <w:p w14:paraId="5AB73522" w14:textId="77777777" w:rsidR="00D04FBD" w:rsidRDefault="00FF625E">
      <w:pPr>
        <w:widowControl w:val="0"/>
        <w:tabs>
          <w:tab w:val="left" w:pos="3960"/>
          <w:tab w:val="left" w:pos="8080"/>
          <w:tab w:val="left" w:pos="8222"/>
        </w:tabs>
        <w:spacing w:after="0" w:line="240" w:lineRule="auto"/>
        <w:ind w:left="4111" w:firstLine="0"/>
        <w:jc w:val="left"/>
      </w:pPr>
      <w:r>
        <w:t xml:space="preserve">студент гр.5030102/20001                     </w:t>
      </w:r>
      <w:r>
        <w:rPr>
          <w:sz w:val="26"/>
          <w:szCs w:val="26"/>
        </w:rPr>
        <w:t>Дрекалов Н.С.</w:t>
      </w:r>
    </w:p>
    <w:p w14:paraId="417E3A02" w14:textId="0CAC9C31" w:rsidR="00D04FBD" w:rsidRDefault="00FF625E">
      <w:pPr>
        <w:widowControl w:val="0"/>
        <w:tabs>
          <w:tab w:val="left" w:pos="8080"/>
        </w:tabs>
        <w:spacing w:before="240" w:after="0" w:line="240" w:lineRule="auto"/>
        <w:ind w:left="4111" w:firstLine="0"/>
        <w:jc w:val="left"/>
      </w:pPr>
      <w:r>
        <w:t xml:space="preserve">Преподаватель                                       </w:t>
      </w:r>
      <w:r w:rsidR="00C86EB5">
        <w:rPr>
          <w:sz w:val="26"/>
          <w:szCs w:val="26"/>
        </w:rPr>
        <w:t>Козлов К.Н.</w:t>
      </w:r>
    </w:p>
    <w:p w14:paraId="228444B5" w14:textId="77777777" w:rsidR="00D04FBD" w:rsidRDefault="00D04FBD">
      <w:pPr>
        <w:widowControl w:val="0"/>
        <w:spacing w:after="0"/>
        <w:ind w:firstLine="0"/>
        <w:jc w:val="left"/>
      </w:pPr>
    </w:p>
    <w:p w14:paraId="474C8F66" w14:textId="77777777" w:rsidR="00D04FBD" w:rsidRDefault="00D04FBD">
      <w:pPr>
        <w:widowControl w:val="0"/>
        <w:spacing w:after="0"/>
        <w:ind w:firstLine="0"/>
        <w:jc w:val="left"/>
      </w:pPr>
    </w:p>
    <w:p w14:paraId="5F260602" w14:textId="77777777" w:rsidR="00D04FBD" w:rsidRDefault="00FF625E">
      <w:pPr>
        <w:widowControl w:val="0"/>
        <w:spacing w:after="0"/>
        <w:ind w:firstLine="0"/>
        <w:jc w:val="center"/>
      </w:pPr>
      <w:r>
        <w:t>Санкт-Петербург</w:t>
      </w:r>
    </w:p>
    <w:p w14:paraId="50C15F48" w14:textId="77777777" w:rsidR="00D04FBD" w:rsidRDefault="00FF625E">
      <w:pPr>
        <w:widowControl w:val="0"/>
        <w:spacing w:after="0" w:line="240" w:lineRule="auto"/>
        <w:ind w:firstLine="0"/>
        <w:jc w:val="center"/>
      </w:pPr>
      <w:r>
        <w:t>2023</w:t>
      </w:r>
    </w:p>
    <w:p w14:paraId="25711DDB" w14:textId="77777777" w:rsidR="00D04FBD" w:rsidRDefault="00D04FBD">
      <w:pPr>
        <w:widowControl w:val="0"/>
        <w:spacing w:after="0" w:line="240" w:lineRule="auto"/>
        <w:ind w:firstLine="0"/>
        <w:jc w:val="left"/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5616013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1E6640" w14:textId="052C54C4" w:rsidR="00C86EB5" w:rsidRDefault="00C86EB5">
          <w:pPr>
            <w:pStyle w:val="a9"/>
          </w:pPr>
          <w:r>
            <w:t>Оглавление</w:t>
          </w:r>
        </w:p>
        <w:p w14:paraId="2BEFE11F" w14:textId="4479D867" w:rsidR="00F722C4" w:rsidRDefault="00C86EB5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214110" w:history="1">
            <w:r w:rsidR="00F722C4" w:rsidRPr="00112BC7">
              <w:rPr>
                <w:rStyle w:val="aa"/>
                <w:b/>
                <w:noProof/>
              </w:rPr>
              <w:t>Формулировка задачи</w:t>
            </w:r>
            <w:r w:rsidR="00F722C4">
              <w:rPr>
                <w:noProof/>
                <w:webHidden/>
              </w:rPr>
              <w:tab/>
            </w:r>
            <w:r w:rsidR="00F722C4">
              <w:rPr>
                <w:noProof/>
                <w:webHidden/>
              </w:rPr>
              <w:fldChar w:fldCharType="begin"/>
            </w:r>
            <w:r w:rsidR="00F722C4">
              <w:rPr>
                <w:noProof/>
                <w:webHidden/>
              </w:rPr>
              <w:instrText xml:space="preserve"> PAGEREF _Toc162214110 \h </w:instrText>
            </w:r>
            <w:r w:rsidR="00F722C4">
              <w:rPr>
                <w:noProof/>
                <w:webHidden/>
              </w:rPr>
            </w:r>
            <w:r w:rsidR="00F722C4">
              <w:rPr>
                <w:noProof/>
                <w:webHidden/>
              </w:rPr>
              <w:fldChar w:fldCharType="separate"/>
            </w:r>
            <w:r w:rsidR="00F722C4">
              <w:rPr>
                <w:noProof/>
                <w:webHidden/>
              </w:rPr>
              <w:t>3</w:t>
            </w:r>
            <w:r w:rsidR="00F722C4">
              <w:rPr>
                <w:noProof/>
                <w:webHidden/>
              </w:rPr>
              <w:fldChar w:fldCharType="end"/>
            </w:r>
          </w:hyperlink>
        </w:p>
        <w:p w14:paraId="2C9C1B82" w14:textId="28A0C8F7" w:rsidR="00F722C4" w:rsidRDefault="00CF1DF5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214111" w:history="1">
            <w:r w:rsidR="00F722C4" w:rsidRPr="00112BC7">
              <w:rPr>
                <w:rStyle w:val="aa"/>
                <w:b/>
                <w:noProof/>
              </w:rPr>
              <w:t>Формализация</w:t>
            </w:r>
            <w:r w:rsidR="00F722C4">
              <w:rPr>
                <w:noProof/>
                <w:webHidden/>
              </w:rPr>
              <w:tab/>
            </w:r>
            <w:r w:rsidR="00F722C4">
              <w:rPr>
                <w:noProof/>
                <w:webHidden/>
              </w:rPr>
              <w:fldChar w:fldCharType="begin"/>
            </w:r>
            <w:r w:rsidR="00F722C4">
              <w:rPr>
                <w:noProof/>
                <w:webHidden/>
              </w:rPr>
              <w:instrText xml:space="preserve"> PAGEREF _Toc162214111 \h </w:instrText>
            </w:r>
            <w:r w:rsidR="00F722C4">
              <w:rPr>
                <w:noProof/>
                <w:webHidden/>
              </w:rPr>
            </w:r>
            <w:r w:rsidR="00F722C4">
              <w:rPr>
                <w:noProof/>
                <w:webHidden/>
              </w:rPr>
              <w:fldChar w:fldCharType="separate"/>
            </w:r>
            <w:r w:rsidR="00F722C4">
              <w:rPr>
                <w:noProof/>
                <w:webHidden/>
              </w:rPr>
              <w:t>3</w:t>
            </w:r>
            <w:r w:rsidR="00F722C4">
              <w:rPr>
                <w:noProof/>
                <w:webHidden/>
              </w:rPr>
              <w:fldChar w:fldCharType="end"/>
            </w:r>
          </w:hyperlink>
        </w:p>
        <w:p w14:paraId="7BD81B5F" w14:textId="7C7F384F" w:rsidR="00F722C4" w:rsidRDefault="00CF1DF5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214112" w:history="1">
            <w:r w:rsidR="00F722C4" w:rsidRPr="00112BC7">
              <w:rPr>
                <w:rStyle w:val="aa"/>
                <w:b/>
                <w:noProof/>
              </w:rPr>
              <w:t>Предварительный анализ задачи</w:t>
            </w:r>
            <w:r w:rsidR="00F722C4">
              <w:rPr>
                <w:noProof/>
                <w:webHidden/>
              </w:rPr>
              <w:tab/>
            </w:r>
            <w:r w:rsidR="00F722C4">
              <w:rPr>
                <w:noProof/>
                <w:webHidden/>
              </w:rPr>
              <w:fldChar w:fldCharType="begin"/>
            </w:r>
            <w:r w:rsidR="00F722C4">
              <w:rPr>
                <w:noProof/>
                <w:webHidden/>
              </w:rPr>
              <w:instrText xml:space="preserve"> PAGEREF _Toc162214112 \h </w:instrText>
            </w:r>
            <w:r w:rsidR="00F722C4">
              <w:rPr>
                <w:noProof/>
                <w:webHidden/>
              </w:rPr>
            </w:r>
            <w:r w:rsidR="00F722C4">
              <w:rPr>
                <w:noProof/>
                <w:webHidden/>
              </w:rPr>
              <w:fldChar w:fldCharType="separate"/>
            </w:r>
            <w:r w:rsidR="00F722C4">
              <w:rPr>
                <w:noProof/>
                <w:webHidden/>
              </w:rPr>
              <w:t>4</w:t>
            </w:r>
            <w:r w:rsidR="00F722C4">
              <w:rPr>
                <w:noProof/>
                <w:webHidden/>
              </w:rPr>
              <w:fldChar w:fldCharType="end"/>
            </w:r>
          </w:hyperlink>
        </w:p>
        <w:p w14:paraId="2C9F00DA" w14:textId="5CE630CD" w:rsidR="00F722C4" w:rsidRDefault="00CF1DF5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214113" w:history="1">
            <w:r w:rsidR="00F722C4" w:rsidRPr="00112BC7">
              <w:rPr>
                <w:rStyle w:val="aa"/>
                <w:b/>
                <w:bCs/>
                <w:noProof/>
              </w:rPr>
              <w:t>Тестовый пример к методам</w:t>
            </w:r>
            <w:r w:rsidR="00F722C4">
              <w:rPr>
                <w:noProof/>
                <w:webHidden/>
              </w:rPr>
              <w:tab/>
            </w:r>
            <w:r w:rsidR="00F722C4">
              <w:rPr>
                <w:noProof/>
                <w:webHidden/>
              </w:rPr>
              <w:fldChar w:fldCharType="begin"/>
            </w:r>
            <w:r w:rsidR="00F722C4">
              <w:rPr>
                <w:noProof/>
                <w:webHidden/>
              </w:rPr>
              <w:instrText xml:space="preserve"> PAGEREF _Toc162214113 \h </w:instrText>
            </w:r>
            <w:r w:rsidR="00F722C4">
              <w:rPr>
                <w:noProof/>
                <w:webHidden/>
              </w:rPr>
            </w:r>
            <w:r w:rsidR="00F722C4">
              <w:rPr>
                <w:noProof/>
                <w:webHidden/>
              </w:rPr>
              <w:fldChar w:fldCharType="separate"/>
            </w:r>
            <w:r w:rsidR="00F722C4">
              <w:rPr>
                <w:noProof/>
                <w:webHidden/>
              </w:rPr>
              <w:t>5</w:t>
            </w:r>
            <w:r w:rsidR="00F722C4">
              <w:rPr>
                <w:noProof/>
                <w:webHidden/>
              </w:rPr>
              <w:fldChar w:fldCharType="end"/>
            </w:r>
          </w:hyperlink>
        </w:p>
        <w:p w14:paraId="6AF0700D" w14:textId="5A9C0488" w:rsidR="00F722C4" w:rsidRDefault="00CF1DF5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214114" w:history="1">
            <w:r w:rsidR="00F722C4" w:rsidRPr="00112BC7">
              <w:rPr>
                <w:rStyle w:val="aa"/>
                <w:b/>
                <w:bCs/>
                <w:noProof/>
              </w:rPr>
              <w:t>Контрольные тесты</w:t>
            </w:r>
            <w:r w:rsidR="00F722C4">
              <w:rPr>
                <w:noProof/>
                <w:webHidden/>
              </w:rPr>
              <w:tab/>
            </w:r>
            <w:r w:rsidR="00F722C4">
              <w:rPr>
                <w:noProof/>
                <w:webHidden/>
              </w:rPr>
              <w:fldChar w:fldCharType="begin"/>
            </w:r>
            <w:r w:rsidR="00F722C4">
              <w:rPr>
                <w:noProof/>
                <w:webHidden/>
              </w:rPr>
              <w:instrText xml:space="preserve"> PAGEREF _Toc162214114 \h </w:instrText>
            </w:r>
            <w:r w:rsidR="00F722C4">
              <w:rPr>
                <w:noProof/>
                <w:webHidden/>
              </w:rPr>
            </w:r>
            <w:r w:rsidR="00F722C4">
              <w:rPr>
                <w:noProof/>
                <w:webHidden/>
              </w:rPr>
              <w:fldChar w:fldCharType="separate"/>
            </w:r>
            <w:r w:rsidR="00F722C4">
              <w:rPr>
                <w:noProof/>
                <w:webHidden/>
              </w:rPr>
              <w:t>7</w:t>
            </w:r>
            <w:r w:rsidR="00F722C4">
              <w:rPr>
                <w:noProof/>
                <w:webHidden/>
              </w:rPr>
              <w:fldChar w:fldCharType="end"/>
            </w:r>
          </w:hyperlink>
        </w:p>
        <w:p w14:paraId="2507A028" w14:textId="313EC3D7" w:rsidR="00F722C4" w:rsidRDefault="00CF1DF5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214115" w:history="1">
            <w:r w:rsidR="00F722C4" w:rsidRPr="00112BC7">
              <w:rPr>
                <w:rStyle w:val="aa"/>
                <w:b/>
                <w:bCs/>
                <w:noProof/>
              </w:rPr>
              <w:t>Модульная структура программы</w:t>
            </w:r>
            <w:r w:rsidR="00F722C4">
              <w:rPr>
                <w:noProof/>
                <w:webHidden/>
              </w:rPr>
              <w:tab/>
            </w:r>
            <w:r w:rsidR="00F722C4">
              <w:rPr>
                <w:noProof/>
                <w:webHidden/>
              </w:rPr>
              <w:fldChar w:fldCharType="begin"/>
            </w:r>
            <w:r w:rsidR="00F722C4">
              <w:rPr>
                <w:noProof/>
                <w:webHidden/>
              </w:rPr>
              <w:instrText xml:space="preserve"> PAGEREF _Toc162214115 \h </w:instrText>
            </w:r>
            <w:r w:rsidR="00F722C4">
              <w:rPr>
                <w:noProof/>
                <w:webHidden/>
              </w:rPr>
            </w:r>
            <w:r w:rsidR="00F722C4">
              <w:rPr>
                <w:noProof/>
                <w:webHidden/>
              </w:rPr>
              <w:fldChar w:fldCharType="separate"/>
            </w:r>
            <w:r w:rsidR="00F722C4">
              <w:rPr>
                <w:noProof/>
                <w:webHidden/>
              </w:rPr>
              <w:t>8</w:t>
            </w:r>
            <w:r w:rsidR="00F722C4">
              <w:rPr>
                <w:noProof/>
                <w:webHidden/>
              </w:rPr>
              <w:fldChar w:fldCharType="end"/>
            </w:r>
          </w:hyperlink>
        </w:p>
        <w:p w14:paraId="3097D4B5" w14:textId="3F473207" w:rsidR="00F722C4" w:rsidRDefault="00CF1DF5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214116" w:history="1">
            <w:r w:rsidR="00F722C4" w:rsidRPr="00112BC7">
              <w:rPr>
                <w:rStyle w:val="aa"/>
                <w:noProof/>
                <w:lang w:val="en-US"/>
              </w:rPr>
              <w:t>C</w:t>
            </w:r>
            <w:r w:rsidR="00F722C4" w:rsidRPr="00112BC7">
              <w:rPr>
                <w:rStyle w:val="aa"/>
                <w:noProof/>
              </w:rPr>
              <w:t>++</w:t>
            </w:r>
            <w:r w:rsidR="00F722C4">
              <w:rPr>
                <w:noProof/>
                <w:webHidden/>
              </w:rPr>
              <w:tab/>
            </w:r>
            <w:r w:rsidR="00F722C4">
              <w:rPr>
                <w:noProof/>
                <w:webHidden/>
              </w:rPr>
              <w:fldChar w:fldCharType="begin"/>
            </w:r>
            <w:r w:rsidR="00F722C4">
              <w:rPr>
                <w:noProof/>
                <w:webHidden/>
              </w:rPr>
              <w:instrText xml:space="preserve"> PAGEREF _Toc162214116 \h </w:instrText>
            </w:r>
            <w:r w:rsidR="00F722C4">
              <w:rPr>
                <w:noProof/>
                <w:webHidden/>
              </w:rPr>
            </w:r>
            <w:r w:rsidR="00F722C4">
              <w:rPr>
                <w:noProof/>
                <w:webHidden/>
              </w:rPr>
              <w:fldChar w:fldCharType="separate"/>
            </w:r>
            <w:r w:rsidR="00F722C4">
              <w:rPr>
                <w:noProof/>
                <w:webHidden/>
              </w:rPr>
              <w:t>8</w:t>
            </w:r>
            <w:r w:rsidR="00F722C4">
              <w:rPr>
                <w:noProof/>
                <w:webHidden/>
              </w:rPr>
              <w:fldChar w:fldCharType="end"/>
            </w:r>
          </w:hyperlink>
        </w:p>
        <w:p w14:paraId="4BC7E3BE" w14:textId="53A0E41E" w:rsidR="00F722C4" w:rsidRDefault="00CF1DF5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214117" w:history="1">
            <w:r w:rsidR="00F722C4" w:rsidRPr="00112BC7">
              <w:rPr>
                <w:rStyle w:val="aa"/>
                <w:b/>
                <w:noProof/>
              </w:rPr>
              <w:t>Численный анализ методов</w:t>
            </w:r>
            <w:r w:rsidR="00F722C4">
              <w:rPr>
                <w:noProof/>
                <w:webHidden/>
              </w:rPr>
              <w:tab/>
            </w:r>
            <w:r w:rsidR="00F722C4">
              <w:rPr>
                <w:noProof/>
                <w:webHidden/>
              </w:rPr>
              <w:fldChar w:fldCharType="begin"/>
            </w:r>
            <w:r w:rsidR="00F722C4">
              <w:rPr>
                <w:noProof/>
                <w:webHidden/>
              </w:rPr>
              <w:instrText xml:space="preserve"> PAGEREF _Toc162214117 \h </w:instrText>
            </w:r>
            <w:r w:rsidR="00F722C4">
              <w:rPr>
                <w:noProof/>
                <w:webHidden/>
              </w:rPr>
            </w:r>
            <w:r w:rsidR="00F722C4">
              <w:rPr>
                <w:noProof/>
                <w:webHidden/>
              </w:rPr>
              <w:fldChar w:fldCharType="separate"/>
            </w:r>
            <w:r w:rsidR="00F722C4">
              <w:rPr>
                <w:noProof/>
                <w:webHidden/>
              </w:rPr>
              <w:t>10</w:t>
            </w:r>
            <w:r w:rsidR="00F722C4">
              <w:rPr>
                <w:noProof/>
                <w:webHidden/>
              </w:rPr>
              <w:fldChar w:fldCharType="end"/>
            </w:r>
          </w:hyperlink>
        </w:p>
        <w:p w14:paraId="4E78CE82" w14:textId="282E0523" w:rsidR="00F722C4" w:rsidRDefault="00CF1DF5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214118" w:history="1">
            <w:r w:rsidR="00F722C4" w:rsidRPr="00112BC7">
              <w:rPr>
                <w:rStyle w:val="aa"/>
                <w:b/>
                <w:noProof/>
              </w:rPr>
              <w:t>Вывод</w:t>
            </w:r>
            <w:r w:rsidR="00F722C4">
              <w:rPr>
                <w:noProof/>
                <w:webHidden/>
              </w:rPr>
              <w:tab/>
            </w:r>
            <w:r w:rsidR="00F722C4">
              <w:rPr>
                <w:noProof/>
                <w:webHidden/>
              </w:rPr>
              <w:fldChar w:fldCharType="begin"/>
            </w:r>
            <w:r w:rsidR="00F722C4">
              <w:rPr>
                <w:noProof/>
                <w:webHidden/>
              </w:rPr>
              <w:instrText xml:space="preserve"> PAGEREF _Toc162214118 \h </w:instrText>
            </w:r>
            <w:r w:rsidR="00F722C4">
              <w:rPr>
                <w:noProof/>
                <w:webHidden/>
              </w:rPr>
            </w:r>
            <w:r w:rsidR="00F722C4">
              <w:rPr>
                <w:noProof/>
                <w:webHidden/>
              </w:rPr>
              <w:fldChar w:fldCharType="separate"/>
            </w:r>
            <w:r w:rsidR="00F722C4">
              <w:rPr>
                <w:noProof/>
                <w:webHidden/>
              </w:rPr>
              <w:t>19</w:t>
            </w:r>
            <w:r w:rsidR="00F722C4">
              <w:rPr>
                <w:noProof/>
                <w:webHidden/>
              </w:rPr>
              <w:fldChar w:fldCharType="end"/>
            </w:r>
          </w:hyperlink>
        </w:p>
        <w:p w14:paraId="5845A3F4" w14:textId="0B972CF1" w:rsidR="00C86EB5" w:rsidRDefault="00C86EB5">
          <w:r>
            <w:rPr>
              <w:b/>
              <w:bCs/>
            </w:rPr>
            <w:fldChar w:fldCharType="end"/>
          </w:r>
        </w:p>
      </w:sdtContent>
    </w:sdt>
    <w:p w14:paraId="4087989B" w14:textId="77777777" w:rsidR="00D04FBD" w:rsidRDefault="00FF625E">
      <w:pPr>
        <w:spacing w:after="160" w:line="259" w:lineRule="auto"/>
        <w:ind w:firstLine="0"/>
        <w:jc w:val="left"/>
        <w:rPr>
          <w:sz w:val="22"/>
          <w:szCs w:val="22"/>
        </w:rPr>
      </w:pPr>
      <w:r>
        <w:br w:type="page"/>
      </w:r>
    </w:p>
    <w:p w14:paraId="2CF652D1" w14:textId="77777777" w:rsidR="00D04FBD" w:rsidRDefault="00FF625E">
      <w:pPr>
        <w:pStyle w:val="2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Toc16221411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Формулировка задачи</w:t>
      </w:r>
      <w:bookmarkEnd w:id="2"/>
    </w:p>
    <w:p w14:paraId="00D3F3F9" w14:textId="1A0AD5E0" w:rsidR="00D04FBD" w:rsidRPr="00344E64" w:rsidRDefault="00344E64">
      <w:pPr>
        <w:ind w:left="708" w:firstLine="0"/>
        <w:jc w:val="left"/>
      </w:pPr>
      <w:r>
        <w:t xml:space="preserve">Необходимо для заданной табличной функции построить </w:t>
      </w:r>
      <w:r w:rsidR="004B4F2B">
        <w:t>квадратичный сплайн с пропадающим узлом</w:t>
      </w:r>
      <w:r>
        <w:t xml:space="preserve"> и выполнить анализ графических результатов</w:t>
      </w:r>
      <w:r w:rsidRPr="00344E64">
        <w:t>.</w:t>
      </w:r>
    </w:p>
    <w:p w14:paraId="5E4334FA" w14:textId="0D552596" w:rsidR="00D04FBD" w:rsidRDefault="00FF625E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Toc1622141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Формализация</w:t>
      </w:r>
      <w:bookmarkEnd w:id="3"/>
    </w:p>
    <w:p w14:paraId="1A62964C" w14:textId="77777777" w:rsidR="006235A8" w:rsidRPr="006235A8" w:rsidRDefault="006235A8" w:rsidP="006235A8">
      <w:pPr>
        <w:pStyle w:val="a5"/>
        <w:numPr>
          <w:ilvl w:val="0"/>
          <w:numId w:val="8"/>
        </w:numPr>
        <w:jc w:val="left"/>
        <w:rPr>
          <w:rFonts w:ascii="Cambria Math" w:hAnsi="Cambria Math"/>
          <w:oMath/>
        </w:rPr>
      </w:pPr>
      <w:r>
        <w:t xml:space="preserve">Задана табличная функция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), i = 0, . . . , n.</m:t>
        </m:r>
      </m:oMath>
    </w:p>
    <w:p w14:paraId="5B75C329" w14:textId="703FC605" w:rsidR="00B37579" w:rsidRPr="00B37579" w:rsidRDefault="00344E64" w:rsidP="006235A8">
      <w:pPr>
        <w:pStyle w:val="a5"/>
        <w:numPr>
          <w:ilvl w:val="0"/>
          <w:numId w:val="8"/>
        </w:numPr>
        <w:jc w:val="left"/>
        <w:rPr>
          <w:i/>
        </w:rPr>
      </w:pPr>
      <w:r>
        <w:t xml:space="preserve">Нужно построить </w:t>
      </w:r>
      <w:r w:rsidR="004B4F2B">
        <w:t>квадратичный интерполяционный сплайн</w:t>
      </w:r>
      <m:oMath>
        <m: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</w:t>
      </w:r>
      <w:r w:rsidR="004B4F2B">
        <w:t xml:space="preserve">, который на каждом элементарном промежутке является полиномом второй степени: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B4F2B" w:rsidRPr="004B4F2B">
        <w:t xml:space="preserve">. </w:t>
      </w:r>
      <w:r w:rsidR="004B4F2B">
        <w:t>Для этого требу</w:t>
      </w:r>
      <w:r w:rsidR="00B37579">
        <w:t>ю</w:t>
      </w:r>
      <w:r w:rsidR="004B4F2B">
        <w:t>тся</w:t>
      </w:r>
      <w:r w:rsidR="004B4F2B" w:rsidRPr="00B37579">
        <w:t xml:space="preserve"> </w:t>
      </w:r>
      <w:r w:rsidR="004B4F2B">
        <w:t>услови</w:t>
      </w:r>
      <w:r w:rsidR="00B37579">
        <w:t>я</w:t>
      </w:r>
      <w:r w:rsidR="004B4F2B">
        <w:t xml:space="preserve">: </w:t>
      </w:r>
    </w:p>
    <w:p w14:paraId="7AC10ED9" w14:textId="6C11FC88" w:rsidR="00B37579" w:rsidRDefault="00B37579" w:rsidP="00992C61">
      <w:pPr>
        <w:ind w:left="1428" w:firstLine="0"/>
        <w:jc w:val="left"/>
        <w:rPr>
          <w:iCs/>
        </w:rPr>
      </w:pPr>
      <m:oMath>
        <m:r>
          <w:rPr>
            <w:rFonts w:ascii="Cambria Math" w:hAnsi="Cambria Math"/>
          </w:rPr>
          <m:t>∀i=1..n {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  <m:r>
                <w:rPr>
                  <w:rFonts w:ascii="Cambria Math" w:hAnsi="Cambria Math"/>
                </w:rPr>
                <m:t xml:space="preserve">   </m:t>
              </m:r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mr>
        </m:m>
        <m:r>
          <w:rPr>
            <w:rFonts w:ascii="Cambria Math" w:hAnsi="Cambria Math"/>
          </w:rPr>
          <m:t xml:space="preserve">, ∀i=1..n-1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i+1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B37579">
        <w:t>,</w:t>
      </w:r>
      <w:r>
        <w:rPr>
          <w:iCs/>
        </w:rPr>
        <w:t xml:space="preserve"> </w:t>
      </w:r>
      <w:r w:rsidR="00FD6E8F">
        <w:rPr>
          <w:iCs/>
        </w:rPr>
        <w:t>(1)</w:t>
      </w:r>
    </w:p>
    <w:p w14:paraId="532CAF02" w14:textId="24CEF6E2" w:rsidR="006235A8" w:rsidRPr="00B86D58" w:rsidRDefault="00B37579" w:rsidP="00992C61">
      <w:pPr>
        <w:ind w:left="1428" w:firstLine="0"/>
        <w:jc w:val="left"/>
        <w:rPr>
          <w:i/>
        </w:rPr>
      </w:pPr>
      <w:r>
        <w:rPr>
          <w:iCs/>
        </w:rPr>
        <w:t xml:space="preserve">а также </w:t>
      </w:r>
      <m:oMath>
        <m:r>
          <w:rPr>
            <w:rFonts w:ascii="Cambria Math" w:hAnsi="Cambria Math"/>
          </w:rPr>
          <m:t>{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mr>
        </m:m>
      </m:oMath>
      <w:r w:rsidR="00992C61">
        <w:rPr>
          <w:iCs/>
        </w:rPr>
        <w:t xml:space="preserve">  </w:t>
      </w:r>
      <w:r w:rsidR="00FD6E8F">
        <w:rPr>
          <w:iCs/>
        </w:rPr>
        <w:t>(</w:t>
      </w:r>
      <w:r w:rsidR="00FD6E8F" w:rsidRPr="00FD6E8F">
        <w:rPr>
          <w:iCs/>
        </w:rPr>
        <w:t>2</w:t>
      </w:r>
      <w:r w:rsidR="00FD6E8F">
        <w:rPr>
          <w:iCs/>
        </w:rPr>
        <w:t>)</w:t>
      </w:r>
    </w:p>
    <w:p w14:paraId="72656B11" w14:textId="6B0CA385" w:rsidR="00D04FBD" w:rsidRPr="00FD6E8F" w:rsidRDefault="00992C61">
      <w:pPr>
        <w:jc w:val="left"/>
        <w:rPr>
          <w:b/>
        </w:rPr>
      </w:pPr>
      <w:r>
        <w:rPr>
          <w:b/>
        </w:rPr>
        <w:t>Квадратичный сплайн с пропадающим узлом</w:t>
      </w:r>
    </w:p>
    <w:p w14:paraId="37C96EFA" w14:textId="77777777" w:rsidR="00D04FBD" w:rsidRDefault="00FF625E">
      <w:pPr>
        <w:jc w:val="left"/>
        <w:rPr>
          <w:i/>
        </w:rPr>
      </w:pPr>
      <w:r>
        <w:rPr>
          <w:i/>
        </w:rPr>
        <w:t>Условия применимости:</w:t>
      </w:r>
    </w:p>
    <w:p w14:paraId="45B333C7" w14:textId="6DA785C9" w:rsidR="00D04FBD" w:rsidRDefault="00992C6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i/>
          <w:color w:val="000000"/>
        </w:rPr>
      </w:pPr>
      <w:r>
        <w:rPr>
          <w:color w:val="000000"/>
        </w:rPr>
        <w:t>Сплайн всегда можно построить по табличной функции</w:t>
      </w:r>
      <w:r w:rsidR="008319AA">
        <w:rPr>
          <w:color w:val="000000"/>
        </w:rPr>
        <w:t>, если она непрерывная и</w:t>
      </w:r>
      <w:r>
        <w:rPr>
          <w:color w:val="000000"/>
        </w:rPr>
        <w:t xml:space="preserve"> есть решение систем</w:t>
      </w:r>
      <w:r w:rsidRPr="00992C61">
        <w:rPr>
          <w:color w:val="000000"/>
        </w:rPr>
        <w:t xml:space="preserve"> </w:t>
      </w:r>
      <w:r>
        <w:rPr>
          <w:color w:val="000000"/>
        </w:rPr>
        <w:t xml:space="preserve">для каждой пары точек (а оно есть всегда, когда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i</m:t>
            </m:r>
          </m:sub>
        </m:sSub>
        <m:r>
          <w:rPr>
            <w:rFonts w:ascii="Cambria Math" w:hAnsi="Cambria Math"/>
            <w:color w:val="000000"/>
          </w:rPr>
          <m:t>≠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i-1</m:t>
            </m:r>
          </m:sub>
        </m:sSub>
      </m:oMath>
      <w:r w:rsidRPr="000B701D">
        <w:rPr>
          <w:color w:val="000000"/>
        </w:rPr>
        <w:t xml:space="preserve">, </w:t>
      </w:r>
      <w:r w:rsidR="000B701D">
        <w:rPr>
          <w:color w:val="000000"/>
        </w:rPr>
        <w:t>так как в общем решении есть деление на их разность</w:t>
      </w:r>
      <w:r w:rsidRPr="00992C61">
        <w:rPr>
          <w:color w:val="000000"/>
        </w:rPr>
        <w:t>)</w:t>
      </w:r>
      <w:r w:rsidR="00FF625E">
        <w:rPr>
          <w:color w:val="000000"/>
        </w:rPr>
        <w:t>.</w:t>
      </w:r>
    </w:p>
    <w:p w14:paraId="06D633A9" w14:textId="77777777" w:rsidR="00D04FBD" w:rsidRDefault="00FF625E">
      <w:pPr>
        <w:jc w:val="left"/>
        <w:rPr>
          <w:i/>
        </w:rPr>
      </w:pPr>
      <w:r>
        <w:rPr>
          <w:i/>
        </w:rPr>
        <w:t>Алгоритм метода:</w:t>
      </w:r>
    </w:p>
    <w:p w14:paraId="062DBFA2" w14:textId="1FB06C11" w:rsidR="00AD7470" w:rsidRDefault="00FD6E8F" w:rsidP="00FD6E8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</w:pPr>
      <w:r>
        <w:t xml:space="preserve">Решаем систему (2), получая оттуда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(x)</m:t>
        </m:r>
      </m:oMath>
    </w:p>
    <w:p w14:paraId="4E2E78BB" w14:textId="229381DE" w:rsidR="00FD6E8F" w:rsidRDefault="00FD6E8F" w:rsidP="00FD6E8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</w:pPr>
      <w:r>
        <w:t xml:space="preserve">Затем для каждого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 i =2..n</m:t>
        </m:r>
      </m:oMath>
      <w:r w:rsidRPr="00FD6E8F">
        <w:t xml:space="preserve">, </w:t>
      </w:r>
      <w:r>
        <w:t xml:space="preserve">решаем систему уравнений </w:t>
      </w:r>
      <w:r w:rsidRPr="00FD6E8F">
        <w:t xml:space="preserve">(1), </w:t>
      </w:r>
      <w:r>
        <w:t xml:space="preserve">получая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(x)</m:t>
        </m:r>
      </m:oMath>
    </w:p>
    <w:p w14:paraId="0FE9EF5A" w14:textId="32452AEB" w:rsidR="00FD6E8F" w:rsidRDefault="00FD6E8F" w:rsidP="00FD6E8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</w:pPr>
      <w:r>
        <w:t xml:space="preserve">В итоге получаем </w:t>
      </w:r>
      <m:oMath>
        <m:r>
          <w:rPr>
            <w:rFonts w:ascii="Cambria Math" w:hAnsi="Cambria Math"/>
          </w:rPr>
          <m:t>n-1</m:t>
        </m:r>
      </m:oMath>
      <w:r>
        <w:t xml:space="preserve"> полиномов второй степени, которые вместе составляют сплайн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FD6E8F">
        <w:t xml:space="preserve"> </w:t>
      </w:r>
      <w:r>
        <w:t>(по необходимости из этого полинома также получается лишь значение в конкретной точке вне искомой сетки)</w:t>
      </w:r>
    </w:p>
    <w:p w14:paraId="37E5F91A" w14:textId="77777777" w:rsidR="00D04FBD" w:rsidRDefault="00D04FBD">
      <w:pPr>
        <w:jc w:val="left"/>
      </w:pPr>
    </w:p>
    <w:p w14:paraId="0C921D0F" w14:textId="396B0CEE" w:rsidR="00D04FBD" w:rsidRDefault="00D04FBD">
      <w:pPr>
        <w:ind w:firstLine="0"/>
        <w:jc w:val="left"/>
      </w:pPr>
    </w:p>
    <w:p w14:paraId="5C718E48" w14:textId="77777777" w:rsidR="00D04FBD" w:rsidRDefault="00FF625E" w:rsidP="007336C6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Toc16221411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Предварительный анализ задачи</w:t>
      </w:r>
      <w:bookmarkEnd w:id="4"/>
    </w:p>
    <w:p w14:paraId="0B6C4517" w14:textId="7B81E6AF" w:rsidR="00D04FBD" w:rsidRPr="00AD7470" w:rsidRDefault="00AD7470">
      <w:r>
        <w:rPr>
          <w:i/>
        </w:rPr>
        <w:t>Анализ функций на непрерывность:</w:t>
      </w:r>
    </w:p>
    <w:p w14:paraId="6805EA85" w14:textId="3CF252DF" w:rsidR="00AD7470" w:rsidRDefault="00AD7470" w:rsidP="00AD7470">
      <w:pPr>
        <w:pStyle w:val="a5"/>
        <w:numPr>
          <w:ilvl w:val="0"/>
          <w:numId w:val="10"/>
        </w:numPr>
        <w:rPr>
          <w:iCs/>
          <w:color w:val="000000"/>
        </w:rPr>
      </w:pPr>
      <m:oMath>
        <m:r>
          <w:rPr>
            <w:rFonts w:ascii="Cambria Math" w:eastAsia="Cambria Math" w:hAnsi="Cambria Math" w:cs="Cambria Math"/>
            <w:color w:val="000000"/>
          </w:rPr>
          <m:t>y=3x-cos</m:t>
        </m:r>
        <m:d>
          <m:dPr>
            <m:ctrlPr>
              <w:rPr>
                <w:rFonts w:ascii="Cambria Math" w:eastAsia="Cambria Math" w:hAnsi="Cambria Math" w:cs="Cambria Math"/>
                <w:i/>
                <w:color w:val="000000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</w:rPr>
              <m:t>x</m:t>
            </m:r>
          </m:e>
        </m:d>
        <m:r>
          <w:rPr>
            <w:rFonts w:ascii="Cambria Math" w:eastAsia="Cambria Math" w:hAnsi="Cambria Math" w:cs="Cambria Math"/>
            <w:color w:val="000000"/>
          </w:rPr>
          <m:t>-1</m:t>
        </m:r>
      </m:oMath>
      <w:r w:rsidRPr="00AD7470">
        <w:rPr>
          <w:iCs/>
          <w:color w:val="000000"/>
        </w:rPr>
        <w:t xml:space="preserve"> непрерывна на  </w:t>
      </w:r>
      <m:oMath>
        <m:r>
          <w:rPr>
            <w:rFonts w:ascii="Cambria Math" w:hAnsi="Cambria Math"/>
            <w:color w:val="000000"/>
          </w:rPr>
          <m:t>R</m:t>
        </m:r>
      </m:oMath>
      <w:r w:rsidRPr="00AD7470">
        <w:rPr>
          <w:iCs/>
          <w:color w:val="000000"/>
        </w:rPr>
        <w:t xml:space="preserve">, поэтому можем рассматривать любой отрезок непрерывности (по умолчанию </w:t>
      </w:r>
      <m:oMath>
        <m:r>
          <w:rPr>
            <w:rFonts w:ascii="Cambria Math" w:hAnsi="Cambria Math"/>
            <w:color w:val="000000"/>
          </w:rPr>
          <m:t>[-1;1]</m:t>
        </m:r>
      </m:oMath>
      <w:r w:rsidRPr="00AD7470">
        <w:rPr>
          <w:iCs/>
          <w:color w:val="000000"/>
        </w:rPr>
        <w:t>)</w:t>
      </w:r>
    </w:p>
    <w:p w14:paraId="017EE636" w14:textId="1B2B90F1" w:rsidR="00D04FBD" w:rsidRPr="00FD6E8F" w:rsidRDefault="00AD7470" w:rsidP="00FD6E8F">
      <w:pPr>
        <w:pStyle w:val="a5"/>
        <w:numPr>
          <w:ilvl w:val="0"/>
          <w:numId w:val="10"/>
        </w:numPr>
        <w:rPr>
          <w:iCs/>
          <w:color w:val="000000"/>
        </w:rPr>
      </w:pPr>
      <m:oMath>
        <m:r>
          <w:rPr>
            <w:rFonts w:ascii="Cambria Math" w:hAnsi="Cambria Math"/>
            <w:color w:val="000000"/>
          </w:rPr>
          <m:t>y=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3</m:t>
            </m:r>
          </m:sup>
        </m:sSup>
        <m:r>
          <w:rPr>
            <w:rFonts w:ascii="Cambria Math" w:hAnsi="Cambria Math"/>
            <w:color w:val="000000"/>
          </w:rPr>
          <m:t>-sign</m:t>
        </m:r>
        <m:d>
          <m:dPr>
            <m:ctrlPr>
              <w:rPr>
                <w:rFonts w:ascii="Cambria Math" w:hAnsi="Cambria Math"/>
                <w:i/>
                <w:iCs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  <w:iCs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2</m:t>
            </m:r>
          </m:sup>
        </m:sSup>
        <m:r>
          <w:rPr>
            <w:rFonts w:ascii="Cambria Math" w:hAnsi="Cambria Math"/>
            <w:color w:val="000000"/>
          </w:rPr>
          <m:t>+6x+3</m:t>
        </m:r>
      </m:oMath>
      <w:r w:rsidRPr="00AD7470">
        <w:rPr>
          <w:iCs/>
          <w:color w:val="000000"/>
        </w:rPr>
        <w:t xml:space="preserve"> </w:t>
      </w:r>
      <w:r>
        <w:rPr>
          <w:iCs/>
          <w:color w:val="000000"/>
        </w:rPr>
        <w:t xml:space="preserve">также </w:t>
      </w:r>
      <w:r w:rsidRPr="00AD7470">
        <w:rPr>
          <w:iCs/>
          <w:color w:val="000000"/>
        </w:rPr>
        <w:t>непрерывна на  </w:t>
      </w:r>
      <m:oMath>
        <m:r>
          <w:rPr>
            <w:rFonts w:ascii="Cambria Math" w:hAnsi="Cambria Math"/>
            <w:color w:val="000000"/>
          </w:rPr>
          <m:t>R</m:t>
        </m:r>
      </m:oMath>
      <w:r w:rsidR="009D34B0">
        <w:rPr>
          <w:iCs/>
          <w:color w:val="000000"/>
        </w:rPr>
        <w:t xml:space="preserve">, так как при </w:t>
      </w:r>
      <m:oMath>
        <m:r>
          <w:rPr>
            <w:rFonts w:ascii="Cambria Math" w:hAnsi="Cambria Math"/>
            <w:color w:val="000000"/>
          </w:rPr>
          <m:t>x→± 0</m:t>
        </m:r>
      </m:oMath>
      <w:r w:rsidR="009D34B0" w:rsidRPr="009D34B0">
        <w:rPr>
          <w:iCs/>
          <w:color w:val="000000"/>
        </w:rPr>
        <w:t xml:space="preserve"> </w:t>
      </w:r>
      <m:oMath>
        <m:r>
          <w:rPr>
            <w:rFonts w:ascii="Cambria Math" w:hAnsi="Cambria Math"/>
            <w:color w:val="000000"/>
          </w:rPr>
          <m:t>y→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</w:rPr>
            </m:ctrlPr>
          </m:sSupPr>
          <m:e>
            <w:bookmarkStart w:id="5" w:name="_Hlk160045500"/>
            <m:r>
              <w:rPr>
                <w:rFonts w:ascii="Cambria Math" w:hAnsi="Cambria Math"/>
                <w:color w:val="000000"/>
              </w:rPr>
              <m:t>±</m:t>
            </m:r>
            <w:bookmarkEnd w:id="5"/>
            <m:r>
              <w:rPr>
                <w:rFonts w:ascii="Cambria Math" w:hAnsi="Cambria Math"/>
                <w:color w:val="000000"/>
              </w:rPr>
              <m:t>0</m:t>
            </m:r>
          </m:e>
          <m:sup>
            <m:r>
              <w:rPr>
                <w:rFonts w:ascii="Cambria Math" w:hAnsi="Cambria Math"/>
                <w:color w:val="000000"/>
              </w:rPr>
              <m:t>3</m:t>
            </m:r>
          </m:sup>
        </m:sSup>
        <m:r>
          <w:rPr>
            <w:rFonts w:ascii="Cambria Math" w:hAnsi="Cambria Math"/>
            <w:color w:val="000000"/>
          </w:rPr>
          <m:t>∓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0</m:t>
            </m:r>
          </m:e>
          <m:sup>
            <m:r>
              <w:rPr>
                <w:rFonts w:ascii="Cambria Math" w:hAnsi="Cambria Math"/>
                <w:color w:val="000000"/>
              </w:rPr>
              <m:t>2</m:t>
            </m:r>
          </m:sup>
        </m:sSup>
        <m:r>
          <w:rPr>
            <w:rFonts w:ascii="Cambria Math" w:hAnsi="Cambria Math"/>
            <w:color w:val="000000"/>
          </w:rPr>
          <m:t>±6*0+3=3=y(0)</m:t>
        </m:r>
      </m:oMath>
      <w:r w:rsidR="009D34B0" w:rsidRPr="009D34B0">
        <w:rPr>
          <w:iCs/>
          <w:color w:val="000000"/>
        </w:rPr>
        <w:t>.</w:t>
      </w:r>
      <w:r w:rsidR="00C62281" w:rsidRPr="00C62281">
        <w:rPr>
          <w:iCs/>
          <w:color w:val="000000"/>
        </w:rPr>
        <w:t xml:space="preserve"> </w:t>
      </w:r>
      <w:r w:rsidR="00C62281">
        <w:rPr>
          <w:iCs/>
          <w:color w:val="000000"/>
        </w:rPr>
        <w:t>Однако есть некоторые сложности с расчётом производной в нуле</w:t>
      </w:r>
      <w:r w:rsidR="00C62281" w:rsidRPr="00C62281">
        <w:rPr>
          <w:iCs/>
          <w:color w:val="000000"/>
        </w:rPr>
        <w:t xml:space="preserve"> (</w:t>
      </w:r>
      <w:r w:rsidR="00C62281">
        <w:rPr>
          <w:iCs/>
          <w:color w:val="000000"/>
        </w:rPr>
        <w:t xml:space="preserve">из-за </w:t>
      </w:r>
      <w:r w:rsidR="00C62281">
        <w:rPr>
          <w:iCs/>
          <w:color w:val="000000"/>
          <w:lang w:val="en-US"/>
        </w:rPr>
        <w:t>sign</w:t>
      </w:r>
      <w:r w:rsidR="00C62281" w:rsidRPr="00C62281">
        <w:rPr>
          <w:iCs/>
          <w:color w:val="000000"/>
        </w:rPr>
        <w:t>(</w:t>
      </w:r>
      <w:r w:rsidR="00C62281">
        <w:rPr>
          <w:iCs/>
          <w:color w:val="000000"/>
          <w:lang w:val="en-US"/>
        </w:rPr>
        <w:t>x</w:t>
      </w:r>
      <w:r w:rsidR="00C62281" w:rsidRPr="00C62281">
        <w:rPr>
          <w:iCs/>
          <w:color w:val="000000"/>
        </w:rPr>
        <w:t xml:space="preserve">), </w:t>
      </w:r>
      <w:r w:rsidR="00C62281">
        <w:rPr>
          <w:iCs/>
          <w:color w:val="000000"/>
        </w:rPr>
        <w:t>например, для 2-й производной справа</w:t>
      </w:r>
      <w:r w:rsidR="00C62281" w:rsidRPr="00C62281">
        <w:rPr>
          <w:iCs/>
          <w:color w:val="000000"/>
        </w:rPr>
        <w:t xml:space="preserve">: </w:t>
      </w:r>
      <m:oMath>
        <m:r>
          <w:rPr>
            <w:rFonts w:ascii="Cambria Math" w:hAnsi="Cambria Math"/>
            <w:color w:val="000000"/>
          </w:rPr>
          <m:t>6</m:t>
        </m:r>
        <m:r>
          <w:rPr>
            <w:rFonts w:ascii="Cambria Math" w:hAnsi="Cambria Math"/>
            <w:color w:val="000000"/>
            <w:lang w:val="en-US"/>
          </w:rPr>
          <m:t>x</m:t>
        </m:r>
        <m:r>
          <w:rPr>
            <w:rFonts w:ascii="Cambria Math" w:hAnsi="Cambria Math"/>
            <w:color w:val="000000"/>
          </w:rPr>
          <m:t xml:space="preserve"> – 2</m:t>
        </m:r>
      </m:oMath>
      <w:r w:rsidR="00C62281" w:rsidRPr="00C62281">
        <w:rPr>
          <w:iCs/>
          <w:color w:val="000000"/>
        </w:rPr>
        <w:t xml:space="preserve">, </w:t>
      </w:r>
      <w:r w:rsidR="00C62281">
        <w:rPr>
          <w:iCs/>
          <w:color w:val="000000"/>
        </w:rPr>
        <w:t xml:space="preserve">а слева </w:t>
      </w:r>
      <m:oMath>
        <m:r>
          <w:rPr>
            <w:rFonts w:ascii="Cambria Math" w:hAnsi="Cambria Math"/>
            <w:color w:val="000000"/>
          </w:rPr>
          <m:t>6</m:t>
        </m:r>
        <m:r>
          <w:rPr>
            <w:rFonts w:ascii="Cambria Math" w:hAnsi="Cambria Math"/>
            <w:color w:val="000000"/>
            <w:lang w:val="en-US"/>
          </w:rPr>
          <m:t>x</m:t>
        </m:r>
        <m:r>
          <w:rPr>
            <w:rFonts w:ascii="Cambria Math" w:hAnsi="Cambria Math"/>
            <w:color w:val="000000"/>
          </w:rPr>
          <m:t>+2</m:t>
        </m:r>
      </m:oMath>
      <w:r w:rsidR="00C62281" w:rsidRPr="00C62281">
        <w:rPr>
          <w:iCs/>
          <w:color w:val="000000"/>
        </w:rPr>
        <w:t xml:space="preserve">, </w:t>
      </w:r>
      <w:r w:rsidR="00C62281">
        <w:rPr>
          <w:iCs/>
          <w:color w:val="000000"/>
        </w:rPr>
        <w:t>разница между правосторонней и левосторонней производной не ноль</w:t>
      </w:r>
      <w:r w:rsidR="00C62281" w:rsidRPr="00C62281">
        <w:rPr>
          <w:iCs/>
          <w:color w:val="000000"/>
        </w:rPr>
        <w:t xml:space="preserve">). </w:t>
      </w:r>
      <w:r w:rsidR="009D34B0">
        <w:rPr>
          <w:iCs/>
          <w:color w:val="000000"/>
        </w:rPr>
        <w:t>П</w:t>
      </w:r>
      <w:r w:rsidR="009D34B0" w:rsidRPr="00AD7470">
        <w:rPr>
          <w:iCs/>
          <w:color w:val="000000"/>
        </w:rPr>
        <w:t xml:space="preserve">оэтому </w:t>
      </w:r>
      <w:r w:rsidR="00C62281">
        <w:rPr>
          <w:iCs/>
          <w:color w:val="000000"/>
        </w:rPr>
        <w:t xml:space="preserve">будем </w:t>
      </w:r>
      <w:r w:rsidR="009D34B0" w:rsidRPr="00AD7470">
        <w:rPr>
          <w:iCs/>
          <w:color w:val="000000"/>
        </w:rPr>
        <w:t xml:space="preserve">рассматривать отрезок непрерывности </w:t>
      </w:r>
      <m:oMath>
        <m:r>
          <w:rPr>
            <w:rFonts w:ascii="Cambria Math" w:hAnsi="Cambria Math"/>
            <w:color w:val="000000"/>
          </w:rPr>
          <m:t>[0.1;2]</m:t>
        </m:r>
      </m:oMath>
    </w:p>
    <w:p w14:paraId="20268D88" w14:textId="02105082" w:rsidR="00D44DB4" w:rsidRDefault="00D44DB4">
      <w:pPr>
        <w:ind w:firstLine="0"/>
        <w:jc w:val="left"/>
      </w:pPr>
    </w:p>
    <w:p w14:paraId="46ED443F" w14:textId="1760077F" w:rsidR="00D44DB4" w:rsidRDefault="00D44DB4">
      <w:pPr>
        <w:ind w:firstLine="0"/>
        <w:jc w:val="left"/>
      </w:pPr>
    </w:p>
    <w:p w14:paraId="5A0C5F1D" w14:textId="27A9BC6B" w:rsidR="00D44DB4" w:rsidRDefault="00D44DB4">
      <w:pPr>
        <w:ind w:firstLine="0"/>
        <w:jc w:val="left"/>
      </w:pPr>
    </w:p>
    <w:p w14:paraId="35AE2964" w14:textId="7576B6F8" w:rsidR="00D44DB4" w:rsidRDefault="00D44DB4">
      <w:pPr>
        <w:ind w:firstLine="0"/>
        <w:jc w:val="left"/>
      </w:pPr>
    </w:p>
    <w:p w14:paraId="66563988" w14:textId="14EA16E9" w:rsidR="00D44DB4" w:rsidRDefault="00D44DB4">
      <w:pPr>
        <w:ind w:firstLine="0"/>
        <w:jc w:val="left"/>
      </w:pPr>
    </w:p>
    <w:p w14:paraId="737DAFD3" w14:textId="37CF20EC" w:rsidR="00D44DB4" w:rsidRDefault="00D44DB4">
      <w:pPr>
        <w:ind w:firstLine="0"/>
        <w:jc w:val="left"/>
      </w:pPr>
    </w:p>
    <w:p w14:paraId="202ECD89" w14:textId="3E8FC567" w:rsidR="00D44DB4" w:rsidRDefault="00D44DB4">
      <w:pPr>
        <w:ind w:firstLine="0"/>
        <w:jc w:val="left"/>
      </w:pPr>
    </w:p>
    <w:p w14:paraId="2C94E8F2" w14:textId="67B94E4C" w:rsidR="00D44DB4" w:rsidRDefault="00D44DB4">
      <w:pPr>
        <w:ind w:firstLine="0"/>
        <w:jc w:val="left"/>
      </w:pPr>
    </w:p>
    <w:p w14:paraId="4AFDB744" w14:textId="026C76A3" w:rsidR="00D44DB4" w:rsidRDefault="00D44DB4">
      <w:pPr>
        <w:ind w:firstLine="0"/>
        <w:jc w:val="left"/>
      </w:pPr>
    </w:p>
    <w:p w14:paraId="160FF0E8" w14:textId="7C99B5C4" w:rsidR="00D44DB4" w:rsidRDefault="00D44DB4">
      <w:pPr>
        <w:ind w:firstLine="0"/>
        <w:jc w:val="left"/>
      </w:pPr>
    </w:p>
    <w:p w14:paraId="7C525D96" w14:textId="77777777" w:rsidR="00D04FBD" w:rsidRDefault="00D04FBD">
      <w:pPr>
        <w:ind w:firstLine="0"/>
        <w:jc w:val="left"/>
      </w:pPr>
    </w:p>
    <w:p w14:paraId="7097D9A6" w14:textId="62F459CE" w:rsidR="00D44DB4" w:rsidRDefault="00FF625E" w:rsidP="00FD6E8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2214113"/>
      <w:r w:rsidRPr="003534F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Тестовый пример к методам</w:t>
      </w:r>
      <w:bookmarkEnd w:id="6"/>
    </w:p>
    <w:p w14:paraId="5326165E" w14:textId="1405A773" w:rsidR="00FD6E8F" w:rsidRPr="00FD6E8F" w:rsidRDefault="007336C6" w:rsidP="00FD6E8F">
      <w:pPr>
        <w:rPr>
          <w:lang w:val="en-US"/>
        </w:rPr>
      </w:pPr>
      <w:r>
        <w:rPr>
          <w:noProof/>
        </w:rPr>
        <w:drawing>
          <wp:inline distT="0" distB="0" distL="0" distR="0" wp14:anchorId="37F59994" wp14:editId="081E48A9">
            <wp:extent cx="6067425" cy="48824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4932" cy="488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9924" w14:textId="38AADCBF" w:rsidR="00D04FBD" w:rsidRDefault="007336C6" w:rsidP="007336C6">
      <w:r>
        <w:rPr>
          <w:noProof/>
        </w:rPr>
        <w:drawing>
          <wp:inline distT="0" distB="0" distL="0" distR="0" wp14:anchorId="0DE3593E" wp14:editId="2706A237">
            <wp:extent cx="6062613" cy="1676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879" cy="16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CBB1" w14:textId="6ADC0D14" w:rsidR="00D44DB4" w:rsidRDefault="00D44DB4">
      <w:pPr>
        <w:jc w:val="left"/>
      </w:pPr>
    </w:p>
    <w:p w14:paraId="536577C0" w14:textId="2E74AC1F" w:rsidR="00D44DB4" w:rsidRDefault="007336C6" w:rsidP="007336C6">
      <w:pPr>
        <w:pStyle w:val="a7"/>
        <w:jc w:val="both"/>
      </w:pPr>
      <w:r>
        <w:rPr>
          <w:noProof/>
        </w:rPr>
        <w:lastRenderedPageBreak/>
        <w:drawing>
          <wp:inline distT="0" distB="0" distL="0" distR="0" wp14:anchorId="4CFBFFBF" wp14:editId="4D1141CB">
            <wp:extent cx="6429375" cy="31440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7711" cy="315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F510" w14:textId="77777777" w:rsidR="007336C6" w:rsidRDefault="007336C6">
      <w:pPr>
        <w:rPr>
          <w:rFonts w:eastAsia="Calibri"/>
          <w:b/>
          <w:bCs/>
        </w:rPr>
      </w:pPr>
      <w:r>
        <w:rPr>
          <w:b/>
          <w:bCs/>
        </w:rPr>
        <w:br w:type="page"/>
      </w:r>
    </w:p>
    <w:p w14:paraId="42BAC64B" w14:textId="1A3D4461" w:rsidR="00D04FBD" w:rsidRPr="003534F0" w:rsidRDefault="00FF625E" w:rsidP="003534F0">
      <w:pPr>
        <w:pStyle w:val="2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2214114"/>
      <w:r w:rsidRPr="003534F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Контрольные тесты</w:t>
      </w:r>
      <w:bookmarkEnd w:id="7"/>
    </w:p>
    <w:p w14:paraId="1255F9A0" w14:textId="7EDA8C13" w:rsidR="00D04FBD" w:rsidRDefault="00FF625E">
      <w:pPr>
        <w:ind w:firstLine="708"/>
        <w:jc w:val="left"/>
        <w:rPr>
          <w:i/>
        </w:rPr>
      </w:pPr>
      <w:r>
        <w:rPr>
          <w:i/>
        </w:rPr>
        <w:t>Построим графики зависимостей</w:t>
      </w:r>
      <w:r w:rsidR="00D44DB4">
        <w:rPr>
          <w:i/>
        </w:rPr>
        <w:t xml:space="preserve"> для каждой из функций</w:t>
      </w:r>
    </w:p>
    <w:p w14:paraId="07562274" w14:textId="3952084E" w:rsidR="00D04FBD" w:rsidRDefault="00FD6E8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b/>
          <w:color w:val="000000"/>
        </w:rPr>
      </w:pPr>
      <w:r>
        <w:rPr>
          <w:color w:val="000000"/>
        </w:rPr>
        <w:t>Сплайнов от 6</w:t>
      </w:r>
      <w:r w:rsidR="00D44DB4">
        <w:rPr>
          <w:color w:val="000000"/>
        </w:rPr>
        <w:t xml:space="preserve">, </w:t>
      </w:r>
      <w:r>
        <w:rPr>
          <w:color w:val="000000"/>
        </w:rPr>
        <w:t>8</w:t>
      </w:r>
      <w:r w:rsidR="00D44DB4">
        <w:rPr>
          <w:color w:val="000000"/>
        </w:rPr>
        <w:t xml:space="preserve"> и </w:t>
      </w:r>
      <w:r>
        <w:rPr>
          <w:color w:val="000000"/>
        </w:rPr>
        <w:t>10</w:t>
      </w:r>
      <w:r w:rsidR="00D44DB4">
        <w:rPr>
          <w:color w:val="000000"/>
        </w:rPr>
        <w:t xml:space="preserve"> </w:t>
      </w:r>
      <w:r>
        <w:rPr>
          <w:color w:val="000000"/>
        </w:rPr>
        <w:t>узлов</w:t>
      </w:r>
      <w:r w:rsidR="00D44DB4">
        <w:rPr>
          <w:color w:val="000000"/>
        </w:rPr>
        <w:t xml:space="preserve"> и функции от </w:t>
      </w:r>
      <w:r w:rsidR="00D44DB4">
        <w:rPr>
          <w:color w:val="000000"/>
          <w:lang w:val="en-US"/>
        </w:rPr>
        <w:t>x</w:t>
      </w:r>
      <w:r w:rsidR="00D44DB4" w:rsidRPr="00D44DB4">
        <w:rPr>
          <w:color w:val="000000"/>
        </w:rPr>
        <w:t xml:space="preserve"> </w:t>
      </w:r>
      <w:r w:rsidR="00D44DB4">
        <w:rPr>
          <w:color w:val="000000"/>
        </w:rPr>
        <w:t>на</w:t>
      </w:r>
      <w:r>
        <w:rPr>
          <w:color w:val="000000"/>
        </w:rPr>
        <w:t xml:space="preserve"> выбранном интервале</w:t>
      </w:r>
      <w:r w:rsidR="00D44DB4">
        <w:rPr>
          <w:color w:val="000000"/>
        </w:rPr>
        <w:t xml:space="preserve">, а также </w:t>
      </w:r>
      <w:r>
        <w:rPr>
          <w:color w:val="000000"/>
        </w:rPr>
        <w:t>ошибки этих же сплайнов.</w:t>
      </w:r>
    </w:p>
    <w:p w14:paraId="265A9602" w14:textId="7D25CF96" w:rsidR="00D04FBD" w:rsidRPr="00D44DB4" w:rsidRDefault="00D44DB4" w:rsidP="00D44DB4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b/>
          <w:color w:val="000000"/>
        </w:rPr>
      </w:pPr>
      <w:r>
        <w:rPr>
          <w:color w:val="000000"/>
        </w:rPr>
        <w:t>О</w:t>
      </w:r>
      <w:r w:rsidRPr="00D44DB4">
        <w:rPr>
          <w:color w:val="000000"/>
        </w:rPr>
        <w:t xml:space="preserve">шибки интерполяции от </w:t>
      </w:r>
      <w:r w:rsidR="00FD6E8F">
        <w:rPr>
          <w:color w:val="000000"/>
        </w:rPr>
        <w:t>числа узлов изначальной сетки.</w:t>
      </w:r>
    </w:p>
    <w:p w14:paraId="32258E8B" w14:textId="0B836E3A" w:rsidR="00D44DB4" w:rsidRDefault="00FD6E8F" w:rsidP="00D44DB4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bCs/>
          <w:color w:val="000000"/>
        </w:rPr>
      </w:pPr>
      <w:r>
        <w:rPr>
          <w:bCs/>
          <w:color w:val="000000"/>
        </w:rPr>
        <w:t>М</w:t>
      </w:r>
      <w:r w:rsidRPr="00FD6E8F">
        <w:rPr>
          <w:bCs/>
          <w:color w:val="000000"/>
        </w:rPr>
        <w:t>аксимальной ошибки от значения</w:t>
      </w:r>
      <w:r>
        <w:rPr>
          <w:bCs/>
          <w:color w:val="000000"/>
        </w:rPr>
        <w:t xml:space="preserve"> в пропадающем узле в некотором диапазоне от его точного значения</w:t>
      </w:r>
      <w:r w:rsidRPr="00FD6E8F">
        <w:rPr>
          <w:bCs/>
          <w:color w:val="000000"/>
        </w:rPr>
        <w:t>.</w:t>
      </w:r>
    </w:p>
    <w:p w14:paraId="1A9022C3" w14:textId="02C1A364" w:rsidR="00D44DB4" w:rsidRPr="00FD6E8F" w:rsidRDefault="00FD6E8F" w:rsidP="00FD6E8F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bCs/>
          <w:color w:val="000000"/>
        </w:rPr>
      </w:pPr>
      <w:r>
        <w:rPr>
          <w:bCs/>
          <w:color w:val="000000"/>
        </w:rPr>
        <w:t>О</w:t>
      </w:r>
      <w:r w:rsidRPr="00FD6E8F">
        <w:rPr>
          <w:bCs/>
          <w:color w:val="000000"/>
        </w:rPr>
        <w:t>шибки интерполяции при возмущении данных.</w:t>
      </w:r>
    </w:p>
    <w:p w14:paraId="27E1AF2F" w14:textId="180A5E71" w:rsidR="004B22DE" w:rsidRPr="00FD6E8F" w:rsidRDefault="004B22DE" w:rsidP="00D44DB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2136" w:firstLine="0"/>
        <w:jc w:val="left"/>
        <w:rPr>
          <w:bCs/>
          <w:color w:val="000000"/>
        </w:rPr>
      </w:pPr>
    </w:p>
    <w:p w14:paraId="60D5C9A6" w14:textId="04A5D2C7" w:rsidR="004B22DE" w:rsidRPr="00FD6E8F" w:rsidRDefault="004B22DE" w:rsidP="00D44DB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2136" w:firstLine="0"/>
        <w:jc w:val="left"/>
        <w:rPr>
          <w:bCs/>
          <w:color w:val="000000"/>
        </w:rPr>
      </w:pPr>
    </w:p>
    <w:p w14:paraId="6893DE3A" w14:textId="0BC15148" w:rsidR="004B22DE" w:rsidRPr="00FD6E8F" w:rsidRDefault="004B22DE" w:rsidP="00D44DB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2136" w:firstLine="0"/>
        <w:jc w:val="left"/>
        <w:rPr>
          <w:bCs/>
          <w:color w:val="000000"/>
        </w:rPr>
      </w:pPr>
    </w:p>
    <w:p w14:paraId="1257F473" w14:textId="5349A995" w:rsidR="004B22DE" w:rsidRPr="00FD6E8F" w:rsidRDefault="004B22DE" w:rsidP="00D44DB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2136" w:firstLine="0"/>
        <w:jc w:val="left"/>
        <w:rPr>
          <w:bCs/>
          <w:color w:val="000000"/>
        </w:rPr>
      </w:pPr>
    </w:p>
    <w:p w14:paraId="4BFB8FBF" w14:textId="0CC66B54" w:rsidR="004B22DE" w:rsidRPr="00FD6E8F" w:rsidRDefault="004B22DE" w:rsidP="00D44DB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2136" w:firstLine="0"/>
        <w:jc w:val="left"/>
        <w:rPr>
          <w:bCs/>
          <w:color w:val="000000"/>
        </w:rPr>
      </w:pPr>
    </w:p>
    <w:p w14:paraId="3310404C" w14:textId="117F61BA" w:rsidR="004B22DE" w:rsidRPr="00FD6E8F" w:rsidRDefault="004B22DE" w:rsidP="00D44DB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2136" w:firstLine="0"/>
        <w:jc w:val="left"/>
        <w:rPr>
          <w:bCs/>
          <w:color w:val="000000"/>
        </w:rPr>
      </w:pPr>
    </w:p>
    <w:p w14:paraId="5ED4E64C" w14:textId="2893E7A0" w:rsidR="004B22DE" w:rsidRPr="00FD6E8F" w:rsidRDefault="004B22DE" w:rsidP="00D44DB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2136" w:firstLine="0"/>
        <w:jc w:val="left"/>
        <w:rPr>
          <w:bCs/>
          <w:color w:val="000000"/>
        </w:rPr>
      </w:pPr>
    </w:p>
    <w:p w14:paraId="4D299BD2" w14:textId="504BB80E" w:rsidR="004B22DE" w:rsidRPr="00FD6E8F" w:rsidRDefault="004B22DE" w:rsidP="00D44DB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2136" w:firstLine="0"/>
        <w:jc w:val="left"/>
        <w:rPr>
          <w:bCs/>
          <w:color w:val="000000"/>
        </w:rPr>
      </w:pPr>
    </w:p>
    <w:p w14:paraId="03E0D917" w14:textId="63F4FF53" w:rsidR="004B22DE" w:rsidRPr="00FD6E8F" w:rsidRDefault="004B22DE" w:rsidP="00D44DB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2136" w:firstLine="0"/>
        <w:jc w:val="left"/>
        <w:rPr>
          <w:bCs/>
          <w:color w:val="000000"/>
        </w:rPr>
      </w:pPr>
    </w:p>
    <w:p w14:paraId="48F4074A" w14:textId="54C8908D" w:rsidR="004B22DE" w:rsidRPr="00FD6E8F" w:rsidRDefault="004B22DE" w:rsidP="00D44DB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2136" w:firstLine="0"/>
        <w:jc w:val="left"/>
        <w:rPr>
          <w:bCs/>
          <w:color w:val="000000"/>
        </w:rPr>
      </w:pPr>
    </w:p>
    <w:p w14:paraId="2D5E55EE" w14:textId="171343BC" w:rsidR="004B22DE" w:rsidRPr="00FD6E8F" w:rsidRDefault="004B22DE" w:rsidP="00D44DB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2136" w:firstLine="0"/>
        <w:jc w:val="left"/>
        <w:rPr>
          <w:bCs/>
          <w:color w:val="000000"/>
        </w:rPr>
      </w:pPr>
    </w:p>
    <w:p w14:paraId="591A4695" w14:textId="6012A050" w:rsidR="004B22DE" w:rsidRPr="00FD6E8F" w:rsidRDefault="004B22DE" w:rsidP="00D44DB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2136" w:firstLine="0"/>
        <w:jc w:val="left"/>
        <w:rPr>
          <w:bCs/>
          <w:color w:val="000000"/>
        </w:rPr>
      </w:pPr>
    </w:p>
    <w:p w14:paraId="459D0344" w14:textId="33931841" w:rsidR="004B22DE" w:rsidRPr="00FD6E8F" w:rsidRDefault="004B22DE" w:rsidP="00D44DB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2136" w:firstLine="0"/>
        <w:jc w:val="left"/>
        <w:rPr>
          <w:bCs/>
          <w:color w:val="000000"/>
        </w:rPr>
      </w:pPr>
    </w:p>
    <w:p w14:paraId="2D163335" w14:textId="47B73791" w:rsidR="004B22DE" w:rsidRPr="00FD6E8F" w:rsidRDefault="004B22DE" w:rsidP="00D44DB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2136" w:firstLine="0"/>
        <w:jc w:val="left"/>
        <w:rPr>
          <w:bCs/>
          <w:color w:val="000000"/>
        </w:rPr>
      </w:pPr>
    </w:p>
    <w:p w14:paraId="5ADBA22C" w14:textId="36E94C6C" w:rsidR="004B22DE" w:rsidRPr="00FD6E8F" w:rsidRDefault="004B22DE" w:rsidP="00D44DB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2136" w:firstLine="0"/>
        <w:jc w:val="left"/>
        <w:rPr>
          <w:bCs/>
          <w:color w:val="000000"/>
        </w:rPr>
      </w:pPr>
    </w:p>
    <w:p w14:paraId="2F25AE4A" w14:textId="539C2BAB" w:rsidR="004B22DE" w:rsidRPr="00FD6E8F" w:rsidRDefault="004B22DE" w:rsidP="00D44DB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2136" w:firstLine="0"/>
        <w:jc w:val="left"/>
        <w:rPr>
          <w:bCs/>
          <w:color w:val="000000"/>
        </w:rPr>
      </w:pPr>
    </w:p>
    <w:p w14:paraId="29441058" w14:textId="3333D5EA" w:rsidR="004B22DE" w:rsidRPr="00FD6E8F" w:rsidRDefault="004B22DE" w:rsidP="00D44DB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2136" w:firstLine="0"/>
        <w:jc w:val="left"/>
        <w:rPr>
          <w:bCs/>
          <w:color w:val="000000"/>
        </w:rPr>
      </w:pPr>
    </w:p>
    <w:p w14:paraId="66A23298" w14:textId="777BE115" w:rsidR="004B22DE" w:rsidRPr="00FD6E8F" w:rsidRDefault="004B22DE" w:rsidP="00D44DB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2136" w:firstLine="0"/>
        <w:jc w:val="left"/>
        <w:rPr>
          <w:bCs/>
          <w:color w:val="000000"/>
        </w:rPr>
      </w:pPr>
    </w:p>
    <w:p w14:paraId="6676EA19" w14:textId="7AFFAA81" w:rsidR="004B22DE" w:rsidRPr="00FD6E8F" w:rsidRDefault="004B22DE" w:rsidP="00D44DB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2136" w:firstLine="0"/>
        <w:jc w:val="left"/>
        <w:rPr>
          <w:bCs/>
          <w:color w:val="000000"/>
        </w:rPr>
      </w:pPr>
    </w:p>
    <w:p w14:paraId="3D3D0682" w14:textId="692F7594" w:rsidR="004B22DE" w:rsidRPr="00FD6E8F" w:rsidRDefault="004B22DE" w:rsidP="00D44DB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2136" w:firstLine="0"/>
        <w:jc w:val="left"/>
        <w:rPr>
          <w:bCs/>
          <w:color w:val="000000"/>
        </w:rPr>
      </w:pPr>
    </w:p>
    <w:p w14:paraId="5CBE8C20" w14:textId="15128DE8" w:rsidR="004B22DE" w:rsidRPr="00FD6E8F" w:rsidRDefault="004B22DE" w:rsidP="00D44DB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2136" w:firstLine="0"/>
        <w:jc w:val="left"/>
        <w:rPr>
          <w:bCs/>
          <w:color w:val="000000"/>
        </w:rPr>
      </w:pPr>
    </w:p>
    <w:p w14:paraId="213FBC96" w14:textId="77777777" w:rsidR="004B22DE" w:rsidRPr="00FD6E8F" w:rsidRDefault="004B22DE" w:rsidP="00D44DB4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2136" w:firstLine="0"/>
        <w:jc w:val="left"/>
        <w:rPr>
          <w:bCs/>
          <w:color w:val="000000"/>
        </w:rPr>
      </w:pPr>
    </w:p>
    <w:p w14:paraId="7C399833" w14:textId="565C7F93" w:rsidR="00D04FBD" w:rsidRPr="007459D1" w:rsidRDefault="00FF625E" w:rsidP="003534F0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2214115"/>
      <w:r w:rsidRPr="003534F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Модульная</w:t>
      </w:r>
      <w:r w:rsidRPr="007459D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3534F0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структура</w:t>
      </w:r>
      <w:r w:rsidRPr="007459D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3534F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программы</w:t>
      </w:r>
      <w:bookmarkEnd w:id="8"/>
      <w:r w:rsidRPr="007459D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5971793" w14:textId="5E76BFF4" w:rsidR="00123486" w:rsidRPr="006156E7" w:rsidRDefault="00123486" w:rsidP="00123486">
      <w:pPr>
        <w:ind w:firstLine="0"/>
      </w:pPr>
      <w:r>
        <w:t xml:space="preserve">Выполнение нужных действий достигается с помощью 2-х программ: на языках </w:t>
      </w:r>
      <w:r>
        <w:rPr>
          <w:lang w:val="en-US"/>
        </w:rPr>
        <w:t>python</w:t>
      </w:r>
      <w:r w:rsidRPr="00123486">
        <w:t xml:space="preserve"> </w:t>
      </w:r>
      <w:r>
        <w:t xml:space="preserve">и </w:t>
      </w:r>
      <w:r>
        <w:rPr>
          <w:lang w:val="en-US"/>
        </w:rPr>
        <w:t>C</w:t>
      </w:r>
      <w:r w:rsidRPr="00123486">
        <w:t xml:space="preserve">++. </w:t>
      </w:r>
      <w:r>
        <w:t xml:space="preserve">При этом </w:t>
      </w:r>
      <w:r>
        <w:rPr>
          <w:lang w:val="en-US"/>
        </w:rPr>
        <w:t>C</w:t>
      </w:r>
      <w:r w:rsidRPr="00123486">
        <w:t xml:space="preserve">++ </w:t>
      </w:r>
      <w:r>
        <w:t xml:space="preserve">программа </w:t>
      </w:r>
      <w:r w:rsidR="00FD6E8F">
        <w:t>строит сплайн и вычисляет его значения в проверочной сетке</w:t>
      </w:r>
      <w:r>
        <w:t xml:space="preserve">, в то время как </w:t>
      </w:r>
      <w:r>
        <w:rPr>
          <w:lang w:val="en-US"/>
        </w:rPr>
        <w:t>python</w:t>
      </w:r>
      <w:r w:rsidRPr="00123486">
        <w:t xml:space="preserve"> </w:t>
      </w:r>
      <w:r>
        <w:t xml:space="preserve">программа занимается </w:t>
      </w:r>
      <w:r w:rsidR="008319AA">
        <w:t xml:space="preserve">анализом </w:t>
      </w:r>
      <w:r>
        <w:t>результата (расчёт различных ошибок, построение графиков и т.</w:t>
      </w:r>
      <w:r w:rsidRPr="00123486">
        <w:t xml:space="preserve"> </w:t>
      </w:r>
      <w:r>
        <w:t>п.)</w:t>
      </w:r>
      <w:r w:rsidR="004E41FB" w:rsidRPr="004E41FB">
        <w:t xml:space="preserve">. </w:t>
      </w:r>
      <w:r w:rsidR="004E41FB">
        <w:t xml:space="preserve">Далее будут перечислены объявления </w:t>
      </w:r>
      <w:r w:rsidR="00F722C4">
        <w:t>функций.</w:t>
      </w:r>
    </w:p>
    <w:p w14:paraId="2AABAF1B" w14:textId="3167868A" w:rsidR="00123486" w:rsidRPr="004F07BA" w:rsidRDefault="00123486" w:rsidP="00123486">
      <w:pPr>
        <w:pStyle w:val="3"/>
        <w:jc w:val="center"/>
        <w:rPr>
          <w:color w:val="auto"/>
          <w:sz w:val="28"/>
          <w:szCs w:val="28"/>
        </w:rPr>
      </w:pPr>
      <w:bookmarkStart w:id="9" w:name="_Toc162214116"/>
      <w:r w:rsidRPr="004F07BA">
        <w:rPr>
          <w:color w:val="auto"/>
          <w:sz w:val="28"/>
          <w:szCs w:val="28"/>
          <w:lang w:val="en-US"/>
        </w:rPr>
        <w:t>C</w:t>
      </w:r>
      <w:r w:rsidRPr="004F07BA">
        <w:rPr>
          <w:color w:val="auto"/>
          <w:sz w:val="28"/>
          <w:szCs w:val="28"/>
        </w:rPr>
        <w:t>++</w:t>
      </w:r>
      <w:bookmarkEnd w:id="9"/>
    </w:p>
    <w:p w14:paraId="3DB3BBE6" w14:textId="4EB7E3D2" w:rsidR="006A49C4" w:rsidRPr="006A49C4" w:rsidRDefault="006A49C4" w:rsidP="004E41FB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Cs/>
          <w:color w:val="000000"/>
        </w:rPr>
      </w:pPr>
      <w:r w:rsidRPr="006A49C4">
        <w:rPr>
          <w:bCs/>
          <w:color w:val="000000"/>
          <w:lang w:val="en-US"/>
        </w:rPr>
        <w:t>quadratic</w:t>
      </w:r>
      <w:r w:rsidRPr="006A49C4">
        <w:rPr>
          <w:bCs/>
          <w:color w:val="000000"/>
        </w:rPr>
        <w:t>_</w:t>
      </w:r>
      <w:r w:rsidRPr="006A49C4">
        <w:rPr>
          <w:bCs/>
          <w:color w:val="000000"/>
          <w:lang w:val="en-US"/>
        </w:rPr>
        <w:t>spline</w:t>
      </w:r>
      <w:r w:rsidRPr="006A49C4">
        <w:rPr>
          <w:bCs/>
          <w:color w:val="000000"/>
        </w:rPr>
        <w:t>.</w:t>
      </w:r>
      <w:r w:rsidRPr="006A49C4">
        <w:rPr>
          <w:bCs/>
          <w:color w:val="000000"/>
          <w:lang w:val="en-US"/>
        </w:rPr>
        <w:t>hpp</w:t>
      </w:r>
    </w:p>
    <w:p w14:paraId="6587860F" w14:textId="5D7A3000" w:rsidR="00B86D58" w:rsidRDefault="006A49C4" w:rsidP="00B86D58">
      <w:pPr>
        <w:pStyle w:val="HTML"/>
        <w:shd w:val="clear" w:color="auto" w:fill="1E1F22"/>
        <w:rPr>
          <w:color w:val="BCBEC4"/>
        </w:rPr>
      </w:pPr>
      <w:r>
        <w:rPr>
          <w:color w:val="7A7E85"/>
        </w:rPr>
        <w:t>/// \class точка</w:t>
      </w:r>
      <w:r>
        <w:rPr>
          <w:color w:val="7A7E85"/>
        </w:rPr>
        <w:br/>
      </w:r>
      <w:r>
        <w:rPr>
          <w:color w:val="CF8E6D"/>
        </w:rPr>
        <w:t xml:space="preserve">class </w:t>
      </w:r>
      <w:r>
        <w:rPr>
          <w:color w:val="B5B6E3"/>
        </w:rPr>
        <w:t xml:space="preserve">Point </w:t>
      </w:r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CF8E6D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r>
        <w:rPr>
          <w:color w:val="9373A5"/>
        </w:rPr>
        <w:t>x</w:t>
      </w:r>
      <w:r>
        <w:rPr>
          <w:color w:val="BCBEC4"/>
        </w:rPr>
        <w:t xml:space="preserve">, </w:t>
      </w:r>
      <w:r>
        <w:rPr>
          <w:color w:val="9373A5"/>
        </w:rPr>
        <w:t>y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explicit </w:t>
      </w:r>
      <w:r>
        <w:rPr>
          <w:color w:val="56A8F5"/>
        </w:rPr>
        <w:t>Point</w:t>
      </w:r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 xml:space="preserve">x, </w:t>
      </w:r>
      <w:r>
        <w:rPr>
          <w:color w:val="CF8E6D"/>
        </w:rPr>
        <w:t xml:space="preserve">double </w:t>
      </w:r>
      <w:r>
        <w:rPr>
          <w:color w:val="BCBEC4"/>
        </w:rPr>
        <w:t xml:space="preserve">y) : </w:t>
      </w:r>
      <w:r>
        <w:rPr>
          <w:color w:val="9373A5"/>
        </w:rPr>
        <w:t>x</w:t>
      </w:r>
      <w:r>
        <w:rPr>
          <w:color w:val="BCBEC4"/>
        </w:rPr>
        <w:t xml:space="preserve">(x), </w:t>
      </w:r>
      <w:r>
        <w:rPr>
          <w:color w:val="9373A5"/>
        </w:rPr>
        <w:t>y</w:t>
      </w:r>
      <w:r>
        <w:rPr>
          <w:color w:val="BCBEC4"/>
        </w:rPr>
        <w:t>(y) {}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/// \class Квадратичный полином</w:t>
      </w:r>
      <w:r>
        <w:rPr>
          <w:color w:val="7A7E85"/>
        </w:rPr>
        <w:br/>
      </w:r>
      <w:r>
        <w:rPr>
          <w:color w:val="CF8E6D"/>
        </w:rPr>
        <w:t xml:space="preserve">class </w:t>
      </w:r>
      <w:r>
        <w:rPr>
          <w:color w:val="B5B6E3"/>
        </w:rPr>
        <w:t xml:space="preserve">QuadPoly </w:t>
      </w:r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CF8E6D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7A7E85"/>
        </w:rPr>
        <w:t>/// Коэффициенты полинома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double </w:t>
      </w:r>
      <w:r>
        <w:rPr>
          <w:color w:val="9373A5"/>
        </w:rPr>
        <w:t xml:space="preserve">a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9373A5"/>
        </w:rPr>
        <w:t xml:space="preserve">b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9373A5"/>
        </w:rPr>
        <w:t xml:space="preserve">c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7A7E85"/>
        </w:rPr>
        <w:t>/// Отрезок, на котором действует полином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double </w:t>
      </w:r>
      <w:r>
        <w:rPr>
          <w:color w:val="9373A5"/>
        </w:rPr>
        <w:t xml:space="preserve">x0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9373A5"/>
        </w:rPr>
        <w:t xml:space="preserve">x1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QuadPoly</w:t>
      </w:r>
      <w:r>
        <w:rPr>
          <w:color w:val="BCBEC4"/>
        </w:rPr>
        <w:t xml:space="preserve">() = </w:t>
      </w:r>
      <w:r>
        <w:rPr>
          <w:color w:val="CF8E6D"/>
        </w:rPr>
        <w:t>default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56A8F5"/>
        </w:rPr>
        <w:t>QuadPoly</w:t>
      </w:r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 xml:space="preserve">a, </w:t>
      </w:r>
      <w:r>
        <w:rPr>
          <w:color w:val="CF8E6D"/>
        </w:rPr>
        <w:t xml:space="preserve">double </w:t>
      </w:r>
      <w:r>
        <w:rPr>
          <w:color w:val="BCBEC4"/>
        </w:rPr>
        <w:t xml:space="preserve">b, </w:t>
      </w:r>
      <w:r>
        <w:rPr>
          <w:color w:val="CF8E6D"/>
        </w:rPr>
        <w:t xml:space="preserve">double </w:t>
      </w:r>
      <w:r>
        <w:rPr>
          <w:color w:val="BCBEC4"/>
        </w:rPr>
        <w:t xml:space="preserve">c, </w:t>
      </w:r>
      <w:r>
        <w:rPr>
          <w:color w:val="CF8E6D"/>
        </w:rPr>
        <w:t xml:space="preserve">double </w:t>
      </w:r>
      <w:r>
        <w:rPr>
          <w:color w:val="BCBEC4"/>
        </w:rPr>
        <w:t xml:space="preserve">x0, </w:t>
      </w:r>
      <w:r>
        <w:rPr>
          <w:color w:val="CF8E6D"/>
        </w:rPr>
        <w:t xml:space="preserve">double </w:t>
      </w:r>
      <w:r>
        <w:rPr>
          <w:color w:val="BCBEC4"/>
        </w:rPr>
        <w:t xml:space="preserve">x1) : </w:t>
      </w:r>
      <w:r>
        <w:rPr>
          <w:color w:val="9373A5"/>
        </w:rPr>
        <w:t>a</w:t>
      </w:r>
      <w:r>
        <w:rPr>
          <w:color w:val="BCBEC4"/>
        </w:rPr>
        <w:t xml:space="preserve">(a), </w:t>
      </w:r>
      <w:r>
        <w:rPr>
          <w:color w:val="9373A5"/>
        </w:rPr>
        <w:t>b</w:t>
      </w:r>
      <w:r>
        <w:rPr>
          <w:color w:val="BCBEC4"/>
        </w:rPr>
        <w:t xml:space="preserve">(b), </w:t>
      </w:r>
      <w:r>
        <w:rPr>
          <w:color w:val="9373A5"/>
        </w:rPr>
        <w:t>c</w:t>
      </w:r>
      <w:r>
        <w:rPr>
          <w:color w:val="BCBEC4"/>
        </w:rPr>
        <w:t xml:space="preserve">(c), </w:t>
      </w:r>
      <w:r>
        <w:rPr>
          <w:color w:val="9373A5"/>
        </w:rPr>
        <w:t>x0</w:t>
      </w:r>
      <w:r>
        <w:rPr>
          <w:color w:val="BCBEC4"/>
        </w:rPr>
        <w:t xml:space="preserve">(x0), </w:t>
      </w:r>
      <w:r>
        <w:rPr>
          <w:color w:val="9373A5"/>
        </w:rPr>
        <w:t>x1</w:t>
      </w:r>
      <w:r>
        <w:rPr>
          <w:color w:val="BCBEC4"/>
        </w:rPr>
        <w:t>(x1) {}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#define </w:t>
      </w:r>
      <w:r>
        <w:rPr>
          <w:color w:val="908B25"/>
        </w:rPr>
        <w:t>str</w:t>
      </w:r>
      <w:r>
        <w:rPr>
          <w:color w:val="BCBEC4"/>
        </w:rPr>
        <w:t>(a) std::to_string(a)</w:t>
      </w:r>
      <w:r>
        <w:rPr>
          <w:color w:val="BCBEC4"/>
        </w:rPr>
        <w:br/>
      </w:r>
      <w:r>
        <w:rPr>
          <w:color w:val="7A7E85"/>
        </w:rPr>
        <w:t>/// \brief Функция преобразует полином в одну строку</w:t>
      </w:r>
      <w:r>
        <w:rPr>
          <w:color w:val="7A7E85"/>
        </w:rPr>
        <w:br/>
        <w:t>/// \param quadPoly полином</w:t>
      </w:r>
      <w:r>
        <w:rPr>
          <w:color w:val="7A7E85"/>
        </w:rPr>
        <w:br/>
        <w:t>/// \return Полином как строка</w:t>
      </w:r>
      <w:r>
        <w:rPr>
          <w:color w:val="7A7E85"/>
        </w:rPr>
        <w:br/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9BCD1"/>
        </w:rPr>
        <w:t xml:space="preserve">string </w:t>
      </w:r>
      <w:r>
        <w:rPr>
          <w:color w:val="56A8F5"/>
        </w:rPr>
        <w:t>quadPolyToStr</w:t>
      </w:r>
      <w:r>
        <w:rPr>
          <w:color w:val="BCBEC4"/>
        </w:rPr>
        <w:t>(</w:t>
      </w:r>
      <w:r>
        <w:rPr>
          <w:color w:val="B5B6E3"/>
        </w:rPr>
        <w:t xml:space="preserve">QuadPoly </w:t>
      </w:r>
      <w:r>
        <w:rPr>
          <w:color w:val="CF8E6D"/>
        </w:rPr>
        <w:t>const</w:t>
      </w:r>
      <w:r>
        <w:rPr>
          <w:color w:val="BCBEC4"/>
        </w:rPr>
        <w:t>&amp; quadPoly);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/// \brief Функция преобразует точку в одну строку</w:t>
      </w:r>
      <w:r>
        <w:rPr>
          <w:color w:val="7A7E85"/>
        </w:rPr>
        <w:br/>
        <w:t>/// \param point точка</w:t>
      </w:r>
      <w:r>
        <w:rPr>
          <w:color w:val="7A7E85"/>
        </w:rPr>
        <w:br/>
        <w:t>/// \return Точка как строка</w:t>
      </w:r>
      <w:r>
        <w:rPr>
          <w:color w:val="7A7E85"/>
        </w:rPr>
        <w:br/>
      </w:r>
      <w:r>
        <w:rPr>
          <w:color w:val="B5B6E3"/>
        </w:rPr>
        <w:t>std</w:t>
      </w:r>
      <w:r>
        <w:rPr>
          <w:color w:val="BCBEC4"/>
        </w:rPr>
        <w:t>::</w:t>
      </w:r>
      <w:r>
        <w:rPr>
          <w:color w:val="B9BCD1"/>
        </w:rPr>
        <w:t xml:space="preserve">string </w:t>
      </w:r>
      <w:r>
        <w:rPr>
          <w:color w:val="56A8F5"/>
        </w:rPr>
        <w:t>pointToStr</w:t>
      </w:r>
      <w:r>
        <w:rPr>
          <w:color w:val="BCBEC4"/>
        </w:rPr>
        <w:t>(</w:t>
      </w:r>
      <w:r>
        <w:rPr>
          <w:color w:val="B5B6E3"/>
        </w:rPr>
        <w:t xml:space="preserve">Point </w:t>
      </w:r>
      <w:r>
        <w:rPr>
          <w:color w:val="CF8E6D"/>
        </w:rPr>
        <w:t>const</w:t>
      </w:r>
      <w:r>
        <w:rPr>
          <w:color w:val="BCBEC4"/>
        </w:rPr>
        <w:t>&amp; point);</w:t>
      </w:r>
      <w:r>
        <w:rPr>
          <w:color w:val="BCBEC4"/>
        </w:rPr>
        <w:br/>
      </w:r>
      <w:r>
        <w:rPr>
          <w:color w:val="BCBEC4"/>
        </w:rPr>
        <w:br/>
      </w:r>
      <w:r w:rsidR="00B86D58">
        <w:rPr>
          <w:color w:val="7A7E85"/>
        </w:rPr>
        <w:t>// Класс, строящий квадратичный сплайн и вычисляющий его значения в нужных точках</w:t>
      </w:r>
      <w:r w:rsidR="00B86D58">
        <w:rPr>
          <w:color w:val="7A7E85"/>
        </w:rPr>
        <w:br/>
      </w:r>
      <w:r w:rsidR="00B86D58">
        <w:rPr>
          <w:color w:val="CF8E6D"/>
        </w:rPr>
        <w:t xml:space="preserve">class </w:t>
      </w:r>
      <w:r w:rsidR="00B86D58">
        <w:rPr>
          <w:color w:val="B5B6E3"/>
        </w:rPr>
        <w:t xml:space="preserve">QuadraticSpline </w:t>
      </w:r>
      <w:r w:rsidR="00B86D58">
        <w:rPr>
          <w:color w:val="BCBEC4"/>
        </w:rPr>
        <w:t>{</w:t>
      </w:r>
      <w:r w:rsidR="00B86D58">
        <w:rPr>
          <w:color w:val="BCBEC4"/>
        </w:rPr>
        <w:br/>
        <w:t xml:space="preserve">    </w:t>
      </w:r>
      <w:r w:rsidR="00B86D58">
        <w:rPr>
          <w:color w:val="B5B6E3"/>
        </w:rPr>
        <w:t>std</w:t>
      </w:r>
      <w:r w:rsidR="00B86D58">
        <w:rPr>
          <w:color w:val="BCBEC4"/>
        </w:rPr>
        <w:t>::</w:t>
      </w:r>
      <w:r w:rsidR="00B86D58">
        <w:rPr>
          <w:color w:val="B5B6E3"/>
        </w:rPr>
        <w:t>vector</w:t>
      </w:r>
      <w:r w:rsidR="00B86D58">
        <w:rPr>
          <w:color w:val="BCBEC4"/>
        </w:rPr>
        <w:t>&lt;</w:t>
      </w:r>
      <w:r w:rsidR="00B86D58">
        <w:rPr>
          <w:color w:val="B5B6E3"/>
        </w:rPr>
        <w:t>Point</w:t>
      </w:r>
      <w:r w:rsidR="00B86D58">
        <w:rPr>
          <w:color w:val="BCBEC4"/>
        </w:rPr>
        <w:t xml:space="preserve">&gt; </w:t>
      </w:r>
      <w:r w:rsidR="00B86D58">
        <w:rPr>
          <w:color w:val="9373A5"/>
        </w:rPr>
        <w:t>tabFunc</w:t>
      </w:r>
      <w:r w:rsidR="00B86D58">
        <w:rPr>
          <w:color w:val="BCBEC4"/>
        </w:rPr>
        <w:t>;</w:t>
      </w:r>
      <w:r w:rsidR="00B86D58">
        <w:rPr>
          <w:color w:val="BCBEC4"/>
        </w:rPr>
        <w:br/>
      </w:r>
      <w:r w:rsidR="00B86D58">
        <w:rPr>
          <w:color w:val="BCBEC4"/>
        </w:rPr>
        <w:br/>
        <w:t xml:space="preserve">    </w:t>
      </w:r>
      <w:r w:rsidR="00B86D58">
        <w:rPr>
          <w:color w:val="7A7E85"/>
        </w:rPr>
        <w:t>/// \brief Функция считает значние сплайна в заданной точке</w:t>
      </w:r>
      <w:r w:rsidR="00B86D58">
        <w:rPr>
          <w:color w:val="7A7E85"/>
        </w:rPr>
        <w:br/>
        <w:t xml:space="preserve">    /// \param spline сплайн</w:t>
      </w:r>
      <w:r w:rsidR="00B86D58">
        <w:rPr>
          <w:color w:val="7A7E85"/>
        </w:rPr>
        <w:br/>
        <w:t xml:space="preserve">    /// \param x заданная точка</w:t>
      </w:r>
      <w:r w:rsidR="00B86D58">
        <w:rPr>
          <w:color w:val="7A7E85"/>
        </w:rPr>
        <w:br/>
        <w:t xml:space="preserve">    /// \return Значение сплайна в заданной точке</w:t>
      </w:r>
      <w:r w:rsidR="00B86D58">
        <w:rPr>
          <w:color w:val="7A7E85"/>
        </w:rPr>
        <w:br/>
        <w:t xml:space="preserve">    </w:t>
      </w:r>
      <w:r w:rsidR="00B86D58">
        <w:rPr>
          <w:color w:val="CF8E6D"/>
        </w:rPr>
        <w:t xml:space="preserve">static double </w:t>
      </w:r>
      <w:r w:rsidR="00B86D58">
        <w:rPr>
          <w:color w:val="56A8F5"/>
        </w:rPr>
        <w:t>splineY</w:t>
      </w:r>
      <w:r w:rsidR="00B86D58">
        <w:rPr>
          <w:color w:val="BCBEC4"/>
        </w:rPr>
        <w:t>(</w:t>
      </w:r>
      <w:r w:rsidR="00B86D58">
        <w:rPr>
          <w:color w:val="B5B6E3"/>
        </w:rPr>
        <w:t>std</w:t>
      </w:r>
      <w:r w:rsidR="00B86D58">
        <w:rPr>
          <w:color w:val="BCBEC4"/>
        </w:rPr>
        <w:t>::</w:t>
      </w:r>
      <w:r w:rsidR="00B86D58">
        <w:rPr>
          <w:color w:val="B5B6E3"/>
        </w:rPr>
        <w:t>vector</w:t>
      </w:r>
      <w:r w:rsidR="00B86D58">
        <w:rPr>
          <w:color w:val="BCBEC4"/>
        </w:rPr>
        <w:t>&lt;</w:t>
      </w:r>
      <w:r w:rsidR="00B86D58">
        <w:rPr>
          <w:color w:val="B5B6E3"/>
        </w:rPr>
        <w:t>QuadPoly</w:t>
      </w:r>
      <w:r w:rsidR="00B86D58">
        <w:rPr>
          <w:color w:val="BCBEC4"/>
        </w:rPr>
        <w:t xml:space="preserve">&gt; </w:t>
      </w:r>
      <w:r w:rsidR="00B86D58">
        <w:rPr>
          <w:color w:val="CF8E6D"/>
        </w:rPr>
        <w:t>const</w:t>
      </w:r>
      <w:r w:rsidR="00B86D58">
        <w:rPr>
          <w:color w:val="BCBEC4"/>
        </w:rPr>
        <w:t xml:space="preserve">&amp; spline, </w:t>
      </w:r>
      <w:r w:rsidR="00B86D58">
        <w:rPr>
          <w:color w:val="CF8E6D"/>
        </w:rPr>
        <w:t xml:space="preserve">double </w:t>
      </w:r>
      <w:r w:rsidR="00B86D58">
        <w:rPr>
          <w:color w:val="BCBEC4"/>
        </w:rPr>
        <w:t>x);</w:t>
      </w:r>
      <w:r w:rsidR="00B86D58">
        <w:rPr>
          <w:color w:val="BCBEC4"/>
        </w:rPr>
        <w:br/>
      </w:r>
      <w:r w:rsidR="00B86D58">
        <w:rPr>
          <w:color w:val="BCBEC4"/>
        </w:rPr>
        <w:br/>
        <w:t xml:space="preserve">    </w:t>
      </w:r>
      <w:r w:rsidR="00B86D58">
        <w:rPr>
          <w:color w:val="7A7E85"/>
        </w:rPr>
        <w:t>/// \brief Функция считает значние полинома в заданной точке</w:t>
      </w:r>
      <w:r w:rsidR="00B86D58">
        <w:rPr>
          <w:color w:val="7A7E85"/>
        </w:rPr>
        <w:br/>
        <w:t xml:space="preserve">    /// \param quadPoly полином</w:t>
      </w:r>
      <w:r w:rsidR="00B86D58">
        <w:rPr>
          <w:color w:val="7A7E85"/>
        </w:rPr>
        <w:br/>
        <w:t xml:space="preserve">    /// \param x заданная точка</w:t>
      </w:r>
      <w:r w:rsidR="00B86D58">
        <w:rPr>
          <w:color w:val="7A7E85"/>
        </w:rPr>
        <w:br/>
        <w:t xml:space="preserve">    /// \return Значение полинома в заданной точке</w:t>
      </w:r>
      <w:r w:rsidR="00B86D58">
        <w:rPr>
          <w:color w:val="7A7E85"/>
        </w:rPr>
        <w:br/>
        <w:t xml:space="preserve">    </w:t>
      </w:r>
      <w:r w:rsidR="00B86D58">
        <w:rPr>
          <w:color w:val="CF8E6D"/>
        </w:rPr>
        <w:t xml:space="preserve">static double </w:t>
      </w:r>
      <w:r w:rsidR="00B86D58">
        <w:rPr>
          <w:color w:val="56A8F5"/>
        </w:rPr>
        <w:t>quadPolyY</w:t>
      </w:r>
      <w:r w:rsidR="00B86D58">
        <w:rPr>
          <w:color w:val="BCBEC4"/>
        </w:rPr>
        <w:t>(</w:t>
      </w:r>
      <w:r w:rsidR="00B86D58">
        <w:rPr>
          <w:color w:val="B5B6E3"/>
        </w:rPr>
        <w:t xml:space="preserve">QuadPoly </w:t>
      </w:r>
      <w:r w:rsidR="00B86D58">
        <w:rPr>
          <w:color w:val="CF8E6D"/>
        </w:rPr>
        <w:t>const</w:t>
      </w:r>
      <w:r w:rsidR="00B86D58">
        <w:rPr>
          <w:color w:val="BCBEC4"/>
        </w:rPr>
        <w:t xml:space="preserve">&amp; quadPoly, </w:t>
      </w:r>
      <w:r w:rsidR="00B86D58">
        <w:rPr>
          <w:color w:val="CF8E6D"/>
        </w:rPr>
        <w:t xml:space="preserve">double </w:t>
      </w:r>
      <w:r w:rsidR="00B86D58">
        <w:rPr>
          <w:color w:val="BCBEC4"/>
        </w:rPr>
        <w:t>x);</w:t>
      </w:r>
      <w:r w:rsidR="00B86D58">
        <w:rPr>
          <w:color w:val="BCBEC4"/>
        </w:rPr>
        <w:br/>
      </w:r>
      <w:r w:rsidR="00B86D58">
        <w:rPr>
          <w:color w:val="BCBEC4"/>
        </w:rPr>
        <w:br/>
      </w:r>
      <w:r w:rsidR="00B86D58">
        <w:rPr>
          <w:color w:val="BCBEC4"/>
        </w:rPr>
        <w:lastRenderedPageBreak/>
        <w:t xml:space="preserve">    </w:t>
      </w:r>
      <w:r w:rsidR="00B86D58">
        <w:rPr>
          <w:color w:val="7A7E85"/>
        </w:rPr>
        <w:t>/// \brief Функция считает значние производной полинома в заданной точке</w:t>
      </w:r>
      <w:r w:rsidR="00B86D58">
        <w:rPr>
          <w:color w:val="7A7E85"/>
        </w:rPr>
        <w:br/>
        <w:t xml:space="preserve">    /// \param a коэффициент при x^2</w:t>
      </w:r>
      <w:r w:rsidR="00B86D58">
        <w:rPr>
          <w:color w:val="7A7E85"/>
        </w:rPr>
        <w:br/>
        <w:t xml:space="preserve">    /// \param b коэффициент при x</w:t>
      </w:r>
      <w:r w:rsidR="00B86D58">
        <w:rPr>
          <w:color w:val="7A7E85"/>
        </w:rPr>
        <w:br/>
        <w:t xml:space="preserve">    /// \return Значение производной полинома в заданной точке</w:t>
      </w:r>
      <w:r w:rsidR="00B86D58">
        <w:rPr>
          <w:color w:val="7A7E85"/>
        </w:rPr>
        <w:br/>
        <w:t xml:space="preserve">    </w:t>
      </w:r>
      <w:r w:rsidR="00B86D58">
        <w:rPr>
          <w:color w:val="CF8E6D"/>
        </w:rPr>
        <w:t xml:space="preserve">static double </w:t>
      </w:r>
      <w:r w:rsidR="00B86D58">
        <w:rPr>
          <w:color w:val="56A8F5"/>
        </w:rPr>
        <w:t>derFromCoefs</w:t>
      </w:r>
      <w:r w:rsidR="00B86D58">
        <w:rPr>
          <w:color w:val="BCBEC4"/>
        </w:rPr>
        <w:t>(</w:t>
      </w:r>
      <w:r w:rsidR="00B86D58">
        <w:rPr>
          <w:color w:val="CF8E6D"/>
        </w:rPr>
        <w:t xml:space="preserve">double </w:t>
      </w:r>
      <w:r w:rsidR="00B86D58">
        <w:rPr>
          <w:color w:val="BCBEC4"/>
        </w:rPr>
        <w:t xml:space="preserve">a, </w:t>
      </w:r>
      <w:r w:rsidR="00B86D58">
        <w:rPr>
          <w:color w:val="CF8E6D"/>
        </w:rPr>
        <w:t xml:space="preserve">double </w:t>
      </w:r>
      <w:r w:rsidR="00B86D58">
        <w:rPr>
          <w:color w:val="BCBEC4"/>
        </w:rPr>
        <w:t xml:space="preserve">b, </w:t>
      </w:r>
      <w:r w:rsidR="00B86D58">
        <w:rPr>
          <w:color w:val="CF8E6D"/>
        </w:rPr>
        <w:t xml:space="preserve">double </w:t>
      </w:r>
      <w:r w:rsidR="00B86D58">
        <w:rPr>
          <w:color w:val="BCBEC4"/>
        </w:rPr>
        <w:t>x);</w:t>
      </w:r>
      <w:r w:rsidR="00B86D58">
        <w:rPr>
          <w:color w:val="BCBEC4"/>
        </w:rPr>
        <w:br/>
      </w:r>
      <w:r w:rsidR="00B86D58">
        <w:rPr>
          <w:color w:val="BCBEC4"/>
        </w:rPr>
        <w:br/>
        <w:t xml:space="preserve">    </w:t>
      </w:r>
      <w:r w:rsidR="00B86D58">
        <w:rPr>
          <w:color w:val="7A7E85"/>
        </w:rPr>
        <w:t>/// \brief Функция считает коэффициенты квадратичного полинома в заданном диапазоне</w:t>
      </w:r>
      <w:r w:rsidR="00B86D58">
        <w:rPr>
          <w:color w:val="7A7E85"/>
        </w:rPr>
        <w:br/>
        <w:t xml:space="preserve">    /// \param \a коэффициент при x^2</w:t>
      </w:r>
      <w:r w:rsidR="00B86D58">
        <w:rPr>
          <w:color w:val="7A7E85"/>
        </w:rPr>
        <w:br/>
        <w:t xml:space="preserve">    /// \param x1, x0 диапазон</w:t>
      </w:r>
      <w:r w:rsidR="00B86D58">
        <w:rPr>
          <w:color w:val="7A7E85"/>
        </w:rPr>
        <w:br/>
        <w:t xml:space="preserve">    /// \param y1, y0 значения в данных x1, x0</w:t>
      </w:r>
      <w:r w:rsidR="00B86D58">
        <w:rPr>
          <w:color w:val="7A7E85"/>
        </w:rPr>
        <w:br/>
        <w:t xml:space="preserve">    /// \param d0 производная в x0</w:t>
      </w:r>
      <w:r w:rsidR="00B86D58">
        <w:rPr>
          <w:color w:val="7A7E85"/>
        </w:rPr>
        <w:br/>
        <w:t xml:space="preserve">    /// \return Коэффициенты полинома в заданном диапазоне</w:t>
      </w:r>
      <w:r w:rsidR="00B86D58">
        <w:rPr>
          <w:color w:val="7A7E85"/>
        </w:rPr>
        <w:br/>
        <w:t xml:space="preserve">    </w:t>
      </w:r>
      <w:r w:rsidR="00B86D58">
        <w:rPr>
          <w:color w:val="CF8E6D"/>
        </w:rPr>
        <w:t xml:space="preserve">static </w:t>
      </w:r>
      <w:r w:rsidR="00B86D58">
        <w:rPr>
          <w:color w:val="B5B6E3"/>
        </w:rPr>
        <w:t xml:space="preserve">QuadPoly </w:t>
      </w:r>
      <w:r w:rsidR="00B86D58">
        <w:rPr>
          <w:color w:val="56A8F5"/>
        </w:rPr>
        <w:t>evalLocalCoefficients</w:t>
      </w:r>
      <w:r w:rsidR="00B86D58">
        <w:rPr>
          <w:color w:val="BCBEC4"/>
        </w:rPr>
        <w:t>(</w:t>
      </w:r>
      <w:r w:rsidR="00B86D58">
        <w:rPr>
          <w:color w:val="CF8E6D"/>
        </w:rPr>
        <w:t xml:space="preserve">double </w:t>
      </w:r>
      <w:r w:rsidR="00B86D58">
        <w:rPr>
          <w:color w:val="BCBEC4"/>
        </w:rPr>
        <w:t xml:space="preserve">x1, </w:t>
      </w:r>
      <w:r w:rsidR="00B86D58">
        <w:rPr>
          <w:color w:val="CF8E6D"/>
        </w:rPr>
        <w:t xml:space="preserve">double </w:t>
      </w:r>
      <w:r w:rsidR="00B86D58">
        <w:rPr>
          <w:color w:val="BCBEC4"/>
        </w:rPr>
        <w:t xml:space="preserve">x0, </w:t>
      </w:r>
      <w:r w:rsidR="00B86D58">
        <w:rPr>
          <w:color w:val="CF8E6D"/>
        </w:rPr>
        <w:t xml:space="preserve">double </w:t>
      </w:r>
      <w:r w:rsidR="00B86D58">
        <w:rPr>
          <w:color w:val="BCBEC4"/>
        </w:rPr>
        <w:t xml:space="preserve">y0, </w:t>
      </w:r>
      <w:r w:rsidR="00B86D58">
        <w:rPr>
          <w:color w:val="CF8E6D"/>
        </w:rPr>
        <w:t xml:space="preserve">double </w:t>
      </w:r>
      <w:r w:rsidR="00B86D58">
        <w:rPr>
          <w:color w:val="BCBEC4"/>
        </w:rPr>
        <w:t xml:space="preserve">y1, </w:t>
      </w:r>
      <w:r w:rsidR="00B86D58">
        <w:rPr>
          <w:color w:val="CF8E6D"/>
        </w:rPr>
        <w:t xml:space="preserve">double </w:t>
      </w:r>
      <w:r w:rsidR="00B86D58">
        <w:rPr>
          <w:color w:val="BCBEC4"/>
        </w:rPr>
        <w:t>d0);</w:t>
      </w:r>
      <w:r w:rsidR="00B86D58">
        <w:rPr>
          <w:color w:val="BCBEC4"/>
        </w:rPr>
        <w:br/>
      </w:r>
      <w:r w:rsidR="00B86D58">
        <w:rPr>
          <w:color w:val="BCBEC4"/>
        </w:rPr>
        <w:br/>
        <w:t xml:space="preserve">    </w:t>
      </w:r>
      <w:r w:rsidR="00B86D58">
        <w:rPr>
          <w:color w:val="7A7E85"/>
        </w:rPr>
        <w:t>/// \brief Функция считает коэффициенты квадратичного полинома по трём точкам</w:t>
      </w:r>
      <w:r w:rsidR="00B86D58">
        <w:rPr>
          <w:color w:val="7A7E85"/>
        </w:rPr>
        <w:br/>
        <w:t xml:space="preserve">    /// \param \a коэффициент при x^2</w:t>
      </w:r>
      <w:r w:rsidR="00B86D58">
        <w:rPr>
          <w:color w:val="7A7E85"/>
        </w:rPr>
        <w:br/>
        <w:t xml:space="preserve">    /// \param x2, x1, x0 значения по x</w:t>
      </w:r>
      <w:r w:rsidR="00B86D58">
        <w:rPr>
          <w:color w:val="7A7E85"/>
        </w:rPr>
        <w:br/>
        <w:t xml:space="preserve">    /// \param y2, y1, y0 значения в данных x2, x1, x0</w:t>
      </w:r>
      <w:r w:rsidR="00B86D58">
        <w:rPr>
          <w:color w:val="7A7E85"/>
        </w:rPr>
        <w:br/>
        <w:t xml:space="preserve">    /// \return Коэффициенты полинома</w:t>
      </w:r>
      <w:r w:rsidR="00B86D58">
        <w:rPr>
          <w:color w:val="7A7E85"/>
        </w:rPr>
        <w:br/>
        <w:t xml:space="preserve">    </w:t>
      </w:r>
      <w:r w:rsidR="00B86D58">
        <w:rPr>
          <w:color w:val="CF8E6D"/>
        </w:rPr>
        <w:t xml:space="preserve">static </w:t>
      </w:r>
      <w:r w:rsidR="00B86D58">
        <w:rPr>
          <w:color w:val="B5B6E3"/>
        </w:rPr>
        <w:t xml:space="preserve">QuadPoly </w:t>
      </w:r>
      <w:r w:rsidR="00B86D58">
        <w:rPr>
          <w:color w:val="56A8F5"/>
        </w:rPr>
        <w:t>evalFirstCoefficients</w:t>
      </w:r>
      <w:r w:rsidR="00B86D58">
        <w:rPr>
          <w:color w:val="BCBEC4"/>
        </w:rPr>
        <w:t>(</w:t>
      </w:r>
      <w:r w:rsidR="00B86D58">
        <w:rPr>
          <w:color w:val="CF8E6D"/>
        </w:rPr>
        <w:t xml:space="preserve">double </w:t>
      </w:r>
      <w:r w:rsidR="00B86D58">
        <w:rPr>
          <w:color w:val="BCBEC4"/>
        </w:rPr>
        <w:t xml:space="preserve">x2, </w:t>
      </w:r>
      <w:r w:rsidR="00B86D58">
        <w:rPr>
          <w:color w:val="CF8E6D"/>
        </w:rPr>
        <w:t xml:space="preserve">double </w:t>
      </w:r>
      <w:r w:rsidR="00B86D58">
        <w:rPr>
          <w:color w:val="BCBEC4"/>
        </w:rPr>
        <w:t xml:space="preserve">x1, </w:t>
      </w:r>
      <w:r w:rsidR="00B86D58">
        <w:rPr>
          <w:color w:val="CF8E6D"/>
        </w:rPr>
        <w:t xml:space="preserve">double </w:t>
      </w:r>
      <w:r w:rsidR="00B86D58">
        <w:rPr>
          <w:color w:val="BCBEC4"/>
        </w:rPr>
        <w:t xml:space="preserve">x0, </w:t>
      </w:r>
      <w:r w:rsidR="00B86D58">
        <w:rPr>
          <w:color w:val="CF8E6D"/>
        </w:rPr>
        <w:t xml:space="preserve">double </w:t>
      </w:r>
      <w:r w:rsidR="00B86D58">
        <w:rPr>
          <w:color w:val="BCBEC4"/>
        </w:rPr>
        <w:t xml:space="preserve">y2, </w:t>
      </w:r>
      <w:r w:rsidR="00B86D58">
        <w:rPr>
          <w:color w:val="CF8E6D"/>
        </w:rPr>
        <w:t xml:space="preserve">double </w:t>
      </w:r>
      <w:r w:rsidR="00B86D58">
        <w:rPr>
          <w:color w:val="BCBEC4"/>
        </w:rPr>
        <w:t xml:space="preserve">y1, </w:t>
      </w:r>
      <w:r w:rsidR="00B86D58">
        <w:rPr>
          <w:color w:val="CF8E6D"/>
        </w:rPr>
        <w:t xml:space="preserve">double </w:t>
      </w:r>
      <w:r w:rsidR="00B86D58">
        <w:rPr>
          <w:color w:val="BCBEC4"/>
        </w:rPr>
        <w:t>y0);</w:t>
      </w:r>
      <w:r w:rsidR="00B86D58">
        <w:rPr>
          <w:color w:val="BCBEC4"/>
        </w:rPr>
        <w:br/>
      </w:r>
      <w:r w:rsidR="00B86D58">
        <w:rPr>
          <w:color w:val="CF8E6D"/>
        </w:rPr>
        <w:t>public</w:t>
      </w:r>
      <w:r w:rsidR="00B86D58">
        <w:rPr>
          <w:color w:val="BCBEC4"/>
        </w:rPr>
        <w:t>:</w:t>
      </w:r>
      <w:r w:rsidR="00B86D58">
        <w:rPr>
          <w:color w:val="BCBEC4"/>
        </w:rPr>
        <w:br/>
        <w:t xml:space="preserve">    </w:t>
      </w:r>
      <w:r w:rsidR="00B86D58">
        <w:rPr>
          <w:color w:val="7A7E85"/>
        </w:rPr>
        <w:t>/// \brief Функция возвращает искомую табличную функцию</w:t>
      </w:r>
      <w:r w:rsidR="00B86D58">
        <w:rPr>
          <w:color w:val="7A7E85"/>
        </w:rPr>
        <w:br/>
        <w:t xml:space="preserve">    /// \return Табличная функция как массив точек</w:t>
      </w:r>
      <w:r w:rsidR="00B86D58">
        <w:rPr>
          <w:color w:val="7A7E85"/>
        </w:rPr>
        <w:br/>
        <w:t xml:space="preserve">    </w:t>
      </w:r>
      <w:r w:rsidR="00B86D58">
        <w:rPr>
          <w:color w:val="B5B6E3"/>
        </w:rPr>
        <w:t>std</w:t>
      </w:r>
      <w:r w:rsidR="00B86D58">
        <w:rPr>
          <w:color w:val="BCBEC4"/>
        </w:rPr>
        <w:t>::</w:t>
      </w:r>
      <w:r w:rsidR="00B86D58">
        <w:rPr>
          <w:color w:val="B5B6E3"/>
        </w:rPr>
        <w:t>vector</w:t>
      </w:r>
      <w:r w:rsidR="00B86D58">
        <w:rPr>
          <w:color w:val="BCBEC4"/>
        </w:rPr>
        <w:t>&lt;</w:t>
      </w:r>
      <w:r w:rsidR="00B86D58">
        <w:rPr>
          <w:color w:val="B5B6E3"/>
        </w:rPr>
        <w:t>Point</w:t>
      </w:r>
      <w:r w:rsidR="00B86D58">
        <w:rPr>
          <w:color w:val="BCBEC4"/>
        </w:rPr>
        <w:t xml:space="preserve">&gt; </w:t>
      </w:r>
      <w:r w:rsidR="00B86D58">
        <w:rPr>
          <w:color w:val="CF8E6D"/>
        </w:rPr>
        <w:t xml:space="preserve">const </w:t>
      </w:r>
      <w:r w:rsidR="00B86D58">
        <w:rPr>
          <w:color w:val="BCBEC4"/>
        </w:rPr>
        <w:t xml:space="preserve">&amp; </w:t>
      </w:r>
      <w:r w:rsidR="00B86D58">
        <w:rPr>
          <w:color w:val="56A8F5"/>
        </w:rPr>
        <w:t>getPoints</w:t>
      </w:r>
      <w:r w:rsidR="00B86D58">
        <w:rPr>
          <w:color w:val="BCBEC4"/>
        </w:rPr>
        <w:t>();</w:t>
      </w:r>
      <w:r w:rsidR="00B86D58">
        <w:rPr>
          <w:color w:val="BCBEC4"/>
        </w:rPr>
        <w:br/>
      </w:r>
      <w:r w:rsidR="00B86D58">
        <w:rPr>
          <w:color w:val="BCBEC4"/>
        </w:rPr>
        <w:br/>
        <w:t xml:space="preserve">    </w:t>
      </w:r>
      <w:r w:rsidR="00B86D58">
        <w:rPr>
          <w:color w:val="7A7E85"/>
        </w:rPr>
        <w:t>/// \brief Функция добавляет точку в массив искомых точек</w:t>
      </w:r>
      <w:r w:rsidR="00B86D58">
        <w:rPr>
          <w:color w:val="7A7E85"/>
        </w:rPr>
        <w:br/>
        <w:t xml:space="preserve">    /// \param x,y - координаты точки</w:t>
      </w:r>
      <w:r w:rsidR="00B86D58">
        <w:rPr>
          <w:color w:val="7A7E85"/>
        </w:rPr>
        <w:br/>
        <w:t xml:space="preserve">    </w:t>
      </w:r>
      <w:r w:rsidR="00B86D58">
        <w:rPr>
          <w:color w:val="CF8E6D"/>
        </w:rPr>
        <w:t xml:space="preserve">void </w:t>
      </w:r>
      <w:r w:rsidR="00B86D58">
        <w:rPr>
          <w:color w:val="56A8F5"/>
        </w:rPr>
        <w:t>addPointToTabFunc</w:t>
      </w:r>
      <w:r w:rsidR="00B86D58">
        <w:rPr>
          <w:color w:val="BCBEC4"/>
        </w:rPr>
        <w:t>(</w:t>
      </w:r>
      <w:r w:rsidR="00B86D58">
        <w:rPr>
          <w:color w:val="CF8E6D"/>
        </w:rPr>
        <w:t xml:space="preserve">double </w:t>
      </w:r>
      <w:r w:rsidR="00B86D58">
        <w:rPr>
          <w:color w:val="BCBEC4"/>
        </w:rPr>
        <w:t xml:space="preserve">x, </w:t>
      </w:r>
      <w:r w:rsidR="00B86D58">
        <w:rPr>
          <w:color w:val="CF8E6D"/>
        </w:rPr>
        <w:t xml:space="preserve">double </w:t>
      </w:r>
      <w:r w:rsidR="00B86D58">
        <w:rPr>
          <w:color w:val="BCBEC4"/>
        </w:rPr>
        <w:t>y);</w:t>
      </w:r>
      <w:r w:rsidR="00B86D58">
        <w:rPr>
          <w:color w:val="BCBEC4"/>
        </w:rPr>
        <w:br/>
      </w:r>
      <w:r w:rsidR="00B86D58">
        <w:rPr>
          <w:color w:val="BCBEC4"/>
        </w:rPr>
        <w:br/>
        <w:t xml:space="preserve">    </w:t>
      </w:r>
      <w:r w:rsidR="00B86D58">
        <w:rPr>
          <w:color w:val="7A7E85"/>
        </w:rPr>
        <w:t>/// \brief Основная функция программы - считает по добавленным искомым точкам коэффициенты полиномов сплайна</w:t>
      </w:r>
      <w:r w:rsidR="00B86D58">
        <w:rPr>
          <w:color w:val="7A7E85"/>
        </w:rPr>
        <w:br/>
        <w:t xml:space="preserve">    /// \return Сплайн как массив коэффицциентов квадратичных полиномов</w:t>
      </w:r>
      <w:r w:rsidR="00B86D58">
        <w:rPr>
          <w:color w:val="7A7E85"/>
        </w:rPr>
        <w:br/>
        <w:t xml:space="preserve">    </w:t>
      </w:r>
      <w:r w:rsidR="00B86D58">
        <w:rPr>
          <w:color w:val="B5B6E3"/>
        </w:rPr>
        <w:t>std</w:t>
      </w:r>
      <w:r w:rsidR="00B86D58">
        <w:rPr>
          <w:color w:val="BCBEC4"/>
        </w:rPr>
        <w:t>::</w:t>
      </w:r>
      <w:r w:rsidR="00B86D58">
        <w:rPr>
          <w:color w:val="B5B6E3"/>
        </w:rPr>
        <w:t>vector</w:t>
      </w:r>
      <w:r w:rsidR="00B86D58">
        <w:rPr>
          <w:color w:val="BCBEC4"/>
        </w:rPr>
        <w:t>&lt;</w:t>
      </w:r>
      <w:r w:rsidR="00B86D58">
        <w:rPr>
          <w:color w:val="B5B6E3"/>
        </w:rPr>
        <w:t>QuadPoly</w:t>
      </w:r>
      <w:r w:rsidR="00B86D58">
        <w:rPr>
          <w:color w:val="BCBEC4"/>
        </w:rPr>
        <w:t xml:space="preserve">&gt; </w:t>
      </w:r>
      <w:r w:rsidR="00B86D58">
        <w:rPr>
          <w:color w:val="56A8F5"/>
        </w:rPr>
        <w:t>evaluateCoefficients</w:t>
      </w:r>
      <w:r w:rsidR="00B86D58">
        <w:rPr>
          <w:color w:val="BCBEC4"/>
        </w:rPr>
        <w:t>();</w:t>
      </w:r>
      <w:r w:rsidR="00B86D58">
        <w:rPr>
          <w:color w:val="BCBEC4"/>
        </w:rPr>
        <w:br/>
      </w:r>
      <w:r w:rsidR="00B86D58">
        <w:rPr>
          <w:color w:val="BCBEC4"/>
        </w:rPr>
        <w:br/>
        <w:t xml:space="preserve">    </w:t>
      </w:r>
      <w:r w:rsidR="00B86D58">
        <w:rPr>
          <w:color w:val="7A7E85"/>
        </w:rPr>
        <w:t>/// \brief Функция считает для переданного сплайна значения в конкретных внутренних точках</w:t>
      </w:r>
      <w:r w:rsidR="00B86D58">
        <w:rPr>
          <w:color w:val="7A7E85"/>
        </w:rPr>
        <w:br/>
        <w:t xml:space="preserve">    /// \param pointsCnt число точек, в которых надо посчитать значения</w:t>
      </w:r>
      <w:r w:rsidR="00B86D58">
        <w:rPr>
          <w:color w:val="7A7E85"/>
        </w:rPr>
        <w:br/>
        <w:t xml:space="preserve">    /// \return Массив точек сплайна размером в pointsCnt</w:t>
      </w:r>
      <w:r w:rsidR="00B86D58">
        <w:rPr>
          <w:color w:val="7A7E85"/>
        </w:rPr>
        <w:br/>
        <w:t xml:space="preserve">    </w:t>
      </w:r>
      <w:r w:rsidR="00B86D58">
        <w:rPr>
          <w:color w:val="CF8E6D"/>
        </w:rPr>
        <w:t xml:space="preserve">static </w:t>
      </w:r>
      <w:r w:rsidR="00B86D58">
        <w:rPr>
          <w:color w:val="B5B6E3"/>
        </w:rPr>
        <w:t>std</w:t>
      </w:r>
      <w:r w:rsidR="00B86D58">
        <w:rPr>
          <w:color w:val="BCBEC4"/>
        </w:rPr>
        <w:t>::</w:t>
      </w:r>
      <w:r w:rsidR="00B86D58">
        <w:rPr>
          <w:color w:val="B5B6E3"/>
        </w:rPr>
        <w:t>vector</w:t>
      </w:r>
      <w:r w:rsidR="00B86D58">
        <w:rPr>
          <w:color w:val="BCBEC4"/>
        </w:rPr>
        <w:t>&lt;</w:t>
      </w:r>
      <w:r w:rsidR="00B86D58">
        <w:rPr>
          <w:color w:val="B5B6E3"/>
        </w:rPr>
        <w:t>Point</w:t>
      </w:r>
      <w:r w:rsidR="00B86D58">
        <w:rPr>
          <w:color w:val="BCBEC4"/>
        </w:rPr>
        <w:t xml:space="preserve">&gt; </w:t>
      </w:r>
      <w:r w:rsidR="00B86D58">
        <w:rPr>
          <w:color w:val="56A8F5"/>
        </w:rPr>
        <w:t>getSplineValues</w:t>
      </w:r>
      <w:r w:rsidR="00B86D58">
        <w:rPr>
          <w:color w:val="BCBEC4"/>
        </w:rPr>
        <w:t>(</w:t>
      </w:r>
      <w:r w:rsidR="00B86D58">
        <w:rPr>
          <w:color w:val="B5B6E3"/>
        </w:rPr>
        <w:t>std</w:t>
      </w:r>
      <w:r w:rsidR="00B86D58">
        <w:rPr>
          <w:color w:val="BCBEC4"/>
        </w:rPr>
        <w:t>::</w:t>
      </w:r>
      <w:r w:rsidR="00B86D58">
        <w:rPr>
          <w:color w:val="B5B6E3"/>
        </w:rPr>
        <w:t>vector</w:t>
      </w:r>
      <w:r w:rsidR="00B86D58">
        <w:rPr>
          <w:color w:val="BCBEC4"/>
        </w:rPr>
        <w:t>&lt;</w:t>
      </w:r>
      <w:r w:rsidR="00B86D58">
        <w:rPr>
          <w:color w:val="B5B6E3"/>
        </w:rPr>
        <w:t>QuadPoly</w:t>
      </w:r>
      <w:r w:rsidR="00B86D58">
        <w:rPr>
          <w:color w:val="BCBEC4"/>
        </w:rPr>
        <w:t xml:space="preserve">&gt; </w:t>
      </w:r>
      <w:r w:rsidR="00B86D58">
        <w:rPr>
          <w:color w:val="CF8E6D"/>
        </w:rPr>
        <w:t>const</w:t>
      </w:r>
      <w:r w:rsidR="00B86D58">
        <w:rPr>
          <w:color w:val="BCBEC4"/>
        </w:rPr>
        <w:t xml:space="preserve">&amp; spline, </w:t>
      </w:r>
      <w:r w:rsidR="00B86D58">
        <w:rPr>
          <w:color w:val="CF8E6D"/>
        </w:rPr>
        <w:t xml:space="preserve">long </w:t>
      </w:r>
      <w:r w:rsidR="00B86D58">
        <w:rPr>
          <w:color w:val="BCBEC4"/>
        </w:rPr>
        <w:t>pointsCnt);</w:t>
      </w:r>
      <w:r w:rsidR="00B86D58">
        <w:rPr>
          <w:color w:val="BCBEC4"/>
        </w:rPr>
        <w:br/>
        <w:t>};</w:t>
      </w:r>
    </w:p>
    <w:p w14:paraId="3922AC39" w14:textId="1B2EE7BC" w:rsidR="006A49C4" w:rsidRPr="006A49C4" w:rsidRDefault="006A49C4" w:rsidP="00B86D58">
      <w:pPr>
        <w:pStyle w:val="HTML"/>
        <w:shd w:val="clear" w:color="auto" w:fill="1E1F22"/>
        <w:rPr>
          <w:color w:val="A9B7C6"/>
          <w:sz w:val="24"/>
          <w:szCs w:val="24"/>
        </w:rPr>
      </w:pPr>
    </w:p>
    <w:p w14:paraId="6A5C8972" w14:textId="77777777" w:rsidR="006A49C4" w:rsidRDefault="006A49C4">
      <w:pPr>
        <w:rPr>
          <w:b/>
          <w:color w:val="000000"/>
          <w:lang w:val="en-US"/>
        </w:rPr>
      </w:pPr>
      <w:r>
        <w:rPr>
          <w:b/>
          <w:color w:val="000000"/>
          <w:lang w:val="en-US"/>
        </w:rPr>
        <w:t>main.cpp</w:t>
      </w:r>
    </w:p>
    <w:p w14:paraId="401B786E" w14:textId="77777777" w:rsidR="006A49C4" w:rsidRPr="006A49C4" w:rsidRDefault="006A49C4" w:rsidP="006A49C4">
      <w:pPr>
        <w:pStyle w:val="HTML"/>
        <w:shd w:val="clear" w:color="auto" w:fill="1E1F22"/>
        <w:rPr>
          <w:color w:val="BCBEC4"/>
          <w:lang w:val="en-US"/>
        </w:rPr>
      </w:pPr>
      <w:r w:rsidRPr="006A49C4">
        <w:rPr>
          <w:color w:val="7A7E85"/>
          <w:lang w:val="en-US"/>
        </w:rPr>
        <w:t xml:space="preserve">/// \brief </w:t>
      </w:r>
      <w:r>
        <w:rPr>
          <w:color w:val="7A7E85"/>
        </w:rPr>
        <w:t>Функция</w:t>
      </w:r>
      <w:r w:rsidRPr="006A49C4">
        <w:rPr>
          <w:color w:val="7A7E85"/>
          <w:lang w:val="en-US"/>
        </w:rPr>
        <w:t xml:space="preserve">, </w:t>
      </w:r>
      <w:r>
        <w:rPr>
          <w:color w:val="7A7E85"/>
        </w:rPr>
        <w:t>принимающая</w:t>
      </w:r>
      <w:r w:rsidRPr="006A49C4">
        <w:rPr>
          <w:color w:val="7A7E85"/>
          <w:lang w:val="en-US"/>
        </w:rPr>
        <w:t xml:space="preserve"> </w:t>
      </w:r>
      <w:r>
        <w:rPr>
          <w:color w:val="7A7E85"/>
        </w:rPr>
        <w:t>табличные</w:t>
      </w:r>
      <w:r w:rsidRPr="006A49C4">
        <w:rPr>
          <w:color w:val="7A7E85"/>
          <w:lang w:val="en-US"/>
        </w:rPr>
        <w:t xml:space="preserve"> </w:t>
      </w:r>
      <w:r>
        <w:rPr>
          <w:color w:val="7A7E85"/>
        </w:rPr>
        <w:t>фукнции</w:t>
      </w:r>
      <w:r w:rsidRPr="006A49C4">
        <w:rPr>
          <w:color w:val="7A7E85"/>
          <w:lang w:val="en-US"/>
        </w:rPr>
        <w:t xml:space="preserve"> </w:t>
      </w:r>
      <w:r>
        <w:rPr>
          <w:color w:val="7A7E85"/>
        </w:rPr>
        <w:t>и</w:t>
      </w:r>
      <w:r w:rsidRPr="006A49C4">
        <w:rPr>
          <w:color w:val="7A7E85"/>
          <w:lang w:val="en-US"/>
        </w:rPr>
        <w:t xml:space="preserve"> </w:t>
      </w:r>
      <w:r>
        <w:rPr>
          <w:color w:val="7A7E85"/>
        </w:rPr>
        <w:t>возвращающая</w:t>
      </w:r>
      <w:r w:rsidRPr="006A49C4">
        <w:rPr>
          <w:color w:val="7A7E85"/>
          <w:lang w:val="en-US"/>
        </w:rPr>
        <w:t xml:space="preserve"> </w:t>
      </w:r>
      <w:r>
        <w:rPr>
          <w:color w:val="7A7E85"/>
        </w:rPr>
        <w:t>значение</w:t>
      </w:r>
      <w:r w:rsidRPr="006A49C4">
        <w:rPr>
          <w:color w:val="7A7E85"/>
          <w:lang w:val="en-US"/>
        </w:rPr>
        <w:t xml:space="preserve"> </w:t>
      </w:r>
      <w:r>
        <w:rPr>
          <w:color w:val="7A7E85"/>
        </w:rPr>
        <w:t>сплайнов</w:t>
      </w:r>
      <w:r w:rsidRPr="006A49C4">
        <w:rPr>
          <w:color w:val="7A7E85"/>
          <w:lang w:val="en-US"/>
        </w:rPr>
        <w:br/>
        <w:t xml:space="preserve">/// \param context[out] </w:t>
      </w:r>
      <w:r>
        <w:rPr>
          <w:color w:val="7A7E85"/>
        </w:rPr>
        <w:t>контекст</w:t>
      </w:r>
      <w:r w:rsidRPr="006A49C4">
        <w:rPr>
          <w:color w:val="7A7E85"/>
          <w:lang w:val="en-US"/>
        </w:rPr>
        <w:t xml:space="preserve"> </w:t>
      </w:r>
      <w:r>
        <w:rPr>
          <w:color w:val="7A7E85"/>
        </w:rPr>
        <w:t>запроса</w:t>
      </w:r>
      <w:r w:rsidRPr="006A49C4">
        <w:rPr>
          <w:color w:val="7A7E85"/>
          <w:lang w:val="en-US"/>
        </w:rPr>
        <w:br/>
        <w:t xml:space="preserve">/// \param request[in] </w:t>
      </w:r>
      <w:r>
        <w:rPr>
          <w:color w:val="7A7E85"/>
        </w:rPr>
        <w:t>табличные</w:t>
      </w:r>
      <w:r w:rsidRPr="006A49C4">
        <w:rPr>
          <w:color w:val="7A7E85"/>
          <w:lang w:val="en-US"/>
        </w:rPr>
        <w:t xml:space="preserve"> </w:t>
      </w:r>
      <w:r>
        <w:rPr>
          <w:color w:val="7A7E85"/>
        </w:rPr>
        <w:t>фукнции</w:t>
      </w:r>
      <w:r w:rsidRPr="006A49C4">
        <w:rPr>
          <w:color w:val="7A7E85"/>
          <w:lang w:val="en-US"/>
        </w:rPr>
        <w:br/>
        <w:t xml:space="preserve">/// \param response[out] </w:t>
      </w:r>
      <w:r>
        <w:rPr>
          <w:color w:val="7A7E85"/>
        </w:rPr>
        <w:t>переменная</w:t>
      </w:r>
      <w:r w:rsidRPr="006A49C4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6A49C4">
        <w:rPr>
          <w:color w:val="7A7E85"/>
          <w:lang w:val="en-US"/>
        </w:rPr>
        <w:t xml:space="preserve"> </w:t>
      </w:r>
      <w:r>
        <w:rPr>
          <w:color w:val="7A7E85"/>
        </w:rPr>
        <w:t>отправки</w:t>
      </w:r>
      <w:r w:rsidRPr="006A49C4">
        <w:rPr>
          <w:color w:val="7A7E85"/>
          <w:lang w:val="en-US"/>
        </w:rPr>
        <w:t xml:space="preserve"> </w:t>
      </w:r>
      <w:r>
        <w:rPr>
          <w:color w:val="7A7E85"/>
        </w:rPr>
        <w:t>значений</w:t>
      </w:r>
      <w:r w:rsidRPr="006A49C4">
        <w:rPr>
          <w:color w:val="7A7E85"/>
          <w:lang w:val="en-US"/>
        </w:rPr>
        <w:t xml:space="preserve"> </w:t>
      </w:r>
      <w:r>
        <w:rPr>
          <w:color w:val="7A7E85"/>
        </w:rPr>
        <w:t>сплайнов</w:t>
      </w:r>
      <w:r w:rsidRPr="006A49C4">
        <w:rPr>
          <w:color w:val="7A7E85"/>
          <w:lang w:val="en-US"/>
        </w:rPr>
        <w:br/>
      </w:r>
      <w:r w:rsidRPr="006A49C4">
        <w:rPr>
          <w:color w:val="B5B6E3"/>
          <w:lang w:val="en-US"/>
        </w:rPr>
        <w:t>grpc</w:t>
      </w:r>
      <w:r w:rsidRPr="006A49C4">
        <w:rPr>
          <w:color w:val="BCBEC4"/>
          <w:lang w:val="en-US"/>
        </w:rPr>
        <w:t>::</w:t>
      </w:r>
      <w:r w:rsidRPr="006A49C4">
        <w:rPr>
          <w:color w:val="B5B6E3"/>
          <w:lang w:val="en-US"/>
        </w:rPr>
        <w:t xml:space="preserve">Status </w:t>
      </w:r>
      <w:r w:rsidRPr="006A49C4">
        <w:rPr>
          <w:color w:val="56A8F5"/>
          <w:lang w:val="en-US"/>
        </w:rPr>
        <w:t>Evaluate</w:t>
      </w:r>
      <w:r w:rsidRPr="006A49C4">
        <w:rPr>
          <w:color w:val="BCBEC4"/>
          <w:lang w:val="en-US"/>
        </w:rPr>
        <w:t>(</w:t>
      </w:r>
      <w:r w:rsidRPr="006A49C4">
        <w:rPr>
          <w:color w:val="BCBEC4"/>
          <w:lang w:val="en-US"/>
        </w:rPr>
        <w:br/>
        <w:t xml:space="preserve">        </w:t>
      </w:r>
      <w:r w:rsidRPr="006A49C4">
        <w:rPr>
          <w:color w:val="B5B6E3"/>
          <w:lang w:val="en-US"/>
        </w:rPr>
        <w:t>grpc</w:t>
      </w:r>
      <w:r w:rsidRPr="006A49C4">
        <w:rPr>
          <w:color w:val="BCBEC4"/>
          <w:lang w:val="en-US"/>
        </w:rPr>
        <w:t>::</w:t>
      </w:r>
      <w:r w:rsidRPr="006A49C4">
        <w:rPr>
          <w:color w:val="B5B6E3"/>
          <w:lang w:val="en-US"/>
        </w:rPr>
        <w:t>ServerContext</w:t>
      </w:r>
      <w:r w:rsidRPr="006A49C4">
        <w:rPr>
          <w:color w:val="BCBEC4"/>
          <w:lang w:val="en-US"/>
        </w:rPr>
        <w:t>* context,</w:t>
      </w:r>
      <w:r w:rsidRPr="006A49C4">
        <w:rPr>
          <w:color w:val="BCBEC4"/>
          <w:lang w:val="en-US"/>
        </w:rPr>
        <w:br/>
        <w:t xml:space="preserve">        </w:t>
      </w:r>
      <w:r w:rsidRPr="006A49C4">
        <w:rPr>
          <w:color w:val="B5B6E3"/>
          <w:lang w:val="en-US"/>
        </w:rPr>
        <w:t>nm</w:t>
      </w:r>
      <w:r w:rsidRPr="006A49C4">
        <w:rPr>
          <w:color w:val="BCBEC4"/>
          <w:lang w:val="en-US"/>
        </w:rPr>
        <w:t>::</w:t>
      </w:r>
      <w:r w:rsidRPr="006A49C4">
        <w:rPr>
          <w:color w:val="B5B6E3"/>
          <w:lang w:val="en-US"/>
        </w:rPr>
        <w:t xml:space="preserve">TabFuncs </w:t>
      </w:r>
      <w:r w:rsidRPr="006A49C4">
        <w:rPr>
          <w:color w:val="CF8E6D"/>
          <w:lang w:val="en-US"/>
        </w:rPr>
        <w:t xml:space="preserve">const </w:t>
      </w:r>
      <w:r w:rsidRPr="006A49C4">
        <w:rPr>
          <w:color w:val="BCBEC4"/>
          <w:lang w:val="en-US"/>
        </w:rPr>
        <w:t>*request,</w:t>
      </w:r>
      <w:r w:rsidRPr="006A49C4">
        <w:rPr>
          <w:color w:val="BCBEC4"/>
          <w:lang w:val="en-US"/>
        </w:rPr>
        <w:br/>
        <w:t xml:space="preserve">        </w:t>
      </w:r>
      <w:r w:rsidRPr="006A49C4">
        <w:rPr>
          <w:color w:val="B5B6E3"/>
          <w:lang w:val="en-US"/>
        </w:rPr>
        <w:t>grpc</w:t>
      </w:r>
      <w:r w:rsidRPr="006A49C4">
        <w:rPr>
          <w:color w:val="BCBEC4"/>
          <w:lang w:val="en-US"/>
        </w:rPr>
        <w:t>::</w:t>
      </w:r>
      <w:r w:rsidRPr="006A49C4">
        <w:rPr>
          <w:color w:val="B5B6E3"/>
          <w:lang w:val="en-US"/>
        </w:rPr>
        <w:t>ServerWriter</w:t>
      </w:r>
      <w:r w:rsidRPr="006A49C4">
        <w:rPr>
          <w:color w:val="BCBEC4"/>
          <w:lang w:val="en-US"/>
        </w:rPr>
        <w:t>&lt;</w:t>
      </w:r>
      <w:r w:rsidRPr="006A49C4">
        <w:rPr>
          <w:color w:val="B5B6E3"/>
          <w:lang w:val="en-US"/>
        </w:rPr>
        <w:t>nm</w:t>
      </w:r>
      <w:r w:rsidRPr="006A49C4">
        <w:rPr>
          <w:color w:val="BCBEC4"/>
          <w:lang w:val="en-US"/>
        </w:rPr>
        <w:t>::</w:t>
      </w:r>
      <w:r w:rsidRPr="006A49C4">
        <w:rPr>
          <w:color w:val="B5B6E3"/>
          <w:lang w:val="en-US"/>
        </w:rPr>
        <w:t>Spline</w:t>
      </w:r>
      <w:r w:rsidRPr="006A49C4">
        <w:rPr>
          <w:color w:val="BCBEC4"/>
          <w:lang w:val="en-US"/>
        </w:rPr>
        <w:t>&gt;* response)</w:t>
      </w:r>
    </w:p>
    <w:p w14:paraId="71642D16" w14:textId="644C023D" w:rsidR="006A49C4" w:rsidRPr="006A49C4" w:rsidRDefault="006A49C4" w:rsidP="006A49C4">
      <w:pPr>
        <w:rPr>
          <w:b/>
          <w:color w:val="000000"/>
          <w:lang w:val="en-US"/>
        </w:rPr>
      </w:pPr>
      <w:r w:rsidRPr="006A49C4">
        <w:rPr>
          <w:b/>
          <w:color w:val="000000"/>
          <w:lang w:val="en-US"/>
        </w:rPr>
        <w:br w:type="page"/>
      </w:r>
    </w:p>
    <w:p w14:paraId="5753A9C0" w14:textId="71CD8988" w:rsidR="00D04FBD" w:rsidRDefault="00FF625E">
      <w:pPr>
        <w:pStyle w:val="2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Toc16221411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Численный анализ методов</w:t>
      </w:r>
      <w:bookmarkEnd w:id="10"/>
    </w:p>
    <w:p w14:paraId="3FA4112D" w14:textId="6650EDF4" w:rsidR="00D04FBD" w:rsidRPr="004B4F2B" w:rsidRDefault="006156E7">
      <w:pPr>
        <w:pBdr>
          <w:top w:val="nil"/>
          <w:left w:val="nil"/>
          <w:bottom w:val="nil"/>
          <w:right w:val="nil"/>
          <w:between w:val="nil"/>
        </w:pBdr>
        <w:spacing w:after="0"/>
        <w:ind w:left="1069" w:firstLine="0"/>
        <w:jc w:val="left"/>
        <w:rPr>
          <w:i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Для каждого графика искалось значение в 1000</w:t>
      </w:r>
      <w:r w:rsidR="00B35C54" w:rsidRPr="00B35C54">
        <w:rPr>
          <w:color w:val="000000"/>
          <w:sz w:val="24"/>
          <w:szCs w:val="24"/>
        </w:rPr>
        <w:t>0</w:t>
      </w:r>
      <w:r>
        <w:rPr>
          <w:color w:val="000000"/>
          <w:sz w:val="24"/>
          <w:szCs w:val="24"/>
        </w:rPr>
        <w:t xml:space="preserve"> точках на заданном интервале (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-1;1</m:t>
            </m:r>
          </m:e>
        </m:d>
        <m:r>
          <w:rPr>
            <w:rFonts w:ascii="Cambria Math" w:hAnsi="Cambria Math"/>
            <w:color w:val="000000"/>
            <w:sz w:val="24"/>
            <w:szCs w:val="24"/>
          </w:rPr>
          <m:t>и [0.1;2]</m:t>
        </m:r>
      </m:oMath>
      <w:r w:rsidR="008319AA">
        <w:rPr>
          <w:color w:val="000000"/>
          <w:sz w:val="24"/>
          <w:szCs w:val="24"/>
        </w:rPr>
        <w:t>).</w:t>
      </w:r>
    </w:p>
    <w:p w14:paraId="57C1D49F" w14:textId="17A918F2" w:rsidR="00C86EB5" w:rsidRDefault="008319AA" w:rsidP="008319AA">
      <w:pPr>
        <w:pStyle w:val="a7"/>
        <w:jc w:val="center"/>
      </w:pPr>
      <w:r>
        <w:rPr>
          <w:noProof/>
        </w:rPr>
        <w:drawing>
          <wp:inline distT="0" distB="0" distL="0" distR="0" wp14:anchorId="07AC293D" wp14:editId="2E33E353">
            <wp:extent cx="5210175" cy="39076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27" cy="391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B9887" w14:textId="193C1C1D" w:rsidR="00C86EB5" w:rsidRPr="00B86D58" w:rsidRDefault="00C86EB5" w:rsidP="00B86D58">
      <w:pPr>
        <w:pStyle w:val="a8"/>
        <w:jc w:val="center"/>
        <w:rPr>
          <w:color w:val="auto"/>
          <w:sz w:val="24"/>
          <w:szCs w:val="24"/>
        </w:rPr>
      </w:pPr>
      <w:r w:rsidRPr="003534F0">
        <w:rPr>
          <w:color w:val="auto"/>
          <w:sz w:val="24"/>
          <w:szCs w:val="24"/>
        </w:rPr>
        <w:t xml:space="preserve">Рисунок </w:t>
      </w:r>
      <w:r w:rsidRPr="003534F0">
        <w:rPr>
          <w:color w:val="auto"/>
          <w:sz w:val="24"/>
          <w:szCs w:val="24"/>
        </w:rPr>
        <w:fldChar w:fldCharType="begin"/>
      </w:r>
      <w:r w:rsidRPr="003534F0">
        <w:rPr>
          <w:color w:val="auto"/>
          <w:sz w:val="24"/>
          <w:szCs w:val="24"/>
        </w:rPr>
        <w:instrText xml:space="preserve"> SEQ Рисунок \* ARABIC </w:instrText>
      </w:r>
      <w:r w:rsidRPr="003534F0">
        <w:rPr>
          <w:color w:val="auto"/>
          <w:sz w:val="24"/>
          <w:szCs w:val="24"/>
        </w:rPr>
        <w:fldChar w:fldCharType="separate"/>
      </w:r>
      <w:r w:rsidR="00F722C4">
        <w:rPr>
          <w:noProof/>
          <w:color w:val="auto"/>
          <w:sz w:val="24"/>
          <w:szCs w:val="24"/>
        </w:rPr>
        <w:t>1</w:t>
      </w:r>
      <w:r w:rsidRPr="003534F0">
        <w:rPr>
          <w:color w:val="auto"/>
          <w:sz w:val="24"/>
          <w:szCs w:val="24"/>
        </w:rPr>
        <w:fldChar w:fldCharType="end"/>
      </w:r>
      <w:r w:rsidRPr="003534F0">
        <w:rPr>
          <w:color w:val="auto"/>
          <w:sz w:val="24"/>
          <w:szCs w:val="24"/>
        </w:rPr>
        <w:t xml:space="preserve">. График зависимости 1-й функции и </w:t>
      </w:r>
      <w:r w:rsidR="008319AA">
        <w:rPr>
          <w:color w:val="auto"/>
          <w:sz w:val="24"/>
          <w:szCs w:val="24"/>
        </w:rPr>
        <w:t>сплайнов</w:t>
      </w:r>
    </w:p>
    <w:p w14:paraId="656DA8F4" w14:textId="745F05EC" w:rsidR="00C86EB5" w:rsidRPr="008319AA" w:rsidRDefault="008319AA" w:rsidP="008319AA">
      <w:pPr>
        <w:pStyle w:val="a7"/>
        <w:jc w:val="center"/>
      </w:pPr>
      <w:r>
        <w:rPr>
          <w:noProof/>
        </w:rPr>
        <w:drawing>
          <wp:inline distT="0" distB="0" distL="0" distR="0" wp14:anchorId="0829D5B2" wp14:editId="7790EE2E">
            <wp:extent cx="5133975" cy="385048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606" cy="385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F25B5" w14:textId="2B1B98CC" w:rsidR="00C86EB5" w:rsidRPr="007459D1" w:rsidRDefault="00C86EB5" w:rsidP="00E919F6">
      <w:pPr>
        <w:pStyle w:val="a8"/>
        <w:jc w:val="center"/>
        <w:rPr>
          <w:color w:val="auto"/>
          <w:sz w:val="24"/>
          <w:szCs w:val="24"/>
        </w:rPr>
      </w:pPr>
      <w:r w:rsidRPr="003534F0">
        <w:rPr>
          <w:color w:val="auto"/>
          <w:sz w:val="24"/>
          <w:szCs w:val="24"/>
        </w:rPr>
        <w:t xml:space="preserve">Рисунок </w:t>
      </w:r>
      <w:r w:rsidRPr="003534F0">
        <w:rPr>
          <w:color w:val="auto"/>
          <w:sz w:val="24"/>
          <w:szCs w:val="24"/>
        </w:rPr>
        <w:fldChar w:fldCharType="begin"/>
      </w:r>
      <w:r w:rsidRPr="003534F0">
        <w:rPr>
          <w:color w:val="auto"/>
          <w:sz w:val="24"/>
          <w:szCs w:val="24"/>
        </w:rPr>
        <w:instrText xml:space="preserve"> SEQ Рисунок \* ARABIC </w:instrText>
      </w:r>
      <w:r w:rsidRPr="003534F0">
        <w:rPr>
          <w:color w:val="auto"/>
          <w:sz w:val="24"/>
          <w:szCs w:val="24"/>
        </w:rPr>
        <w:fldChar w:fldCharType="separate"/>
      </w:r>
      <w:r w:rsidR="00F722C4">
        <w:rPr>
          <w:noProof/>
          <w:color w:val="auto"/>
          <w:sz w:val="24"/>
          <w:szCs w:val="24"/>
        </w:rPr>
        <w:t>2</w:t>
      </w:r>
      <w:r w:rsidRPr="003534F0">
        <w:rPr>
          <w:color w:val="auto"/>
          <w:sz w:val="24"/>
          <w:szCs w:val="24"/>
        </w:rPr>
        <w:fldChar w:fldCharType="end"/>
      </w:r>
      <w:r w:rsidR="003534F0" w:rsidRPr="00123486">
        <w:rPr>
          <w:color w:val="auto"/>
          <w:sz w:val="24"/>
          <w:szCs w:val="24"/>
        </w:rPr>
        <w:t>.</w:t>
      </w:r>
      <w:r w:rsidRPr="003534F0">
        <w:rPr>
          <w:color w:val="auto"/>
          <w:sz w:val="24"/>
          <w:szCs w:val="24"/>
        </w:rPr>
        <w:t xml:space="preserve"> График зависимости 2-й функции и </w:t>
      </w:r>
      <w:r w:rsidR="008319AA">
        <w:rPr>
          <w:color w:val="auto"/>
          <w:sz w:val="24"/>
          <w:szCs w:val="24"/>
        </w:rPr>
        <w:t>сплайнов</w:t>
      </w:r>
    </w:p>
    <w:p w14:paraId="42C26C01" w14:textId="483AD498" w:rsidR="003534F0" w:rsidRDefault="008319AA" w:rsidP="008319AA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2D67F43E" wp14:editId="342F1034">
            <wp:extent cx="5842001" cy="438150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487" cy="438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72ABD" w14:textId="73F47F40" w:rsidR="00D04FBD" w:rsidRPr="003534F0" w:rsidRDefault="003534F0" w:rsidP="003534F0">
      <w:pPr>
        <w:pStyle w:val="a8"/>
        <w:jc w:val="center"/>
        <w:rPr>
          <w:color w:val="auto"/>
          <w:sz w:val="24"/>
          <w:szCs w:val="24"/>
        </w:rPr>
      </w:pPr>
      <w:r w:rsidRPr="003534F0">
        <w:rPr>
          <w:color w:val="auto"/>
          <w:sz w:val="24"/>
          <w:szCs w:val="24"/>
        </w:rPr>
        <w:t xml:space="preserve">Рисунок </w:t>
      </w:r>
      <w:r w:rsidRPr="003534F0">
        <w:rPr>
          <w:color w:val="auto"/>
          <w:sz w:val="24"/>
          <w:szCs w:val="24"/>
        </w:rPr>
        <w:fldChar w:fldCharType="begin"/>
      </w:r>
      <w:r w:rsidRPr="003534F0">
        <w:rPr>
          <w:color w:val="auto"/>
          <w:sz w:val="24"/>
          <w:szCs w:val="24"/>
        </w:rPr>
        <w:instrText xml:space="preserve"> SEQ Рисунок \* ARABIC </w:instrText>
      </w:r>
      <w:r w:rsidRPr="003534F0">
        <w:rPr>
          <w:color w:val="auto"/>
          <w:sz w:val="24"/>
          <w:szCs w:val="24"/>
        </w:rPr>
        <w:fldChar w:fldCharType="separate"/>
      </w:r>
      <w:r w:rsidR="00F722C4">
        <w:rPr>
          <w:noProof/>
          <w:color w:val="auto"/>
          <w:sz w:val="24"/>
          <w:szCs w:val="24"/>
        </w:rPr>
        <w:t>3</w:t>
      </w:r>
      <w:r w:rsidRPr="003534F0">
        <w:rPr>
          <w:color w:val="auto"/>
          <w:sz w:val="24"/>
          <w:szCs w:val="24"/>
        </w:rPr>
        <w:fldChar w:fldCharType="end"/>
      </w:r>
      <w:r w:rsidRPr="003534F0">
        <w:rPr>
          <w:color w:val="auto"/>
          <w:sz w:val="24"/>
          <w:szCs w:val="24"/>
        </w:rPr>
        <w:t>. График зависимости ошибки значений 3-х</w:t>
      </w:r>
      <w:r w:rsidR="008319AA">
        <w:rPr>
          <w:color w:val="auto"/>
          <w:sz w:val="24"/>
          <w:szCs w:val="24"/>
        </w:rPr>
        <w:t xml:space="preserve"> сплайнов</w:t>
      </w:r>
      <w:r w:rsidRPr="003534F0">
        <w:rPr>
          <w:color w:val="auto"/>
          <w:sz w:val="24"/>
          <w:szCs w:val="24"/>
        </w:rPr>
        <w:t xml:space="preserve"> и искомой функции</w:t>
      </w:r>
    </w:p>
    <w:p w14:paraId="32F7EB94" w14:textId="386A1314" w:rsidR="003534F0" w:rsidRDefault="008319AA" w:rsidP="008319AA">
      <w:pPr>
        <w:pStyle w:val="a7"/>
        <w:jc w:val="center"/>
      </w:pPr>
      <w:r>
        <w:rPr>
          <w:noProof/>
        </w:rPr>
        <w:drawing>
          <wp:inline distT="0" distB="0" distL="0" distR="0" wp14:anchorId="05170489" wp14:editId="149FBF3B">
            <wp:extent cx="5505450" cy="4129088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528" cy="413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6920C" w14:textId="7CE0AF6E" w:rsidR="003534F0" w:rsidRPr="003534F0" w:rsidRDefault="003534F0" w:rsidP="003534F0">
      <w:pPr>
        <w:pStyle w:val="a8"/>
        <w:jc w:val="center"/>
        <w:rPr>
          <w:color w:val="auto"/>
          <w:sz w:val="24"/>
          <w:szCs w:val="24"/>
        </w:rPr>
      </w:pPr>
      <w:r w:rsidRPr="003534F0">
        <w:rPr>
          <w:color w:val="auto"/>
          <w:sz w:val="24"/>
          <w:szCs w:val="24"/>
        </w:rPr>
        <w:t xml:space="preserve">Рисунок </w:t>
      </w:r>
      <w:r w:rsidRPr="003534F0">
        <w:rPr>
          <w:color w:val="auto"/>
          <w:sz w:val="24"/>
          <w:szCs w:val="24"/>
        </w:rPr>
        <w:fldChar w:fldCharType="begin"/>
      </w:r>
      <w:r w:rsidRPr="003534F0">
        <w:rPr>
          <w:color w:val="auto"/>
          <w:sz w:val="24"/>
          <w:szCs w:val="24"/>
        </w:rPr>
        <w:instrText xml:space="preserve"> SEQ Рисунок \* ARABIC </w:instrText>
      </w:r>
      <w:r w:rsidRPr="003534F0">
        <w:rPr>
          <w:color w:val="auto"/>
          <w:sz w:val="24"/>
          <w:szCs w:val="24"/>
        </w:rPr>
        <w:fldChar w:fldCharType="separate"/>
      </w:r>
      <w:r w:rsidR="00F722C4">
        <w:rPr>
          <w:noProof/>
          <w:color w:val="auto"/>
          <w:sz w:val="24"/>
          <w:szCs w:val="24"/>
        </w:rPr>
        <w:t>4</w:t>
      </w:r>
      <w:r w:rsidRPr="003534F0">
        <w:rPr>
          <w:color w:val="auto"/>
          <w:sz w:val="24"/>
          <w:szCs w:val="24"/>
        </w:rPr>
        <w:fldChar w:fldCharType="end"/>
      </w:r>
      <w:r w:rsidRPr="003534F0">
        <w:rPr>
          <w:color w:val="auto"/>
          <w:sz w:val="24"/>
          <w:szCs w:val="24"/>
        </w:rPr>
        <w:t xml:space="preserve">. График зависимости ошибки значений 3-х </w:t>
      </w:r>
      <w:r w:rsidR="008319AA">
        <w:rPr>
          <w:color w:val="auto"/>
          <w:sz w:val="24"/>
          <w:szCs w:val="24"/>
        </w:rPr>
        <w:t>сплайнов</w:t>
      </w:r>
      <w:r w:rsidRPr="003534F0">
        <w:rPr>
          <w:color w:val="auto"/>
          <w:sz w:val="24"/>
          <w:szCs w:val="24"/>
        </w:rPr>
        <w:t xml:space="preserve"> и искомой функции</w:t>
      </w:r>
    </w:p>
    <w:p w14:paraId="7AD1DAC1" w14:textId="621204C3" w:rsidR="00F722C4" w:rsidRDefault="003534F0" w:rsidP="00F722C4">
      <w:pPr>
        <w:pBdr>
          <w:top w:val="nil"/>
          <w:left w:val="nil"/>
          <w:bottom w:val="nil"/>
          <w:right w:val="nil"/>
          <w:between w:val="nil"/>
        </w:pBdr>
        <w:ind w:left="709" w:firstLine="0"/>
        <w:rPr>
          <w:color w:val="000000"/>
        </w:rPr>
      </w:pPr>
      <w:r>
        <w:rPr>
          <w:color w:val="000000"/>
        </w:rPr>
        <w:lastRenderedPageBreak/>
        <w:t>Из полученных графиков</w:t>
      </w:r>
      <w:r w:rsidRPr="003534F0">
        <w:rPr>
          <w:color w:val="000000"/>
        </w:rPr>
        <w:t xml:space="preserve"> </w:t>
      </w:r>
      <w:r w:rsidR="003B3626" w:rsidRPr="003534F0">
        <w:rPr>
          <w:color w:val="000000"/>
        </w:rPr>
        <w:t xml:space="preserve">1–4 </w:t>
      </w:r>
      <w:r w:rsidR="003B3626">
        <w:rPr>
          <w:color w:val="000000"/>
        </w:rPr>
        <w:t>видно</w:t>
      </w:r>
      <w:r>
        <w:rPr>
          <w:color w:val="000000"/>
        </w:rPr>
        <w:t xml:space="preserve">, что </w:t>
      </w:r>
      <w:r w:rsidR="008319AA">
        <w:rPr>
          <w:color w:val="000000"/>
        </w:rPr>
        <w:t xml:space="preserve">ошибка </w:t>
      </w:r>
      <w:r w:rsidR="00601194">
        <w:rPr>
          <w:color w:val="000000"/>
        </w:rPr>
        <w:t>нулевая в узлах искомой сетки и достигает максимума в серединах между точками, а также не зависит от значения функции в точках и уменьшается с увеличением узлов в искомой сетке</w:t>
      </w:r>
      <w:r w:rsidR="00601194" w:rsidRPr="00601194">
        <w:rPr>
          <w:color w:val="000000"/>
        </w:rPr>
        <w:t>.</w:t>
      </w:r>
    </w:p>
    <w:p w14:paraId="7857F9AB" w14:textId="04EEE7F3" w:rsidR="00ED60F8" w:rsidRPr="003534F0" w:rsidRDefault="00F722C4" w:rsidP="00F722C4">
      <w:pPr>
        <w:rPr>
          <w:color w:val="000000"/>
        </w:rPr>
      </w:pPr>
      <w:r>
        <w:rPr>
          <w:color w:val="000000"/>
        </w:rPr>
        <w:br w:type="page"/>
      </w:r>
    </w:p>
    <w:p w14:paraId="0129689D" w14:textId="3CD209E2" w:rsidR="003534F0" w:rsidRDefault="00601194" w:rsidP="00601194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016036E8" wp14:editId="6B605F4A">
            <wp:extent cx="5686425" cy="4264819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420" cy="42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2F577" w14:textId="693EEEEC" w:rsidR="00ED60F8" w:rsidRDefault="003534F0" w:rsidP="00601194">
      <w:pPr>
        <w:pStyle w:val="a8"/>
        <w:jc w:val="center"/>
        <w:rPr>
          <w:color w:val="auto"/>
          <w:sz w:val="24"/>
          <w:szCs w:val="24"/>
        </w:rPr>
      </w:pPr>
      <w:r>
        <w:t>Р</w:t>
      </w:r>
      <w:r w:rsidRPr="003534F0">
        <w:rPr>
          <w:color w:val="auto"/>
          <w:sz w:val="24"/>
          <w:szCs w:val="24"/>
        </w:rPr>
        <w:t xml:space="preserve">исунок </w:t>
      </w:r>
      <w:r w:rsidRPr="003534F0">
        <w:rPr>
          <w:color w:val="auto"/>
          <w:sz w:val="24"/>
          <w:szCs w:val="24"/>
        </w:rPr>
        <w:fldChar w:fldCharType="begin"/>
      </w:r>
      <w:r w:rsidRPr="003534F0">
        <w:rPr>
          <w:color w:val="auto"/>
          <w:sz w:val="24"/>
          <w:szCs w:val="24"/>
        </w:rPr>
        <w:instrText xml:space="preserve"> SEQ Рисунок \* ARABIC </w:instrText>
      </w:r>
      <w:r w:rsidRPr="003534F0">
        <w:rPr>
          <w:color w:val="auto"/>
          <w:sz w:val="24"/>
          <w:szCs w:val="24"/>
        </w:rPr>
        <w:fldChar w:fldCharType="separate"/>
      </w:r>
      <w:r w:rsidR="00F722C4">
        <w:rPr>
          <w:noProof/>
          <w:color w:val="auto"/>
          <w:sz w:val="24"/>
          <w:szCs w:val="24"/>
        </w:rPr>
        <w:t>5</w:t>
      </w:r>
      <w:r w:rsidRPr="003534F0">
        <w:rPr>
          <w:color w:val="auto"/>
          <w:sz w:val="24"/>
          <w:szCs w:val="24"/>
        </w:rPr>
        <w:fldChar w:fldCharType="end"/>
      </w:r>
      <w:r w:rsidRPr="003534F0">
        <w:rPr>
          <w:color w:val="auto"/>
          <w:sz w:val="24"/>
          <w:szCs w:val="24"/>
        </w:rPr>
        <w:t xml:space="preserve">. График зависимости максимальной ошибки </w:t>
      </w:r>
      <w:r w:rsidR="00601194">
        <w:rPr>
          <w:color w:val="auto"/>
          <w:sz w:val="24"/>
          <w:szCs w:val="24"/>
        </w:rPr>
        <w:t>сплайна</w:t>
      </w:r>
      <w:r w:rsidRPr="003534F0">
        <w:rPr>
          <w:color w:val="auto"/>
          <w:sz w:val="24"/>
          <w:szCs w:val="24"/>
        </w:rPr>
        <w:t xml:space="preserve"> на отрезке от</w:t>
      </w:r>
      <w:r w:rsidR="00601194">
        <w:rPr>
          <w:color w:val="auto"/>
          <w:sz w:val="24"/>
          <w:szCs w:val="24"/>
        </w:rPr>
        <w:t xml:space="preserve"> числа узлов</w:t>
      </w:r>
      <w:r w:rsidR="003B3626">
        <w:rPr>
          <w:color w:val="auto"/>
          <w:sz w:val="24"/>
          <w:szCs w:val="24"/>
        </w:rPr>
        <w:t xml:space="preserve"> для 1-й функции</w:t>
      </w:r>
    </w:p>
    <w:p w14:paraId="346E40F0" w14:textId="6027F4C8" w:rsidR="00601194" w:rsidRPr="00601194" w:rsidRDefault="00601194" w:rsidP="00601194">
      <w:pPr>
        <w:pStyle w:val="a7"/>
        <w:jc w:val="center"/>
      </w:pPr>
      <w:r>
        <w:rPr>
          <w:noProof/>
        </w:rPr>
        <w:drawing>
          <wp:inline distT="0" distB="0" distL="0" distR="0" wp14:anchorId="49DBE420" wp14:editId="487BA490">
            <wp:extent cx="5562600" cy="4171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925" cy="417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85F03" w14:textId="7DB5CB03" w:rsidR="00D04FBD" w:rsidRPr="00ED60F8" w:rsidRDefault="003B3626" w:rsidP="00ED60F8">
      <w:pPr>
        <w:pStyle w:val="a8"/>
        <w:jc w:val="center"/>
        <w:rPr>
          <w:color w:val="auto"/>
          <w:sz w:val="24"/>
          <w:szCs w:val="24"/>
        </w:rPr>
      </w:pPr>
      <w:r w:rsidRPr="003B3626">
        <w:rPr>
          <w:color w:val="auto"/>
          <w:sz w:val="24"/>
          <w:szCs w:val="24"/>
        </w:rPr>
        <w:t xml:space="preserve">Рисунок </w:t>
      </w:r>
      <w:r w:rsidRPr="003B3626">
        <w:rPr>
          <w:color w:val="auto"/>
          <w:sz w:val="24"/>
          <w:szCs w:val="24"/>
        </w:rPr>
        <w:fldChar w:fldCharType="begin"/>
      </w:r>
      <w:r w:rsidRPr="003B3626">
        <w:rPr>
          <w:color w:val="auto"/>
          <w:sz w:val="24"/>
          <w:szCs w:val="24"/>
        </w:rPr>
        <w:instrText xml:space="preserve"> SEQ Рисунок \* ARABIC </w:instrText>
      </w:r>
      <w:r w:rsidRPr="003B3626">
        <w:rPr>
          <w:color w:val="auto"/>
          <w:sz w:val="24"/>
          <w:szCs w:val="24"/>
        </w:rPr>
        <w:fldChar w:fldCharType="separate"/>
      </w:r>
      <w:r w:rsidR="00F722C4">
        <w:rPr>
          <w:noProof/>
          <w:color w:val="auto"/>
          <w:sz w:val="24"/>
          <w:szCs w:val="24"/>
        </w:rPr>
        <w:t>6</w:t>
      </w:r>
      <w:r w:rsidRPr="003B3626">
        <w:rPr>
          <w:color w:val="auto"/>
          <w:sz w:val="24"/>
          <w:szCs w:val="24"/>
        </w:rPr>
        <w:fldChar w:fldCharType="end"/>
      </w:r>
      <w:r w:rsidRPr="003B3626">
        <w:rPr>
          <w:color w:val="auto"/>
          <w:sz w:val="24"/>
          <w:szCs w:val="24"/>
        </w:rPr>
        <w:t>.</w:t>
      </w:r>
      <w:r w:rsidR="00ED60F8" w:rsidRPr="00ED60F8">
        <w:rPr>
          <w:color w:val="auto"/>
          <w:sz w:val="24"/>
          <w:szCs w:val="24"/>
        </w:rPr>
        <w:t xml:space="preserve"> </w:t>
      </w:r>
      <w:r w:rsidRPr="003B3626">
        <w:rPr>
          <w:color w:val="auto"/>
          <w:sz w:val="24"/>
          <w:szCs w:val="24"/>
        </w:rPr>
        <w:t xml:space="preserve">График зависимости максимальной ошибки </w:t>
      </w:r>
      <w:r w:rsidR="00601194">
        <w:rPr>
          <w:color w:val="auto"/>
          <w:sz w:val="24"/>
          <w:szCs w:val="24"/>
        </w:rPr>
        <w:t>сплайна</w:t>
      </w:r>
      <w:r w:rsidR="00601194" w:rsidRPr="003534F0">
        <w:rPr>
          <w:color w:val="auto"/>
          <w:sz w:val="24"/>
          <w:szCs w:val="24"/>
        </w:rPr>
        <w:t xml:space="preserve"> на отрезке от</w:t>
      </w:r>
      <w:r w:rsidR="00601194">
        <w:rPr>
          <w:color w:val="auto"/>
          <w:sz w:val="24"/>
          <w:szCs w:val="24"/>
        </w:rPr>
        <w:t xml:space="preserve"> числа узлов</w:t>
      </w:r>
      <w:r w:rsidRPr="003B3626">
        <w:rPr>
          <w:noProof/>
          <w:color w:val="auto"/>
          <w:sz w:val="24"/>
          <w:szCs w:val="24"/>
        </w:rPr>
        <w:t xml:space="preserve"> для 2-й функции</w:t>
      </w:r>
    </w:p>
    <w:p w14:paraId="0E2EB719" w14:textId="5DC4AE27" w:rsidR="00F722C4" w:rsidRDefault="003B3626" w:rsidP="00F722C4">
      <w:pPr>
        <w:ind w:left="709" w:firstLine="11"/>
      </w:pPr>
      <w:r>
        <w:lastRenderedPageBreak/>
        <w:t xml:space="preserve">Из графиков 5 и 6 видно, </w:t>
      </w:r>
      <w:r w:rsidR="00601194">
        <w:t xml:space="preserve">ошибка очень быстро уменьшается с увеличением числа узлов (увеличение числа узлов на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01194">
        <w:t xml:space="preserve"> уменьшает ошибку примерно на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  <w:r w:rsidR="00601194" w:rsidRPr="00601194">
        <w:t>)</w:t>
      </w:r>
      <w:r w:rsidR="009548E9">
        <w:t>.</w:t>
      </w:r>
    </w:p>
    <w:p w14:paraId="0B232164" w14:textId="5D79C2A5" w:rsidR="00ED60F8" w:rsidRDefault="00F722C4" w:rsidP="00F722C4">
      <w:r>
        <w:br w:type="page"/>
      </w:r>
    </w:p>
    <w:p w14:paraId="62D84B28" w14:textId="4EB3D6ED" w:rsidR="003B3626" w:rsidRDefault="00601194" w:rsidP="00601194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40162090" wp14:editId="7BD346EA">
            <wp:extent cx="5715000" cy="4286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207" cy="429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083B" w14:textId="1BE7A0D1" w:rsidR="003B3626" w:rsidRDefault="003B3626" w:rsidP="003B3626">
      <w:pPr>
        <w:pStyle w:val="a8"/>
        <w:jc w:val="center"/>
        <w:rPr>
          <w:color w:val="auto"/>
          <w:sz w:val="24"/>
          <w:szCs w:val="24"/>
        </w:rPr>
      </w:pPr>
      <w:r w:rsidRPr="003B3626">
        <w:rPr>
          <w:color w:val="auto"/>
          <w:sz w:val="24"/>
          <w:szCs w:val="24"/>
        </w:rPr>
        <w:t xml:space="preserve">Рисунок </w:t>
      </w:r>
      <w:r w:rsidRPr="003B3626">
        <w:rPr>
          <w:color w:val="auto"/>
          <w:sz w:val="24"/>
          <w:szCs w:val="24"/>
        </w:rPr>
        <w:fldChar w:fldCharType="begin"/>
      </w:r>
      <w:r w:rsidRPr="003B3626">
        <w:rPr>
          <w:color w:val="auto"/>
          <w:sz w:val="24"/>
          <w:szCs w:val="24"/>
        </w:rPr>
        <w:instrText xml:space="preserve"> SEQ Рисунок \* ARABIC </w:instrText>
      </w:r>
      <w:r w:rsidRPr="003B3626">
        <w:rPr>
          <w:color w:val="auto"/>
          <w:sz w:val="24"/>
          <w:szCs w:val="24"/>
        </w:rPr>
        <w:fldChar w:fldCharType="separate"/>
      </w:r>
      <w:r w:rsidR="00F722C4">
        <w:rPr>
          <w:noProof/>
          <w:color w:val="auto"/>
          <w:sz w:val="24"/>
          <w:szCs w:val="24"/>
        </w:rPr>
        <w:t>7</w:t>
      </w:r>
      <w:r w:rsidRPr="003B3626">
        <w:rPr>
          <w:color w:val="auto"/>
          <w:sz w:val="24"/>
          <w:szCs w:val="24"/>
        </w:rPr>
        <w:fldChar w:fldCharType="end"/>
      </w:r>
      <w:r w:rsidRPr="003B3626">
        <w:rPr>
          <w:color w:val="auto"/>
          <w:sz w:val="24"/>
          <w:szCs w:val="24"/>
        </w:rPr>
        <w:t xml:space="preserve">. </w:t>
      </w:r>
      <w:r w:rsidR="00601194" w:rsidRPr="003B3626">
        <w:rPr>
          <w:color w:val="auto"/>
          <w:sz w:val="24"/>
          <w:szCs w:val="24"/>
        </w:rPr>
        <w:t xml:space="preserve">График зависимости максимальной ошибки </w:t>
      </w:r>
      <w:r w:rsidR="00601194">
        <w:rPr>
          <w:color w:val="auto"/>
          <w:sz w:val="24"/>
          <w:szCs w:val="24"/>
        </w:rPr>
        <w:t>сплайна</w:t>
      </w:r>
      <w:r w:rsidR="00601194" w:rsidRPr="003534F0">
        <w:rPr>
          <w:color w:val="auto"/>
          <w:sz w:val="24"/>
          <w:szCs w:val="24"/>
        </w:rPr>
        <w:t xml:space="preserve"> на отрезке от</w:t>
      </w:r>
      <w:r w:rsidR="00601194">
        <w:rPr>
          <w:color w:val="auto"/>
          <w:sz w:val="24"/>
          <w:szCs w:val="24"/>
        </w:rPr>
        <w:t xml:space="preserve"> ошибки в пропадающем узле</w:t>
      </w:r>
      <w:r w:rsidR="00601194" w:rsidRPr="003B3626">
        <w:rPr>
          <w:noProof/>
          <w:color w:val="auto"/>
          <w:sz w:val="24"/>
          <w:szCs w:val="24"/>
        </w:rPr>
        <w:t xml:space="preserve"> для </w:t>
      </w:r>
      <w:r w:rsidRPr="003B3626">
        <w:rPr>
          <w:color w:val="auto"/>
          <w:sz w:val="24"/>
          <w:szCs w:val="24"/>
        </w:rPr>
        <w:t>1-й функции</w:t>
      </w:r>
    </w:p>
    <w:p w14:paraId="325E5DC7" w14:textId="3B0C17CC" w:rsidR="003B3626" w:rsidRDefault="00601194" w:rsidP="00601194">
      <w:pPr>
        <w:pStyle w:val="a7"/>
        <w:jc w:val="center"/>
      </w:pPr>
      <w:r>
        <w:rPr>
          <w:noProof/>
        </w:rPr>
        <w:drawing>
          <wp:inline distT="0" distB="0" distL="0" distR="0" wp14:anchorId="27770F98" wp14:editId="4F2ACE18">
            <wp:extent cx="5638800" cy="4229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989" cy="423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6010E" w14:textId="62EF132A" w:rsidR="003B3626" w:rsidRDefault="003B3626" w:rsidP="003B3626">
      <w:pPr>
        <w:pStyle w:val="a8"/>
        <w:jc w:val="center"/>
        <w:rPr>
          <w:color w:val="auto"/>
          <w:sz w:val="24"/>
          <w:szCs w:val="24"/>
        </w:rPr>
      </w:pPr>
      <w:r w:rsidRPr="003B3626">
        <w:rPr>
          <w:color w:val="auto"/>
          <w:sz w:val="24"/>
          <w:szCs w:val="24"/>
        </w:rPr>
        <w:t xml:space="preserve">Рисунок </w:t>
      </w:r>
      <w:r w:rsidRPr="003B3626">
        <w:rPr>
          <w:color w:val="auto"/>
          <w:sz w:val="24"/>
          <w:szCs w:val="24"/>
        </w:rPr>
        <w:fldChar w:fldCharType="begin"/>
      </w:r>
      <w:r w:rsidRPr="003B3626">
        <w:rPr>
          <w:color w:val="auto"/>
          <w:sz w:val="24"/>
          <w:szCs w:val="24"/>
        </w:rPr>
        <w:instrText xml:space="preserve"> SEQ Рисунок \* ARABIC </w:instrText>
      </w:r>
      <w:r w:rsidRPr="003B3626">
        <w:rPr>
          <w:color w:val="auto"/>
          <w:sz w:val="24"/>
          <w:szCs w:val="24"/>
        </w:rPr>
        <w:fldChar w:fldCharType="separate"/>
      </w:r>
      <w:r w:rsidR="00F722C4">
        <w:rPr>
          <w:noProof/>
          <w:color w:val="auto"/>
          <w:sz w:val="24"/>
          <w:szCs w:val="24"/>
        </w:rPr>
        <w:t>8</w:t>
      </w:r>
      <w:r w:rsidRPr="003B3626">
        <w:rPr>
          <w:color w:val="auto"/>
          <w:sz w:val="24"/>
          <w:szCs w:val="24"/>
        </w:rPr>
        <w:fldChar w:fldCharType="end"/>
      </w:r>
      <w:r w:rsidRPr="003B3626">
        <w:rPr>
          <w:color w:val="auto"/>
          <w:sz w:val="24"/>
          <w:szCs w:val="24"/>
        </w:rPr>
        <w:t xml:space="preserve">. </w:t>
      </w:r>
      <w:r w:rsidR="00601194" w:rsidRPr="003B3626">
        <w:rPr>
          <w:color w:val="auto"/>
          <w:sz w:val="24"/>
          <w:szCs w:val="24"/>
        </w:rPr>
        <w:t xml:space="preserve">График зависимости максимальной ошибки </w:t>
      </w:r>
      <w:r w:rsidR="00601194">
        <w:rPr>
          <w:color w:val="auto"/>
          <w:sz w:val="24"/>
          <w:szCs w:val="24"/>
        </w:rPr>
        <w:t>сплайна</w:t>
      </w:r>
      <w:r w:rsidR="00601194" w:rsidRPr="003534F0">
        <w:rPr>
          <w:color w:val="auto"/>
          <w:sz w:val="24"/>
          <w:szCs w:val="24"/>
        </w:rPr>
        <w:t xml:space="preserve"> на отрезке от</w:t>
      </w:r>
      <w:r w:rsidR="00601194">
        <w:rPr>
          <w:color w:val="auto"/>
          <w:sz w:val="24"/>
          <w:szCs w:val="24"/>
        </w:rPr>
        <w:t xml:space="preserve"> ошибки в пропадающем узле</w:t>
      </w:r>
      <w:r w:rsidR="00601194" w:rsidRPr="003B3626">
        <w:rPr>
          <w:noProof/>
          <w:color w:val="auto"/>
          <w:sz w:val="24"/>
          <w:szCs w:val="24"/>
        </w:rPr>
        <w:t xml:space="preserve"> </w:t>
      </w:r>
      <w:r w:rsidR="00601194">
        <w:rPr>
          <w:noProof/>
          <w:color w:val="auto"/>
          <w:sz w:val="24"/>
          <w:szCs w:val="24"/>
        </w:rPr>
        <w:t xml:space="preserve">для </w:t>
      </w:r>
      <w:r w:rsidRPr="003B3626">
        <w:rPr>
          <w:color w:val="auto"/>
          <w:sz w:val="24"/>
          <w:szCs w:val="24"/>
        </w:rPr>
        <w:t>2-й функции</w:t>
      </w:r>
    </w:p>
    <w:p w14:paraId="105E3449" w14:textId="0C87DF43" w:rsidR="00F722C4" w:rsidRDefault="003B3626" w:rsidP="00F722C4">
      <w:pPr>
        <w:ind w:left="709" w:firstLine="0"/>
      </w:pPr>
      <w:r>
        <w:lastRenderedPageBreak/>
        <w:t xml:space="preserve">Из графиков 7 и 8 видно, </w:t>
      </w:r>
      <w:r w:rsidR="00601194">
        <w:t>максимальная ошибка зависит линейно от модуля ошибки в пропадающем узле</w:t>
      </w:r>
      <w:r w:rsidR="009548E9">
        <w:t>.</w:t>
      </w:r>
    </w:p>
    <w:p w14:paraId="1512C7CE" w14:textId="5CBC21D8" w:rsidR="00751815" w:rsidRDefault="00F722C4" w:rsidP="00F722C4">
      <w:r>
        <w:br w:type="page"/>
      </w:r>
    </w:p>
    <w:p w14:paraId="0C77CA7C" w14:textId="3ADF946D" w:rsidR="00F722C4" w:rsidRDefault="00B86D58" w:rsidP="00B86D58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53491794" wp14:editId="0395794F">
            <wp:extent cx="5715000" cy="4286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524" cy="429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3F261" w14:textId="62D1C793" w:rsidR="009548E9" w:rsidRPr="00B86D58" w:rsidRDefault="00F722C4" w:rsidP="00F722C4">
      <w:pPr>
        <w:pStyle w:val="a8"/>
        <w:jc w:val="center"/>
        <w:rPr>
          <w:color w:val="000000" w:themeColor="text1"/>
          <w:sz w:val="24"/>
          <w:szCs w:val="24"/>
        </w:rPr>
      </w:pPr>
      <w:r w:rsidRPr="00F722C4">
        <w:rPr>
          <w:color w:val="000000" w:themeColor="text1"/>
          <w:sz w:val="24"/>
          <w:szCs w:val="24"/>
        </w:rPr>
        <w:t xml:space="preserve">Рисунок </w:t>
      </w:r>
      <w:r w:rsidRPr="00F722C4">
        <w:rPr>
          <w:color w:val="000000" w:themeColor="text1"/>
          <w:sz w:val="24"/>
          <w:szCs w:val="24"/>
        </w:rPr>
        <w:fldChar w:fldCharType="begin"/>
      </w:r>
      <w:r w:rsidRPr="00F722C4">
        <w:rPr>
          <w:color w:val="000000" w:themeColor="text1"/>
          <w:sz w:val="24"/>
          <w:szCs w:val="24"/>
        </w:rPr>
        <w:instrText xml:space="preserve"> SEQ Рисунок \* ARABIC </w:instrText>
      </w:r>
      <w:r w:rsidRPr="00F722C4"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9</w:t>
      </w:r>
      <w:r w:rsidRPr="00F722C4">
        <w:rPr>
          <w:color w:val="000000" w:themeColor="text1"/>
          <w:sz w:val="24"/>
          <w:szCs w:val="24"/>
        </w:rPr>
        <w:fldChar w:fldCharType="end"/>
      </w:r>
      <w:r w:rsidRPr="00F722C4">
        <w:rPr>
          <w:color w:val="000000" w:themeColor="text1"/>
          <w:sz w:val="24"/>
          <w:szCs w:val="24"/>
        </w:rPr>
        <w:t xml:space="preserve">. График зависимости возмущения значения функции (в долях) от максимальной </w:t>
      </w:r>
      <w:r w:rsidR="00B86D58">
        <w:rPr>
          <w:color w:val="000000" w:themeColor="text1"/>
          <w:sz w:val="24"/>
          <w:szCs w:val="24"/>
        </w:rPr>
        <w:t xml:space="preserve">относительной </w:t>
      </w:r>
      <w:r w:rsidRPr="00F722C4">
        <w:rPr>
          <w:color w:val="000000" w:themeColor="text1"/>
          <w:sz w:val="24"/>
          <w:szCs w:val="24"/>
        </w:rPr>
        <w:t xml:space="preserve">ошибки типа </w:t>
      </w:r>
      <w:r w:rsidRPr="00F722C4">
        <w:rPr>
          <w:color w:val="000000" w:themeColor="text1"/>
          <w:sz w:val="24"/>
          <w:szCs w:val="24"/>
          <w:lang w:val="en-US"/>
        </w:rPr>
        <w:t>boxplot</w:t>
      </w:r>
      <w:r w:rsidRPr="00F722C4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для 1й функции</w:t>
      </w:r>
    </w:p>
    <w:p w14:paraId="3293508E" w14:textId="2E4DEBB8" w:rsidR="00F722C4" w:rsidRDefault="00B86D58" w:rsidP="00B86D58">
      <w:pPr>
        <w:pStyle w:val="a7"/>
        <w:jc w:val="center"/>
      </w:pPr>
      <w:r>
        <w:rPr>
          <w:noProof/>
        </w:rPr>
        <w:drawing>
          <wp:inline distT="0" distB="0" distL="0" distR="0" wp14:anchorId="5CBA21AB" wp14:editId="2CFCA4EA">
            <wp:extent cx="5629275" cy="4221956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380" cy="422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33691" w14:textId="1AA3CEAA" w:rsidR="009548E9" w:rsidRDefault="00F722C4" w:rsidP="00F722C4">
      <w:pPr>
        <w:pStyle w:val="a8"/>
        <w:jc w:val="center"/>
        <w:rPr>
          <w:color w:val="000000" w:themeColor="text1"/>
          <w:sz w:val="24"/>
          <w:szCs w:val="24"/>
        </w:rPr>
      </w:pPr>
      <w:r w:rsidRPr="00F722C4">
        <w:rPr>
          <w:color w:val="000000" w:themeColor="text1"/>
          <w:sz w:val="24"/>
          <w:szCs w:val="24"/>
        </w:rPr>
        <w:t xml:space="preserve">Рисунок </w:t>
      </w:r>
      <w:r w:rsidRPr="00F722C4">
        <w:rPr>
          <w:color w:val="000000" w:themeColor="text1"/>
          <w:sz w:val="24"/>
          <w:szCs w:val="24"/>
        </w:rPr>
        <w:fldChar w:fldCharType="begin"/>
      </w:r>
      <w:r w:rsidRPr="00F722C4">
        <w:rPr>
          <w:color w:val="000000" w:themeColor="text1"/>
          <w:sz w:val="24"/>
          <w:szCs w:val="24"/>
        </w:rPr>
        <w:instrText xml:space="preserve"> SEQ Рисунок \* ARABIC </w:instrText>
      </w:r>
      <w:r w:rsidRPr="00F722C4">
        <w:rPr>
          <w:color w:val="000000" w:themeColor="text1"/>
          <w:sz w:val="24"/>
          <w:szCs w:val="24"/>
        </w:rPr>
        <w:fldChar w:fldCharType="separate"/>
      </w:r>
      <w:r w:rsidRPr="00F722C4">
        <w:rPr>
          <w:noProof/>
          <w:color w:val="000000" w:themeColor="text1"/>
          <w:sz w:val="24"/>
          <w:szCs w:val="24"/>
        </w:rPr>
        <w:t>10</w:t>
      </w:r>
      <w:r w:rsidRPr="00F722C4">
        <w:rPr>
          <w:color w:val="000000" w:themeColor="text1"/>
          <w:sz w:val="24"/>
          <w:szCs w:val="24"/>
        </w:rPr>
        <w:fldChar w:fldCharType="end"/>
      </w:r>
      <w:r w:rsidRPr="00F722C4">
        <w:rPr>
          <w:color w:val="000000" w:themeColor="text1"/>
          <w:sz w:val="24"/>
          <w:szCs w:val="24"/>
        </w:rPr>
        <w:t xml:space="preserve">. График зависимости возмущения значения функции (в долях) от максимальной </w:t>
      </w:r>
      <w:r w:rsidR="00B86D58">
        <w:rPr>
          <w:color w:val="000000" w:themeColor="text1"/>
          <w:sz w:val="24"/>
          <w:szCs w:val="24"/>
        </w:rPr>
        <w:t xml:space="preserve">относительной </w:t>
      </w:r>
      <w:r w:rsidRPr="00F722C4">
        <w:rPr>
          <w:color w:val="000000" w:themeColor="text1"/>
          <w:sz w:val="24"/>
          <w:szCs w:val="24"/>
        </w:rPr>
        <w:t>ошибки типа boxplot для 2й функции</w:t>
      </w:r>
    </w:p>
    <w:p w14:paraId="2D1E63CC" w14:textId="4A2BBE50" w:rsidR="00F722C4" w:rsidRPr="001A200A" w:rsidRDefault="00F722C4" w:rsidP="00F722C4">
      <w:pPr>
        <w:ind w:left="709" w:firstLine="0"/>
      </w:pPr>
      <w:r>
        <w:lastRenderedPageBreak/>
        <w:t>На графиках видно, что с увеличением ошибки в значении функции возрастает как максимальная ошибка, так и средние значения ошибки.</w:t>
      </w:r>
      <w:r w:rsidR="007517AB" w:rsidRPr="007517AB">
        <w:t xml:space="preserve"> </w:t>
      </w:r>
      <w:r w:rsidR="007517AB">
        <w:t xml:space="preserve">Причём, если смотреть на средние значения, то средняя относительная ошибка того же порядка, что и среднее возмущение, </w:t>
      </w:r>
      <w:r w:rsidR="001A200A">
        <w:t>иногда даже меньше, что говорит нам о том, что использованный метод построения сплайна является устойчивым</w:t>
      </w:r>
      <w:r w:rsidR="001A200A" w:rsidRPr="001A200A">
        <w:t>.</w:t>
      </w:r>
    </w:p>
    <w:p w14:paraId="7A69B4A8" w14:textId="77777777" w:rsidR="00F722C4" w:rsidRDefault="00F722C4">
      <w:pPr>
        <w:rPr>
          <w:b/>
          <w:color w:val="000000"/>
        </w:rPr>
      </w:pPr>
      <w:r>
        <w:rPr>
          <w:b/>
          <w:color w:val="000000"/>
        </w:rPr>
        <w:br w:type="page"/>
      </w:r>
    </w:p>
    <w:p w14:paraId="1B0F9507" w14:textId="470DE07B" w:rsidR="00D04FBD" w:rsidRDefault="00FF625E" w:rsidP="00F722C4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Toc16221411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Вывод</w:t>
      </w:r>
      <w:bookmarkEnd w:id="11"/>
    </w:p>
    <w:p w14:paraId="3FD4E225" w14:textId="3EB46FDC" w:rsidR="00D04FBD" w:rsidRPr="001A200A" w:rsidRDefault="00FF625E" w:rsidP="00ED60F8">
      <w:pPr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color w:val="000000"/>
        </w:rPr>
      </w:pPr>
      <w:r>
        <w:rPr>
          <w:color w:val="000000"/>
        </w:rPr>
        <w:t xml:space="preserve">В лабораторной работе мне удалось </w:t>
      </w:r>
      <w:r w:rsidR="00601194">
        <w:rPr>
          <w:color w:val="000000"/>
        </w:rPr>
        <w:t>построить сплайн по табличным функциям</w:t>
      </w:r>
      <w:r w:rsidR="003B3626">
        <w:rPr>
          <w:color w:val="000000"/>
        </w:rPr>
        <w:t>, основанных на данных 2-х функциях,</w:t>
      </w:r>
      <w:r w:rsidR="009548E9">
        <w:rPr>
          <w:color w:val="000000"/>
        </w:rPr>
        <w:t xml:space="preserve"> используя квадратичный сплайн с пропадающим узлом</w:t>
      </w:r>
      <w:r w:rsidR="003B3626">
        <w:rPr>
          <w:color w:val="000000"/>
        </w:rPr>
        <w:t>.</w:t>
      </w:r>
    </w:p>
    <w:p w14:paraId="5282EC56" w14:textId="778836F9" w:rsidR="00601416" w:rsidRDefault="00FF625E" w:rsidP="009548E9">
      <w:pPr>
        <w:pBdr>
          <w:top w:val="nil"/>
          <w:left w:val="nil"/>
          <w:bottom w:val="nil"/>
          <w:right w:val="nil"/>
          <w:between w:val="nil"/>
        </w:pBdr>
        <w:ind w:left="709" w:firstLine="0"/>
        <w:rPr>
          <w:color w:val="000000"/>
        </w:rPr>
      </w:pPr>
      <w:r>
        <w:rPr>
          <w:color w:val="000000"/>
        </w:rPr>
        <w:t>В ходе исследования была проанализирована зависимость</w:t>
      </w:r>
      <w:r w:rsidR="003B3626">
        <w:rPr>
          <w:color w:val="000000"/>
        </w:rPr>
        <w:t xml:space="preserve"> ошибок от степеней полинома, которая показала, что</w:t>
      </w:r>
      <w:r w:rsidR="009548E9">
        <w:rPr>
          <w:color w:val="000000"/>
        </w:rPr>
        <w:t xml:space="preserve"> уменьшение ошибки происходит в квадрат раз быстрее, чем увеличение числа узлов</w:t>
      </w:r>
      <w:r>
        <w:rPr>
          <w:color w:val="000000"/>
        </w:rPr>
        <w:t xml:space="preserve">. </w:t>
      </w:r>
    </w:p>
    <w:p w14:paraId="16BDCE60" w14:textId="0D42BE63" w:rsidR="00F722C4" w:rsidRPr="00F722C4" w:rsidRDefault="009548E9" w:rsidP="00F722C4">
      <w:pPr>
        <w:pBdr>
          <w:top w:val="nil"/>
          <w:left w:val="nil"/>
          <w:bottom w:val="nil"/>
          <w:right w:val="nil"/>
          <w:between w:val="nil"/>
        </w:pBdr>
        <w:ind w:left="709" w:firstLine="0"/>
        <w:rPr>
          <w:color w:val="000000"/>
        </w:rPr>
      </w:pPr>
      <w:r>
        <w:rPr>
          <w:color w:val="000000"/>
        </w:rPr>
        <w:t>Также было установлено, что ошибка в вычислениях зависит примерно линейно от ошибки в значении</w:t>
      </w:r>
      <w:r w:rsidR="00F722C4">
        <w:rPr>
          <w:color w:val="000000"/>
        </w:rPr>
        <w:t xml:space="preserve"> в пропадающем узле. В том числе установлено, что при внесении ошибки во все значения табличной функции ошибка также увеличивается не сильно.</w:t>
      </w:r>
      <w:r>
        <w:rPr>
          <w:color w:val="000000"/>
        </w:rPr>
        <w:t xml:space="preserve"> </w:t>
      </w:r>
      <w:r w:rsidR="00F722C4">
        <w:rPr>
          <w:color w:val="000000"/>
        </w:rPr>
        <w:t xml:space="preserve">Эти факты говорят </w:t>
      </w:r>
      <w:r>
        <w:rPr>
          <w:color w:val="000000"/>
        </w:rPr>
        <w:t>о том, что метод построения сплайна является устойчивым.</w:t>
      </w:r>
      <w:r w:rsidR="00F722C4">
        <w:rPr>
          <w:color w:val="000000"/>
        </w:rPr>
        <w:t xml:space="preserve"> </w:t>
      </w:r>
    </w:p>
    <w:p w14:paraId="7017E835" w14:textId="77777777" w:rsidR="009548E9" w:rsidRDefault="009548E9" w:rsidP="009548E9">
      <w:pPr>
        <w:pBdr>
          <w:top w:val="nil"/>
          <w:left w:val="nil"/>
          <w:bottom w:val="nil"/>
          <w:right w:val="nil"/>
          <w:between w:val="nil"/>
        </w:pBdr>
        <w:ind w:left="709" w:firstLine="0"/>
        <w:rPr>
          <w:color w:val="000000"/>
        </w:rPr>
      </w:pPr>
    </w:p>
    <w:sectPr w:rsidR="009548E9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3C8DA" w14:textId="77777777" w:rsidR="00CF1DF5" w:rsidRDefault="00CF1DF5" w:rsidP="00ED60F8">
      <w:pPr>
        <w:spacing w:after="0" w:line="240" w:lineRule="auto"/>
      </w:pPr>
      <w:r>
        <w:separator/>
      </w:r>
    </w:p>
  </w:endnote>
  <w:endnote w:type="continuationSeparator" w:id="0">
    <w:p w14:paraId="556DD2AF" w14:textId="77777777" w:rsidR="00CF1DF5" w:rsidRDefault="00CF1DF5" w:rsidP="00ED6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E3EE4" w14:textId="77777777" w:rsidR="00CF1DF5" w:rsidRDefault="00CF1DF5" w:rsidP="00ED60F8">
      <w:pPr>
        <w:spacing w:after="0" w:line="240" w:lineRule="auto"/>
      </w:pPr>
      <w:r>
        <w:separator/>
      </w:r>
    </w:p>
  </w:footnote>
  <w:footnote w:type="continuationSeparator" w:id="0">
    <w:p w14:paraId="09B3791A" w14:textId="77777777" w:rsidR="00CF1DF5" w:rsidRDefault="00CF1DF5" w:rsidP="00ED60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75183"/>
    <w:multiLevelType w:val="hybridMultilevel"/>
    <w:tmpl w:val="C1F2DB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66009C0"/>
    <w:multiLevelType w:val="multilevel"/>
    <w:tmpl w:val="717038FE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697511A"/>
    <w:multiLevelType w:val="multilevel"/>
    <w:tmpl w:val="0DAE4006"/>
    <w:lvl w:ilvl="0">
      <w:start w:val="1"/>
      <w:numFmt w:val="decimal"/>
      <w:lvlText w:val="%1."/>
      <w:lvlJc w:val="left"/>
      <w:pPr>
        <w:ind w:left="1778" w:hanging="360"/>
      </w:pPr>
      <w:rPr>
        <w:i/>
        <w:iCs/>
      </w:rPr>
    </w:lvl>
    <w:lvl w:ilvl="1">
      <w:start w:val="1"/>
      <w:numFmt w:val="decimal"/>
      <w:lvlText w:val="%1.%2."/>
      <w:lvlJc w:val="left"/>
      <w:pPr>
        <w:ind w:left="2210" w:hanging="432"/>
      </w:pPr>
    </w:lvl>
    <w:lvl w:ilvl="2">
      <w:start w:val="1"/>
      <w:numFmt w:val="decimal"/>
      <w:lvlText w:val="%1.%2.%3."/>
      <w:lvlJc w:val="left"/>
      <w:pPr>
        <w:ind w:left="2642" w:hanging="504"/>
      </w:pPr>
    </w:lvl>
    <w:lvl w:ilvl="3">
      <w:start w:val="1"/>
      <w:numFmt w:val="decimal"/>
      <w:lvlText w:val="%1.%2.%3.%4."/>
      <w:lvlJc w:val="left"/>
      <w:pPr>
        <w:ind w:left="3146" w:hanging="648"/>
      </w:pPr>
    </w:lvl>
    <w:lvl w:ilvl="4">
      <w:start w:val="1"/>
      <w:numFmt w:val="decimal"/>
      <w:lvlText w:val="%1.%2.%3.%4.%5."/>
      <w:lvlJc w:val="left"/>
      <w:pPr>
        <w:ind w:left="3650" w:hanging="792"/>
      </w:pPr>
    </w:lvl>
    <w:lvl w:ilvl="5">
      <w:start w:val="1"/>
      <w:numFmt w:val="decimal"/>
      <w:lvlText w:val="%1.%2.%3.%4.%5.%6."/>
      <w:lvlJc w:val="left"/>
      <w:pPr>
        <w:ind w:left="4154" w:hanging="936"/>
      </w:pPr>
    </w:lvl>
    <w:lvl w:ilvl="6">
      <w:start w:val="1"/>
      <w:numFmt w:val="decimal"/>
      <w:lvlText w:val="%1.%2.%3.%4.%5.%6.%7."/>
      <w:lvlJc w:val="left"/>
      <w:pPr>
        <w:ind w:left="4658" w:hanging="1080"/>
      </w:pPr>
    </w:lvl>
    <w:lvl w:ilvl="7">
      <w:start w:val="1"/>
      <w:numFmt w:val="decimal"/>
      <w:lvlText w:val="%1.%2.%3.%4.%5.%6.%7.%8."/>
      <w:lvlJc w:val="left"/>
      <w:pPr>
        <w:ind w:left="5162" w:hanging="1224"/>
      </w:pPr>
    </w:lvl>
    <w:lvl w:ilvl="8">
      <w:start w:val="1"/>
      <w:numFmt w:val="decimal"/>
      <w:lvlText w:val="%1.%2.%3.%4.%5.%6.%7.%8.%9."/>
      <w:lvlJc w:val="left"/>
      <w:pPr>
        <w:ind w:left="5738" w:hanging="1440"/>
      </w:pPr>
    </w:lvl>
  </w:abstractNum>
  <w:abstractNum w:abstractNumId="3" w15:restartNumberingAfterBreak="0">
    <w:nsid w:val="1A252053"/>
    <w:multiLevelType w:val="multilevel"/>
    <w:tmpl w:val="A0263E3E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2221091"/>
    <w:multiLevelType w:val="multilevel"/>
    <w:tmpl w:val="875EA80E"/>
    <w:lvl w:ilvl="0">
      <w:start w:val="1"/>
      <w:numFmt w:val="bullet"/>
      <w:lvlText w:val="●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2DD16CC"/>
    <w:multiLevelType w:val="multilevel"/>
    <w:tmpl w:val="0419001F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1.%2."/>
      <w:lvlJc w:val="left"/>
      <w:pPr>
        <w:ind w:left="2232" w:hanging="432"/>
      </w:p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 w15:restartNumberingAfterBreak="0">
    <w:nsid w:val="3D4E1AE6"/>
    <w:multiLevelType w:val="multilevel"/>
    <w:tmpl w:val="1FA417D6"/>
    <w:lvl w:ilvl="0">
      <w:start w:val="1"/>
      <w:numFmt w:val="bullet"/>
      <w:lvlText w:val="●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55020DA"/>
    <w:multiLevelType w:val="hybridMultilevel"/>
    <w:tmpl w:val="155E20E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732657F"/>
    <w:multiLevelType w:val="hybridMultilevel"/>
    <w:tmpl w:val="1952D1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734330B"/>
    <w:multiLevelType w:val="multilevel"/>
    <w:tmpl w:val="E43EC61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F500E78"/>
    <w:multiLevelType w:val="multilevel"/>
    <w:tmpl w:val="69161274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2856" w:hanging="360"/>
      </w:pPr>
    </w:lvl>
    <w:lvl w:ilvl="2">
      <w:start w:val="1"/>
      <w:numFmt w:val="lowerRoman"/>
      <w:lvlText w:val="%3."/>
      <w:lvlJc w:val="right"/>
      <w:pPr>
        <w:ind w:left="3576" w:hanging="180"/>
      </w:pPr>
    </w:lvl>
    <w:lvl w:ilvl="3">
      <w:start w:val="1"/>
      <w:numFmt w:val="decimal"/>
      <w:lvlText w:val="%4."/>
      <w:lvlJc w:val="left"/>
      <w:pPr>
        <w:ind w:left="4296" w:hanging="360"/>
      </w:pPr>
    </w:lvl>
    <w:lvl w:ilvl="4">
      <w:start w:val="1"/>
      <w:numFmt w:val="lowerLetter"/>
      <w:lvlText w:val="%5."/>
      <w:lvlJc w:val="left"/>
      <w:pPr>
        <w:ind w:left="5016" w:hanging="360"/>
      </w:pPr>
    </w:lvl>
    <w:lvl w:ilvl="5">
      <w:start w:val="1"/>
      <w:numFmt w:val="lowerRoman"/>
      <w:lvlText w:val="%6."/>
      <w:lvlJc w:val="right"/>
      <w:pPr>
        <w:ind w:left="5736" w:hanging="180"/>
      </w:pPr>
    </w:lvl>
    <w:lvl w:ilvl="6">
      <w:start w:val="1"/>
      <w:numFmt w:val="decimal"/>
      <w:lvlText w:val="%7."/>
      <w:lvlJc w:val="left"/>
      <w:pPr>
        <w:ind w:left="6456" w:hanging="360"/>
      </w:pPr>
    </w:lvl>
    <w:lvl w:ilvl="7">
      <w:start w:val="1"/>
      <w:numFmt w:val="lowerLetter"/>
      <w:lvlText w:val="%8."/>
      <w:lvlJc w:val="left"/>
      <w:pPr>
        <w:ind w:left="7176" w:hanging="360"/>
      </w:pPr>
    </w:lvl>
    <w:lvl w:ilvl="8">
      <w:start w:val="1"/>
      <w:numFmt w:val="lowerRoman"/>
      <w:lvlText w:val="%9."/>
      <w:lvlJc w:val="right"/>
      <w:pPr>
        <w:ind w:left="7896" w:hanging="180"/>
      </w:p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4"/>
  </w:num>
  <w:num w:numId="5">
    <w:abstractNumId w:val="9"/>
  </w:num>
  <w:num w:numId="6">
    <w:abstractNumId w:val="5"/>
  </w:num>
  <w:num w:numId="7">
    <w:abstractNumId w:val="1"/>
  </w:num>
  <w:num w:numId="8">
    <w:abstractNumId w:val="7"/>
  </w:num>
  <w:num w:numId="9">
    <w:abstractNumId w:val="2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4FBD"/>
    <w:rsid w:val="0009549A"/>
    <w:rsid w:val="000B701D"/>
    <w:rsid w:val="00122A52"/>
    <w:rsid w:val="00123486"/>
    <w:rsid w:val="001A200A"/>
    <w:rsid w:val="002B7134"/>
    <w:rsid w:val="00344E64"/>
    <w:rsid w:val="003534F0"/>
    <w:rsid w:val="003B3626"/>
    <w:rsid w:val="003E1A4A"/>
    <w:rsid w:val="004B22DE"/>
    <w:rsid w:val="004B4F2B"/>
    <w:rsid w:val="004E41FB"/>
    <w:rsid w:val="004F07BA"/>
    <w:rsid w:val="00601194"/>
    <w:rsid w:val="00601416"/>
    <w:rsid w:val="006156E7"/>
    <w:rsid w:val="006235A8"/>
    <w:rsid w:val="00665262"/>
    <w:rsid w:val="00665BA4"/>
    <w:rsid w:val="006A49C4"/>
    <w:rsid w:val="007336C6"/>
    <w:rsid w:val="007459D1"/>
    <w:rsid w:val="007517AB"/>
    <w:rsid w:val="00751815"/>
    <w:rsid w:val="007E7E02"/>
    <w:rsid w:val="008319AA"/>
    <w:rsid w:val="00842037"/>
    <w:rsid w:val="009548E9"/>
    <w:rsid w:val="00992C61"/>
    <w:rsid w:val="009D34B0"/>
    <w:rsid w:val="00AA5691"/>
    <w:rsid w:val="00AB53CA"/>
    <w:rsid w:val="00AD7470"/>
    <w:rsid w:val="00B35C54"/>
    <w:rsid w:val="00B37579"/>
    <w:rsid w:val="00B86D58"/>
    <w:rsid w:val="00C62281"/>
    <w:rsid w:val="00C86EB5"/>
    <w:rsid w:val="00CF1DF5"/>
    <w:rsid w:val="00D04FBD"/>
    <w:rsid w:val="00D13DAD"/>
    <w:rsid w:val="00D44DB4"/>
    <w:rsid w:val="00D55BEA"/>
    <w:rsid w:val="00E919F6"/>
    <w:rsid w:val="00ED60F8"/>
    <w:rsid w:val="00F722C4"/>
    <w:rsid w:val="00FD6E8F"/>
    <w:rsid w:val="00FF6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24FA9"/>
  <w15:docId w15:val="{161652CD-A2FC-45DB-8B65-F6FBE14FB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2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40" w:after="0"/>
      <w:outlineLvl w:val="2"/>
    </w:pPr>
    <w:rPr>
      <w:rFonts w:ascii="Calibri" w:eastAsia="Calibri" w:hAnsi="Calibri" w:cs="Calibri"/>
      <w:color w:val="1F3863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6235A8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344E64"/>
    <w:rPr>
      <w:color w:val="808080"/>
    </w:rPr>
  </w:style>
  <w:style w:type="paragraph" w:styleId="a7">
    <w:name w:val="Normal (Web)"/>
    <w:basedOn w:val="a"/>
    <w:uiPriority w:val="99"/>
    <w:unhideWhenUsed/>
    <w:rsid w:val="00D44DB4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8">
    <w:name w:val="caption"/>
    <w:basedOn w:val="a"/>
    <w:next w:val="a"/>
    <w:uiPriority w:val="35"/>
    <w:unhideWhenUsed/>
    <w:qFormat/>
    <w:rsid w:val="00C86EB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9">
    <w:name w:val="TOC Heading"/>
    <w:basedOn w:val="1"/>
    <w:next w:val="a"/>
    <w:uiPriority w:val="39"/>
    <w:unhideWhenUsed/>
    <w:qFormat/>
    <w:rsid w:val="00C86EB5"/>
    <w:pPr>
      <w:spacing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20">
    <w:name w:val="toc 2"/>
    <w:basedOn w:val="a"/>
    <w:next w:val="a"/>
    <w:autoRedefine/>
    <w:uiPriority w:val="39"/>
    <w:unhideWhenUsed/>
    <w:rsid w:val="00C86EB5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C86EB5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3534F0"/>
    <w:pPr>
      <w:spacing w:after="100"/>
    </w:pPr>
  </w:style>
  <w:style w:type="paragraph" w:styleId="ab">
    <w:name w:val="header"/>
    <w:basedOn w:val="a"/>
    <w:link w:val="ac"/>
    <w:uiPriority w:val="99"/>
    <w:unhideWhenUsed/>
    <w:rsid w:val="00ED60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ED60F8"/>
  </w:style>
  <w:style w:type="paragraph" w:styleId="ad">
    <w:name w:val="footer"/>
    <w:basedOn w:val="a"/>
    <w:link w:val="ae"/>
    <w:uiPriority w:val="99"/>
    <w:unhideWhenUsed/>
    <w:rsid w:val="00ED60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ED60F8"/>
  </w:style>
  <w:style w:type="paragraph" w:styleId="HTML">
    <w:name w:val="HTML Preformatted"/>
    <w:basedOn w:val="a"/>
    <w:link w:val="HTML0"/>
    <w:uiPriority w:val="99"/>
    <w:unhideWhenUsed/>
    <w:rsid w:val="004E41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E41FB"/>
    <w:rPr>
      <w:rFonts w:ascii="Courier New" w:hAnsi="Courier New" w:cs="Courier New"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AA5691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0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4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5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4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2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0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7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4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3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6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2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8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4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1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8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2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0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7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7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1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04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5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7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6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3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9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0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19</Pages>
  <Words>1574</Words>
  <Characters>8973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Drekalov Nikita</cp:lastModifiedBy>
  <cp:revision>22</cp:revision>
  <dcterms:created xsi:type="dcterms:W3CDTF">2024-02-28T17:11:00Z</dcterms:created>
  <dcterms:modified xsi:type="dcterms:W3CDTF">2024-03-26T18:15:00Z</dcterms:modified>
</cp:coreProperties>
</file>