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17EA6" w:rsidRDefault="00F17EA6" w:rsidP="00F17EA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Plan prévisionnel mémoire de thèse V FO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2"/>
          <w:szCs w:val="22"/>
        </w:rPr>
        <w:t> </w:t>
      </w:r>
    </w:p>
    <w:p w:rsidR="00F17EA6" w:rsidRPr="0001260D" w:rsidRDefault="0001260D" w:rsidP="00F17EA6">
      <w:pPr>
        <w:pStyle w:val="Titre1"/>
        <w:numPr>
          <w:ilvl w:val="0"/>
          <w:numId w:val="23"/>
        </w:numPr>
        <w:rPr>
          <w:rStyle w:val="normaltextrun"/>
          <w:b/>
          <w:bCs/>
          <w:sz w:val="28"/>
          <w:szCs w:val="22"/>
        </w:rPr>
      </w:pPr>
      <w:r w:rsidRPr="0001260D">
        <w:rPr>
          <w:rStyle w:val="normaltextrun"/>
          <w:b/>
          <w:bCs/>
          <w:sz w:val="28"/>
          <w:szCs w:val="22"/>
        </w:rPr>
        <w:t>CONTEXTE</w:t>
      </w:r>
    </w:p>
    <w:p w:rsidR="00F17EA6" w:rsidRDefault="00F17EA6" w:rsidP="00F17EA6">
      <w:pPr>
        <w:pStyle w:val="Titre2"/>
      </w:pPr>
      <w:r>
        <w:t>Robotique collaborative</w:t>
      </w:r>
    </w:p>
    <w:p w:rsidR="00F17EA6" w:rsidRDefault="00F17EA6" w:rsidP="00F17EA6">
      <w:pPr>
        <w:pStyle w:val="Titre3"/>
      </w:pPr>
      <w:r>
        <w:t>Historique</w:t>
      </w:r>
    </w:p>
    <w:p w:rsidR="00F17EA6" w:rsidRDefault="00F17EA6" w:rsidP="00F17EA6">
      <w:pPr>
        <w:pStyle w:val="Titre4"/>
      </w:pPr>
      <w:r>
        <w:t>General</w:t>
      </w:r>
    </w:p>
    <w:p w:rsidR="00F17EA6" w:rsidRDefault="00F17EA6" w:rsidP="00F17EA6">
      <w:pPr>
        <w:pStyle w:val="Titre4"/>
      </w:pPr>
      <w:r>
        <w:t>Robotique collaborative</w:t>
      </w:r>
    </w:p>
    <w:p w:rsidR="00F17EA6" w:rsidRDefault="00F17EA6" w:rsidP="00F17EA6">
      <w:pPr>
        <w:pStyle w:val="Titre3"/>
      </w:pPr>
      <w:r>
        <w:t>Types de collaboration</w:t>
      </w:r>
      <w:r w:rsidRPr="00F17EA6">
        <w:t xml:space="preserve"> </w:t>
      </w:r>
    </w:p>
    <w:p w:rsidR="00F17EA6" w:rsidRDefault="00F17EA6" w:rsidP="00F17EA6">
      <w:pPr>
        <w:pStyle w:val="Titre4"/>
      </w:pPr>
      <w:r>
        <w:t>General</w:t>
      </w:r>
    </w:p>
    <w:p w:rsidR="00F17EA6" w:rsidRDefault="00F17EA6" w:rsidP="00F17EA6">
      <w:pPr>
        <w:pStyle w:val="Paragraphedeliste"/>
        <w:numPr>
          <w:ilvl w:val="0"/>
          <w:numId w:val="27"/>
        </w:numPr>
      </w:pPr>
      <w:r>
        <w:t>Parole</w:t>
      </w:r>
    </w:p>
    <w:p w:rsidR="00F17EA6" w:rsidRDefault="00F17EA6" w:rsidP="00F17EA6">
      <w:pPr>
        <w:pStyle w:val="Paragraphedeliste"/>
        <w:numPr>
          <w:ilvl w:val="0"/>
          <w:numId w:val="27"/>
        </w:numPr>
      </w:pPr>
      <w:r>
        <w:t>Compréhension d’intentions</w:t>
      </w:r>
    </w:p>
    <w:p w:rsidR="00F17EA6" w:rsidRPr="00F17EA6" w:rsidRDefault="00F17EA6" w:rsidP="00F17EA6">
      <w:pPr>
        <w:pStyle w:val="Paragraphedeliste"/>
        <w:numPr>
          <w:ilvl w:val="0"/>
          <w:numId w:val="27"/>
        </w:numPr>
      </w:pPr>
      <w:r>
        <w:t>Physique…</w:t>
      </w:r>
    </w:p>
    <w:p w:rsidR="00F17EA6" w:rsidRDefault="00F17EA6" w:rsidP="00F17EA6">
      <w:pPr>
        <w:pStyle w:val="Titre4"/>
      </w:pPr>
      <w:r>
        <w:t>Robotique collaborative</w:t>
      </w:r>
    </w:p>
    <w:p w:rsidR="00F17EA6" w:rsidRDefault="00F17EA6" w:rsidP="00F17EA6">
      <w:pPr>
        <w:pStyle w:val="Paragraphedeliste"/>
        <w:numPr>
          <w:ilvl w:val="0"/>
          <w:numId w:val="27"/>
        </w:numPr>
      </w:pPr>
      <w:r>
        <w:t>Partage de zone de travail (intermittent)</w:t>
      </w:r>
    </w:p>
    <w:p w:rsidR="00F17EA6" w:rsidRDefault="00F17EA6" w:rsidP="00F17EA6">
      <w:pPr>
        <w:pStyle w:val="Paragraphedeliste"/>
        <w:numPr>
          <w:ilvl w:val="0"/>
          <w:numId w:val="27"/>
        </w:numPr>
      </w:pPr>
      <w:r>
        <w:t>Contacts indirects</w:t>
      </w:r>
    </w:p>
    <w:p w:rsidR="00F17EA6" w:rsidRPr="00F17EA6" w:rsidRDefault="00F17EA6" w:rsidP="00F17EA6">
      <w:pPr>
        <w:pStyle w:val="Paragraphedeliste"/>
        <w:numPr>
          <w:ilvl w:val="0"/>
          <w:numId w:val="27"/>
        </w:numPr>
      </w:pPr>
      <w:r>
        <w:t xml:space="preserve">Contacts directs (démonstration </w:t>
      </w:r>
      <w:proofErr w:type="spellStart"/>
      <w:r>
        <w:t>learning</w:t>
      </w:r>
      <w:proofErr w:type="spellEnd"/>
      <w:r>
        <w:t>)</w:t>
      </w:r>
    </w:p>
    <w:p w:rsidR="00F17EA6" w:rsidRDefault="00F17EA6" w:rsidP="00F17EA6">
      <w:pPr>
        <w:pStyle w:val="Titre3"/>
      </w:pPr>
      <w:r>
        <w:t>Contrôle robotique lors d’interactions physiques</w:t>
      </w:r>
    </w:p>
    <w:p w:rsidR="00F17EA6" w:rsidRDefault="00F17EA6" w:rsidP="00F17EA6">
      <w:pPr>
        <w:pStyle w:val="Paragraphedeliste"/>
        <w:numPr>
          <w:ilvl w:val="0"/>
          <w:numId w:val="27"/>
        </w:numPr>
      </w:pPr>
      <w:r>
        <w:t>Rester assez général ? se référer à la partie II - A</w:t>
      </w:r>
    </w:p>
    <w:p w:rsidR="00F17EA6" w:rsidRDefault="00F17EA6" w:rsidP="00F17EA6">
      <w:pPr>
        <w:pStyle w:val="Paragraphedeliste"/>
        <w:numPr>
          <w:ilvl w:val="0"/>
          <w:numId w:val="27"/>
        </w:numPr>
      </w:pPr>
      <w:r>
        <w:t>Importance de comprendre modéliser le comportement humain</w:t>
      </w:r>
    </w:p>
    <w:p w:rsidR="00F17EA6" w:rsidRDefault="00F17EA6" w:rsidP="00F17EA6">
      <w:pPr>
        <w:pStyle w:val="Paragraphedeliste"/>
        <w:numPr>
          <w:ilvl w:val="1"/>
          <w:numId w:val="27"/>
        </w:numPr>
      </w:pPr>
      <w:r>
        <w:t>Reproduire ses performances</w:t>
      </w:r>
    </w:p>
    <w:p w:rsidR="00F17EA6" w:rsidRDefault="00F17EA6" w:rsidP="00F17EA6">
      <w:pPr>
        <w:pStyle w:val="Paragraphedeliste"/>
        <w:numPr>
          <w:ilvl w:val="1"/>
          <w:numId w:val="27"/>
        </w:numPr>
      </w:pPr>
      <w:r>
        <w:t>Améliorer les interactions avec l’humain</w:t>
      </w:r>
    </w:p>
    <w:p w:rsidR="00F17EA6" w:rsidRDefault="00F17EA6" w:rsidP="00F17EA6">
      <w:pPr>
        <w:pStyle w:val="Titre2"/>
      </w:pPr>
      <w:r>
        <w:t>Modélisation du comportement humain</w:t>
      </w:r>
    </w:p>
    <w:p w:rsidR="0001260D" w:rsidRDefault="0001260D" w:rsidP="0001260D">
      <w:pPr>
        <w:pStyle w:val="Titre3"/>
      </w:pPr>
      <w:r>
        <w:t>Historique</w:t>
      </w:r>
    </w:p>
    <w:p w:rsidR="0001260D" w:rsidRDefault="0001260D" w:rsidP="0001260D">
      <w:pPr>
        <w:pStyle w:val="Titre4"/>
      </w:pPr>
      <w:r>
        <w:t>General (sur l’humain)</w:t>
      </w:r>
      <w:r w:rsidRPr="0001260D">
        <w:t xml:space="preserve"> </w:t>
      </w:r>
    </w:p>
    <w:p w:rsidR="0001260D" w:rsidRDefault="0001260D" w:rsidP="00A96244">
      <w:pPr>
        <w:pStyle w:val="Paragraphedeliste"/>
        <w:numPr>
          <w:ilvl w:val="0"/>
          <w:numId w:val="27"/>
        </w:numPr>
      </w:pPr>
      <w:r>
        <w:t>Biologie (</w:t>
      </w:r>
      <w:r w:rsidR="007A093B">
        <w:t>musculaire, squelettique, neural, …)</w:t>
      </w:r>
    </w:p>
    <w:p w:rsidR="0001260D" w:rsidRDefault="0001260D" w:rsidP="0001260D">
      <w:pPr>
        <w:pStyle w:val="Paragraphedeliste"/>
        <w:numPr>
          <w:ilvl w:val="0"/>
          <w:numId w:val="27"/>
        </w:numPr>
      </w:pPr>
      <w:r>
        <w:t>Comportemental (</w:t>
      </w:r>
      <w:r w:rsidR="007A093B">
        <w:t>foule</w:t>
      </w:r>
      <w:r>
        <w:t>, …)</w:t>
      </w:r>
    </w:p>
    <w:p w:rsidR="0001260D" w:rsidRPr="00CE2CD7" w:rsidRDefault="00CE2CD7" w:rsidP="0001260D">
      <w:pPr>
        <w:pStyle w:val="Titre4"/>
      </w:pPr>
      <w:r>
        <w:t>Nature des mouvements</w:t>
      </w:r>
    </w:p>
    <w:p w:rsidR="00BD6E1B" w:rsidRPr="00CE2CD7" w:rsidRDefault="00CE2CD7" w:rsidP="00BD6E1B">
      <w:pPr>
        <w:pStyle w:val="Paragraphedeliste"/>
        <w:numPr>
          <w:ilvl w:val="0"/>
          <w:numId w:val="27"/>
        </w:numPr>
      </w:pPr>
      <w:r>
        <w:t>Discrets</w:t>
      </w:r>
      <w:r w:rsidR="008A305F">
        <w:t xml:space="preserve"> (pointage, …)</w:t>
      </w:r>
    </w:p>
    <w:p w:rsidR="00BD6E1B" w:rsidRPr="00CE2CD7" w:rsidRDefault="00CE2CD7" w:rsidP="00BD6E1B">
      <w:pPr>
        <w:pStyle w:val="Paragraphedeliste"/>
        <w:numPr>
          <w:ilvl w:val="0"/>
          <w:numId w:val="27"/>
        </w:numPr>
      </w:pPr>
      <w:r>
        <w:t>Rythmiques (</w:t>
      </w:r>
      <w:r w:rsidR="008A305F">
        <w:t xml:space="preserve">marche, </w:t>
      </w:r>
      <w:r>
        <w:t>travaux de Guillaume A., …)</w:t>
      </w:r>
    </w:p>
    <w:p w:rsidR="00BD6E1B" w:rsidRDefault="00BD6E1B" w:rsidP="00BD6E1B">
      <w:pPr>
        <w:pStyle w:val="Titre3"/>
      </w:pPr>
      <w:r>
        <w:t>Modélisation du comportement humain en impédance du membre supérieur</w:t>
      </w:r>
    </w:p>
    <w:p w:rsidR="00CE2CD7" w:rsidRDefault="00CE2CD7" w:rsidP="00CE2CD7">
      <w:pPr>
        <w:pStyle w:val="Titre4"/>
      </w:pPr>
      <w:r>
        <w:t>Type de modélisations</w:t>
      </w:r>
    </w:p>
    <w:p w:rsidR="008A305F" w:rsidRPr="00CE2CD7" w:rsidRDefault="008A305F" w:rsidP="008A305F">
      <w:pPr>
        <w:pStyle w:val="Paragraphedeliste"/>
        <w:numPr>
          <w:ilvl w:val="0"/>
          <w:numId w:val="27"/>
        </w:numPr>
      </w:pPr>
      <w:r>
        <w:t>Biologique (</w:t>
      </w:r>
      <w:r w:rsidR="00CE2CD7">
        <w:t>Articulaire</w:t>
      </w:r>
      <w:r>
        <w:t xml:space="preserve"> [Hogan, </w:t>
      </w:r>
      <w:proofErr w:type="spellStart"/>
      <w:r>
        <w:t>Burdet</w:t>
      </w:r>
      <w:proofErr w:type="spellEnd"/>
      <w:r>
        <w:t>…],</w:t>
      </w:r>
      <w:r w:rsidRPr="008A305F">
        <w:t xml:space="preserve"> </w:t>
      </w:r>
      <w:r>
        <w:t>Cartésienne</w:t>
      </w:r>
      <w:r>
        <w:t>)</w:t>
      </w:r>
    </w:p>
    <w:p w:rsidR="00CE2CD7" w:rsidRDefault="008A305F" w:rsidP="00CE2CD7">
      <w:pPr>
        <w:pStyle w:val="Paragraphedeliste"/>
        <w:numPr>
          <w:ilvl w:val="0"/>
          <w:numId w:val="27"/>
        </w:numPr>
      </w:pPr>
      <w:r>
        <w:t>Comportemental (Cartésien [Billard])</w:t>
      </w:r>
    </w:p>
    <w:p w:rsidR="008A305F" w:rsidRDefault="008A305F" w:rsidP="008A305F">
      <w:pPr>
        <w:pStyle w:val="Titre4"/>
      </w:pPr>
      <w:r>
        <w:t>Impédance mécanique</w:t>
      </w:r>
      <w:r w:rsidRPr="008A305F">
        <w:t xml:space="preserve"> </w:t>
      </w:r>
    </w:p>
    <w:p w:rsidR="00CE2CD7" w:rsidRPr="00CE2CD7" w:rsidRDefault="008A305F" w:rsidP="008A305F">
      <w:pPr>
        <w:pStyle w:val="Paragraphedeliste"/>
        <w:numPr>
          <w:ilvl w:val="0"/>
          <w:numId w:val="27"/>
        </w:numPr>
      </w:pPr>
      <w:r>
        <w:t> ????</w:t>
      </w:r>
    </w:p>
    <w:p w:rsidR="00373872" w:rsidRDefault="00373872" w:rsidP="00373872">
      <w:pPr>
        <w:pStyle w:val="Titre2"/>
      </w:pPr>
      <w:r>
        <w:t>Problématiques et contributions</w:t>
      </w:r>
    </w:p>
    <w:p w:rsidR="00373872" w:rsidRDefault="00373872" w:rsidP="00373872">
      <w:pPr>
        <w:pStyle w:val="Titre4"/>
      </w:pPr>
      <w:r>
        <w:t>Complexité de l’estimation d’impédance</w:t>
      </w:r>
    </w:p>
    <w:p w:rsidR="00373872" w:rsidRDefault="00373872" w:rsidP="00373872">
      <w:pPr>
        <w:pStyle w:val="Titre4"/>
      </w:pPr>
      <w:r>
        <w:t>Influence de l’impédance sur une tâche hybride</w:t>
      </w:r>
    </w:p>
    <w:p w:rsidR="00373872" w:rsidRPr="00373872" w:rsidRDefault="00373872" w:rsidP="00373872">
      <w:pPr>
        <w:pStyle w:val="Titre4"/>
      </w:pPr>
      <w:r>
        <w:t>Interactions humain-robot</w:t>
      </w:r>
    </w:p>
    <w:p w:rsidR="00373872" w:rsidRPr="00373872" w:rsidRDefault="00373872" w:rsidP="00373872"/>
    <w:p w:rsidR="00373872" w:rsidRPr="00373872" w:rsidRDefault="00373872" w:rsidP="00373872">
      <w:bookmarkStart w:id="0" w:name="_GoBack"/>
      <w:bookmarkEnd w:id="0"/>
    </w:p>
    <w:p w:rsidR="00BD6E1B" w:rsidRDefault="00BD6E1B" w:rsidP="00CE2CD7"/>
    <w:p w:rsidR="00BD6E1B" w:rsidRPr="00BD6E1B" w:rsidRDefault="00BD6E1B" w:rsidP="00BD6E1B"/>
    <w:p w:rsid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Pr="00F17EA6" w:rsidRDefault="00F17EA6" w:rsidP="00F17EA6"/>
    <w:p w:rsidR="00F17EA6" w:rsidRDefault="00F17EA6" w:rsidP="00F17EA6"/>
    <w:p w:rsidR="00F17EA6" w:rsidRPr="00F17EA6" w:rsidRDefault="00F17EA6" w:rsidP="00F17EA6"/>
    <w:p w:rsidR="00F17EA6" w:rsidRDefault="00F17EA6" w:rsidP="00F17EA6">
      <w:pPr>
        <w:pStyle w:val="paragraph"/>
        <w:numPr>
          <w:ilvl w:val="1"/>
          <w:numId w:val="1"/>
        </w:numPr>
        <w:spacing w:before="0" w:beforeAutospacing="0" w:after="0" w:afterAutospacing="0"/>
        <w:textAlignment w:val="baseline"/>
        <w:rPr>
          <w:sz w:val="22"/>
          <w:szCs w:val="22"/>
        </w:rPr>
      </w:pPr>
    </w:p>
    <w:p w:rsidR="00F17EA6" w:rsidRDefault="00F17EA6" w:rsidP="00F17EA6">
      <w:pPr>
        <w:pStyle w:val="paragraph"/>
        <w:numPr>
          <w:ilvl w:val="0"/>
          <w:numId w:val="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Modélisation du comportement humain (impédance mécanique)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Nature des mouvements (discret / rythmique -&gt; travaux de G. </w:t>
      </w:r>
      <w:proofErr w:type="spellStart"/>
      <w:r>
        <w:rPr>
          <w:rStyle w:val="normaltextrun"/>
          <w:rFonts w:eastAsiaTheme="majorEastAsia"/>
          <w:sz w:val="22"/>
          <w:szCs w:val="22"/>
        </w:rPr>
        <w:t>Avrin</w:t>
      </w:r>
      <w:proofErr w:type="spellEnd"/>
      <w:r>
        <w:rPr>
          <w:rStyle w:val="normaltextrun"/>
          <w:rFonts w:eastAsiaTheme="majorEastAsia"/>
          <w:sz w:val="22"/>
          <w:szCs w:val="22"/>
        </w:rPr>
        <w:t>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Type de modélisations (biologie vs comportemental)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Impédance mécanique ()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Problématique et contributions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 – Structure de commande pour les interactions physiques humain-robot 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Travaux de Newman et Xavier Lamy (Commande en collaboration-&gt;Contrôle en admittance)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Choix de structure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9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Réglage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sz w:val="22"/>
          <w:szCs w:val="22"/>
        </w:rPr>
        <w:t>(Profiter de cette partie pour introduire les notations qui seront utilisées au cours de la thèse)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III – Estimation d’impédance mécanique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0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Etat de l’art sur l’estimation d’impédance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1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Proposition méthodologique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2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Validation (simulation, trajectoire non perturbée, comparaison par rapport à la littérature)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IV – Expérience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3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Détails de/des expériences menées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4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Exploitation des résultats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 – Analyse de stabilité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5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Littérature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6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  <w:shd w:val="clear" w:color="auto" w:fill="FF00FF"/>
        </w:rPr>
        <w:t>Identification modèle dynamique du robot </w:t>
      </w:r>
      <w:r>
        <w:rPr>
          <w:rStyle w:val="normaltextrun"/>
          <w:rFonts w:eastAsiaTheme="majorEastAsia"/>
          <w:sz w:val="22"/>
          <w:szCs w:val="22"/>
        </w:rPr>
        <w:t>(validation du modèle, analyses expérimentales)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7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Linéarisation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8"/>
        </w:numPr>
        <w:spacing w:before="0" w:beforeAutospacing="0" w:after="0" w:afterAutospacing="0"/>
        <w:ind w:left="36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Analyse de robustesse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19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Paramétrique (2/3D)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numPr>
          <w:ilvl w:val="0"/>
          <w:numId w:val="20"/>
        </w:numPr>
        <w:spacing w:before="0" w:beforeAutospacing="0" w:after="0" w:afterAutospacing="0"/>
        <w:ind w:left="1080" w:firstLine="0"/>
        <w:textAlignment w:val="baseline"/>
        <w:rPr>
          <w:sz w:val="22"/>
          <w:szCs w:val="22"/>
        </w:rPr>
      </w:pPr>
      <w:r>
        <w:rPr>
          <w:rStyle w:val="normaltextrun"/>
          <w:rFonts w:eastAsiaTheme="majorEastAsia"/>
          <w:sz w:val="22"/>
          <w:szCs w:val="22"/>
        </w:rPr>
        <w:t>Synthèse robuste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F17EA6" w:rsidRDefault="00F17EA6" w:rsidP="00F17EA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2"/>
          <w:szCs w:val="22"/>
        </w:rPr>
        <w:t>VI – Conclusion et perspective</w:t>
      </w:r>
      <w:r>
        <w:rPr>
          <w:rStyle w:val="eop"/>
          <w:rFonts w:eastAsiaTheme="majorEastAsia"/>
          <w:sz w:val="22"/>
          <w:szCs w:val="22"/>
        </w:rPr>
        <w:t> </w:t>
      </w:r>
    </w:p>
    <w:p w:rsidR="008E025E" w:rsidRDefault="008E025E"/>
    <w:sectPr w:rsidR="008E02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2B2234"/>
    <w:multiLevelType w:val="multilevel"/>
    <w:tmpl w:val="C874C26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71481"/>
    <w:multiLevelType w:val="multilevel"/>
    <w:tmpl w:val="BA50070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F1F2D"/>
    <w:multiLevelType w:val="multilevel"/>
    <w:tmpl w:val="040C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3" w15:restartNumberingAfterBreak="0">
    <w:nsid w:val="10B0701D"/>
    <w:multiLevelType w:val="multilevel"/>
    <w:tmpl w:val="A50E97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66EFA"/>
    <w:multiLevelType w:val="multilevel"/>
    <w:tmpl w:val="7B2A832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AE5EC2"/>
    <w:multiLevelType w:val="hybridMultilevel"/>
    <w:tmpl w:val="B4E8DDBE"/>
    <w:lvl w:ilvl="0" w:tplc="875899C6">
      <w:start w:val="1"/>
      <w:numFmt w:val="bullet"/>
      <w:lvlText w:val="-"/>
      <w:lvlJc w:val="left"/>
      <w:pPr>
        <w:ind w:left="3192" w:hanging="360"/>
      </w:pPr>
      <w:rPr>
        <w:rFonts w:ascii="Times New Roman" w:eastAsiaTheme="minorEastAsia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6" w15:restartNumberingAfterBreak="0">
    <w:nsid w:val="2A414AE2"/>
    <w:multiLevelType w:val="multilevel"/>
    <w:tmpl w:val="18DC393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7A4EE9"/>
    <w:multiLevelType w:val="multilevel"/>
    <w:tmpl w:val="FDB498C0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9444B4"/>
    <w:multiLevelType w:val="multilevel"/>
    <w:tmpl w:val="EA9047A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CA1353"/>
    <w:multiLevelType w:val="multilevel"/>
    <w:tmpl w:val="46A6DF8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0" w15:restartNumberingAfterBreak="0">
    <w:nsid w:val="39A6517F"/>
    <w:multiLevelType w:val="multilevel"/>
    <w:tmpl w:val="7EEC817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7A7273"/>
    <w:multiLevelType w:val="multilevel"/>
    <w:tmpl w:val="030A02BA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693374"/>
    <w:multiLevelType w:val="multilevel"/>
    <w:tmpl w:val="6A942A6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7C7101"/>
    <w:multiLevelType w:val="multilevel"/>
    <w:tmpl w:val="24C2AF8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171EE3"/>
    <w:multiLevelType w:val="multilevel"/>
    <w:tmpl w:val="3168B8D8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673606"/>
    <w:multiLevelType w:val="multilevel"/>
    <w:tmpl w:val="9160970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1B4A07"/>
    <w:multiLevelType w:val="hybridMultilevel"/>
    <w:tmpl w:val="50C287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EC6697"/>
    <w:multiLevelType w:val="multilevel"/>
    <w:tmpl w:val="0646009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D6FB6"/>
    <w:multiLevelType w:val="multilevel"/>
    <w:tmpl w:val="05F4DE3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9" w15:restartNumberingAfterBreak="0">
    <w:nsid w:val="62343F2B"/>
    <w:multiLevelType w:val="multilevel"/>
    <w:tmpl w:val="1DAA85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476188"/>
    <w:multiLevelType w:val="multilevel"/>
    <w:tmpl w:val="AEEE80B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626369"/>
    <w:multiLevelType w:val="multilevel"/>
    <w:tmpl w:val="0E3E9BA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BB0CE5"/>
    <w:multiLevelType w:val="multilevel"/>
    <w:tmpl w:val="040C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3" w15:restartNumberingAfterBreak="0">
    <w:nsid w:val="710359A6"/>
    <w:multiLevelType w:val="multilevel"/>
    <w:tmpl w:val="1C1A9AD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B558ED"/>
    <w:multiLevelType w:val="multilevel"/>
    <w:tmpl w:val="9C2A941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292B7C"/>
    <w:multiLevelType w:val="multilevel"/>
    <w:tmpl w:val="2DFC90B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6" w15:restartNumberingAfterBreak="0">
    <w:nsid w:val="7B59670C"/>
    <w:multiLevelType w:val="multilevel"/>
    <w:tmpl w:val="279E1B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8"/>
  </w:num>
  <w:num w:numId="3">
    <w:abstractNumId w:val="3"/>
  </w:num>
  <w:num w:numId="4">
    <w:abstractNumId w:val="7"/>
  </w:num>
  <w:num w:numId="5">
    <w:abstractNumId w:val="21"/>
  </w:num>
  <w:num w:numId="6">
    <w:abstractNumId w:val="11"/>
  </w:num>
  <w:num w:numId="7">
    <w:abstractNumId w:val="19"/>
  </w:num>
  <w:num w:numId="8">
    <w:abstractNumId w:val="12"/>
  </w:num>
  <w:num w:numId="9">
    <w:abstractNumId w:val="17"/>
  </w:num>
  <w:num w:numId="10">
    <w:abstractNumId w:val="10"/>
  </w:num>
  <w:num w:numId="11">
    <w:abstractNumId w:val="14"/>
  </w:num>
  <w:num w:numId="12">
    <w:abstractNumId w:val="4"/>
  </w:num>
  <w:num w:numId="13">
    <w:abstractNumId w:val="13"/>
  </w:num>
  <w:num w:numId="14">
    <w:abstractNumId w:val="24"/>
  </w:num>
  <w:num w:numId="15">
    <w:abstractNumId w:val="26"/>
  </w:num>
  <w:num w:numId="16">
    <w:abstractNumId w:val="6"/>
  </w:num>
  <w:num w:numId="17">
    <w:abstractNumId w:val="23"/>
  </w:num>
  <w:num w:numId="18">
    <w:abstractNumId w:val="0"/>
  </w:num>
  <w:num w:numId="19">
    <w:abstractNumId w:val="20"/>
  </w:num>
  <w:num w:numId="20">
    <w:abstractNumId w:val="1"/>
  </w:num>
  <w:num w:numId="21">
    <w:abstractNumId w:val="9"/>
  </w:num>
  <w:num w:numId="22">
    <w:abstractNumId w:val="16"/>
  </w:num>
  <w:num w:numId="23">
    <w:abstractNumId w:val="22"/>
  </w:num>
  <w:num w:numId="24">
    <w:abstractNumId w:val="18"/>
  </w:num>
  <w:num w:numId="25">
    <w:abstractNumId w:val="25"/>
  </w:num>
  <w:num w:numId="26">
    <w:abstractNumId w:val="2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EA6"/>
    <w:rsid w:val="0001260D"/>
    <w:rsid w:val="000A74D6"/>
    <w:rsid w:val="00373872"/>
    <w:rsid w:val="00734FFF"/>
    <w:rsid w:val="007A093B"/>
    <w:rsid w:val="008A305F"/>
    <w:rsid w:val="008E025E"/>
    <w:rsid w:val="00BD6E1B"/>
    <w:rsid w:val="00CE2CD7"/>
    <w:rsid w:val="00F1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D7CF9"/>
  <w15:chartTrackingRefBased/>
  <w15:docId w15:val="{68440F94-0801-4D2B-A518-3F0B2449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74D6"/>
    <w:rPr>
      <w:rFonts w:ascii="Times New Roman" w:hAnsi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F17EA6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7EA6"/>
    <w:pPr>
      <w:keepNext/>
      <w:keepLines/>
      <w:numPr>
        <w:ilvl w:val="1"/>
        <w:numId w:val="2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17EA6"/>
    <w:pPr>
      <w:keepNext/>
      <w:keepLines/>
      <w:numPr>
        <w:ilvl w:val="2"/>
        <w:numId w:val="2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17EA6"/>
    <w:pPr>
      <w:keepNext/>
      <w:keepLines/>
      <w:numPr>
        <w:ilvl w:val="3"/>
        <w:numId w:val="2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17EA6"/>
    <w:pPr>
      <w:keepNext/>
      <w:keepLines/>
      <w:numPr>
        <w:ilvl w:val="4"/>
        <w:numId w:val="2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17EA6"/>
    <w:pPr>
      <w:keepNext/>
      <w:keepLines/>
      <w:numPr>
        <w:ilvl w:val="5"/>
        <w:numId w:val="2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17EA6"/>
    <w:pPr>
      <w:keepNext/>
      <w:keepLines/>
      <w:numPr>
        <w:ilvl w:val="6"/>
        <w:numId w:val="2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17EA6"/>
    <w:pPr>
      <w:keepNext/>
      <w:keepLines/>
      <w:numPr>
        <w:ilvl w:val="7"/>
        <w:numId w:val="2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17EA6"/>
    <w:pPr>
      <w:keepNext/>
      <w:keepLines/>
      <w:numPr>
        <w:ilvl w:val="8"/>
        <w:numId w:val="2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F17EA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F17EA6"/>
  </w:style>
  <w:style w:type="character" w:customStyle="1" w:styleId="eop">
    <w:name w:val="eop"/>
    <w:basedOn w:val="Policepardfaut"/>
    <w:rsid w:val="00F17EA6"/>
  </w:style>
  <w:style w:type="character" w:customStyle="1" w:styleId="Titre1Car">
    <w:name w:val="Titre 1 Car"/>
    <w:basedOn w:val="Policepardfaut"/>
    <w:link w:val="Titre1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F17EA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17E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F17EA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17EA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17EA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17EA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F17E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17E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agraphedeliste">
    <w:name w:val="List Paragraph"/>
    <w:basedOn w:val="Normal"/>
    <w:uiPriority w:val="34"/>
    <w:qFormat/>
    <w:rsid w:val="00F17E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12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08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4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339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Fortineau</dc:creator>
  <cp:keywords/>
  <dc:description/>
  <cp:lastModifiedBy>Vincent Fortineau</cp:lastModifiedBy>
  <cp:revision>3</cp:revision>
  <dcterms:created xsi:type="dcterms:W3CDTF">2021-06-10T13:08:00Z</dcterms:created>
  <dcterms:modified xsi:type="dcterms:W3CDTF">2021-06-16T14:44:00Z</dcterms:modified>
</cp:coreProperties>
</file>