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fldChar w:fldCharType="begin"/>
      </w:r>
      <w:r>
        <w:rPr>
          <w:sz w:val="28"/>
          <w:b/>
          <w:szCs w:val="28"/>
          <w:rFonts w:eastAsia="Times New Roman" w:cs="Times New Roman" w:ascii="Times New Roman" w:hAnsi="Times New Roman"/>
        </w:rPr>
        <w:instrText xml:space="preserve"> HYPERLINK "https://docs.google.com/document/d/1aWzFsgOE_b-LzASgGqbDPnCv-qoiZoGx/edit" \l "heading=h.2u6wntf"</w:instrText>
      </w:r>
      <w:r>
        <w:rPr>
          <w:sz w:val="28"/>
          <w:b/>
          <w:szCs w:val="28"/>
          <w:rFonts w:eastAsia="Times New Roman" w:cs="Times New Roman" w:ascii="Times New Roman" w:hAnsi="Times New Roman"/>
        </w:rPr>
        <w:fldChar w:fldCharType="separate"/>
      </w:r>
      <w:r>
        <w:rPr>
          <w:rFonts w:eastAsia="Times New Roman" w:cs="Times New Roman" w:ascii="Times New Roman" w:hAnsi="Times New Roman"/>
          <w:b/>
          <w:sz w:val="28"/>
          <w:szCs w:val="28"/>
        </w:rPr>
        <w:t>Форма отзыва руководителя на прикладной курсовой проект</w:t>
      </w:r>
      <w:r>
        <w:rPr>
          <w:sz w:val="28"/>
          <w:b/>
          <w:szCs w:val="28"/>
          <w:rFonts w:eastAsia="Times New Roman" w:cs="Times New Roman" w:ascii="Times New Roman" w:hAnsi="Times New Roman"/>
        </w:rPr>
        <w:fldChar w:fldCharType="end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ПРАВИТЕЛЬСТВО РОССИЙСКОЙ ФЕДЕРАЦИИ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НАЦИОНАЛЬНЫЙ ИССЛЕДОВАТЕЛЬСКИЙ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«ВЫСШАЯ ШКОЛА ЭКОНОМИКИ»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Факультет компьютерных наук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Образовательная программа «Программная инженерия»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Отзыв руководителя на прикладной курсовой проект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студента(ки) группы БПИ</w:t>
      </w:r>
      <w:r>
        <w:rPr>
          <w:rFonts w:cs="Times New Roman" w:ascii="Times New Roman" w:hAnsi="Times New Roman"/>
          <w:u w:val="single"/>
        </w:rPr>
        <w:t>214</w:t>
      </w:r>
      <w:r>
        <w:rPr>
          <w:rFonts w:cs="Times New Roman" w:ascii="Times New Roman" w:hAnsi="Times New Roman"/>
        </w:rPr>
        <w:t xml:space="preserve"> образовательной программы бакалавриата «Программная инженерия»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</w:t>
      </w:r>
      <w:r>
        <w:rPr>
          <w:rFonts w:cs="Times New Roman" w:ascii="Times New Roman" w:hAnsi="Times New Roman"/>
          <w:u w:val="single"/>
        </w:rPr>
        <w:t>Фортова Егора Кирилловича</w:t>
      </w:r>
      <w:r>
        <w:rPr>
          <w:rFonts w:cs="Times New Roman" w:ascii="Times New Roman" w:hAnsi="Times New Roman"/>
        </w:rPr>
        <w:t>____________________________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vertAlign w:val="superscript"/>
        </w:rPr>
        <w:t>Фамилия, имя, отчество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на тему: </w:t>
      </w:r>
      <w:r>
        <w:rPr>
          <w:rFonts w:cs="Times New Roman" w:ascii="Times New Roman" w:hAnsi="Times New Roman"/>
          <w:u w:val="single"/>
        </w:rPr>
        <w:t>Высокопроизводительный настраиваемый HTTP сервер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tbl>
      <w:tblPr>
        <w:tblW w:w="8835" w:type="dxa"/>
        <w:jc w:val="left"/>
        <w:tblInd w:w="2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84"/>
        <w:gridCol w:w="568"/>
        <w:gridCol w:w="5528"/>
        <w:gridCol w:w="2154"/>
      </w:tblGrid>
      <w:tr>
        <w:trPr>
          <w:trHeight w:val="776" w:hRule="atLeast"/>
          <w:cantSplit w:val="true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  <w:t xml:space="preserve">№ </w:t>
            </w:r>
            <w:r>
              <w:rPr>
                <w:rFonts w:cs="Times New Roman" w:ascii="Times New Roman" w:hAnsi="Times New Roman"/>
                <w:bCs/>
              </w:rPr>
              <w:t>п/п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Критерии оценки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Оценка руководителя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(по 10-балльной шкале)</w:t>
            </w:r>
          </w:p>
        </w:tc>
      </w:tr>
      <w:tr>
        <w:trPr>
          <w:trHeight w:val="96" w:hRule="atLeast"/>
          <w:cantSplit w:val="true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90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8"/>
              </w:rPr>
              <w:t>1.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11"/>
              <w:widowControl w:val="false"/>
              <w:rPr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Четкость и корректность формулировки целей и задач проекта (функциональных и нефункциональных требований к проекту)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</w:p>
        </w:tc>
      </w:tr>
      <w:tr>
        <w:trPr>
          <w:trHeight w:val="96" w:hRule="atLeast"/>
          <w:cantSplit w:val="true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90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8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8"/>
              </w:rPr>
              <w:t>2.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Полнота использования источников информации (книги, статьи, электронная библиотека НИУ ВШЭ, интернет-ресурсы и пр.), анализа аналогов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</w:t>
            </w:r>
          </w:p>
        </w:tc>
      </w:tr>
      <w:tr>
        <w:trPr>
          <w:trHeight w:val="96" w:hRule="atLeast"/>
          <w:cantSplit w:val="true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90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8"/>
              </w:rPr>
              <w:t>3.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Сложность и/или объемность проведенного исследования, теоретической составляющей работы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</w:t>
            </w:r>
          </w:p>
        </w:tc>
      </w:tr>
      <w:tr>
        <w:trPr>
          <w:trHeight w:val="96" w:hRule="atLeast"/>
          <w:cantSplit w:val="true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90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8"/>
              </w:rPr>
              <w:t>4.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Сложность и/или объемность программной реализации, оригинальность и/или обоснованность предложенных технологических решений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</w:p>
        </w:tc>
      </w:tr>
      <w:tr>
        <w:trPr>
          <w:trHeight w:val="96" w:hRule="atLeast"/>
          <w:cantSplit w:val="true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90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8"/>
              </w:rPr>
              <w:t>5.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Достижение намеченной цели и выполнение поставленных задач проекта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10</w:t>
            </w:r>
          </w:p>
        </w:tc>
      </w:tr>
      <w:tr>
        <w:trPr>
          <w:trHeight w:val="96" w:hRule="atLeast"/>
          <w:cantSplit w:val="true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9000" w:leader="none"/>
              </w:tabs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  <w:r>
              <w:rPr>
                <w:rFonts w:cs="Times New Roman" w:ascii="Times New Roman" w:hAnsi="Times New Roman"/>
                <w:bCs/>
                <w:sz w:val="20"/>
                <w:szCs w:val="28"/>
              </w:rPr>
              <w:t>6.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 xml:space="preserve">Оформление программной документации по ГОСТ 19 ЕСПД 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Times New Roman" w:hAnsi="Times New Roman"/>
                <w:sz w:val="18"/>
                <w:szCs w:val="18"/>
              </w:rPr>
              <w:t>9</w:t>
            </w:r>
          </w:p>
        </w:tc>
      </w:tr>
      <w:tr>
        <w:trPr>
          <w:trHeight w:val="96" w:hRule="atLeast"/>
          <w:cantSplit w:val="true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 xml:space="preserve">6.1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Техническое задание (ГОСТ 19.201-7)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10</w:t>
            </w:r>
          </w:p>
        </w:tc>
      </w:tr>
      <w:tr>
        <w:trPr>
          <w:trHeight w:val="96" w:hRule="atLeast"/>
          <w:cantSplit w:val="true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6.2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Пояснительная записка (полнота описания используемых математических методов, моделей, алгоритмов) (ГОСТ 19.404-79)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10</w:t>
            </w:r>
          </w:p>
        </w:tc>
      </w:tr>
      <w:tr>
        <w:trPr>
          <w:trHeight w:val="96" w:hRule="atLeast"/>
          <w:cantSplit w:val="true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6.3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Руководство оператора (ГОСТ 19.505-79)</w:t>
            </w:r>
          </w:p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или Руководство программиста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9</w:t>
            </w:r>
          </w:p>
        </w:tc>
      </w:tr>
      <w:tr>
        <w:trPr>
          <w:trHeight w:val="96" w:hRule="atLeast"/>
          <w:cantSplit w:val="true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 xml:space="preserve">6.4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Программа и методика испытаний (ГОСТ 19.301-79)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9</w:t>
            </w:r>
          </w:p>
        </w:tc>
      </w:tr>
      <w:tr>
        <w:trPr>
          <w:trHeight w:val="96" w:hRule="atLeast"/>
          <w:cantSplit w:val="true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6.5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Оформление списка использованных источников / Наличие ссылок на источники в текстах</w:t>
            </w:r>
          </w:p>
        </w:tc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11"/>
              <w:widowControl w:val="false"/>
              <w:rPr>
                <w:b w:val="false"/>
                <w:bCs/>
                <w:i w:val="false"/>
                <w:i w:val="false"/>
                <w:sz w:val="22"/>
                <w:szCs w:val="22"/>
              </w:rPr>
            </w:pPr>
            <w:r>
              <w:rPr>
                <w:b w:val="false"/>
                <w:bCs/>
                <w:i w:val="false"/>
                <w:sz w:val="22"/>
                <w:szCs w:val="22"/>
              </w:rPr>
              <w:t>9</w:t>
            </w:r>
          </w:p>
        </w:tc>
      </w:tr>
    </w:tbl>
    <w:p>
      <w:pPr>
        <w:pStyle w:val="BodyText2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Процент плагиата из системы Антиплагиат (не может превышать 40 % с учетом оформления по ГОСТ) </w:t>
      </w:r>
      <w:r>
        <w:rPr>
          <w:rFonts w:cs="Times New Roman" w:ascii="Times New Roman" w:hAnsi="Times New Roman"/>
          <w:shd w:fill="auto" w:val="clear"/>
        </w:rPr>
        <w:t>____</w:t>
      </w:r>
      <w:r>
        <w:rPr>
          <w:rFonts w:cs="Times New Roman" w:ascii="Times New Roman" w:hAnsi="Times New Roman"/>
          <w:shd w:fill="auto" w:val="clear"/>
        </w:rPr>
        <w:t>39.80</w:t>
      </w:r>
      <w:r>
        <w:rPr>
          <w:rFonts w:cs="Times New Roman" w:ascii="Times New Roman" w:hAnsi="Times New Roman"/>
          <w:shd w:fill="auto" w:val="clear"/>
        </w:rPr>
        <w:t>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Допуск к защите КР: </w:t>
      </w:r>
      <w:r>
        <w:rPr>
          <w:rFonts w:cs="Times New Roman" w:ascii="Times New Roman" w:hAnsi="Times New Roman"/>
          <w:i/>
          <w:iCs/>
        </w:rPr>
        <w:t xml:space="preserve">допущен к защите проекта </w:t>
      </w:r>
    </w:p>
    <w:p>
      <w:pPr>
        <w:pStyle w:val="BodyText2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i/>
          <w:iCs/>
          <w:sz w:val="20"/>
          <w:szCs w:val="20"/>
        </w:rPr>
        <w:t>При превышении процента плагиата</w:t>
      </w:r>
      <w:r>
        <w:rPr>
          <w:rFonts w:cs="Times New Roman" w:ascii="Times New Roman" w:hAnsi="Times New Roman"/>
          <w:i/>
          <w:iCs/>
          <w:sz w:val="20"/>
          <w:szCs w:val="20"/>
        </w:rPr>
        <w:t xml:space="preserve"> студент не допускается к защите проекта. Для допуска студента при превышении процента плагиата руководитель может составить служебную записку на имя академического руководителя с пояснением характера заимствований</w:t>
      </w:r>
      <w:r>
        <w:rPr>
          <w:rFonts w:cs="Times New Roman" w:ascii="Times New Roman" w:hAnsi="Times New Roman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Комментарии к оценкам (обязательно для заполнения руководителем проекта):</w:t>
      </w:r>
    </w:p>
    <w:p>
      <w:pPr>
        <w:pStyle w:val="Normal"/>
        <w:spacing w:lineRule="auto" w:line="240" w:before="0" w:after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Перед Фортовым Егором Кирилловичем была поставлена следующая задача – разработать высокоуровневую C++ библиотеку для взаимодействия компонентов распределённого приложения в сети. Другими словами, реализовать фреймворк, который предоставит возможность быстрого проектирования REST API не затрагивая особенности низкоуровневой реализации средствами языка С++. </w:t>
      </w:r>
    </w:p>
    <w:p>
      <w:pPr>
        <w:pStyle w:val="Normal"/>
        <w:spacing w:lineRule="auto" w:line="240" w:before="0" w:after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Разработанная Егором Кирилловичем библиотека имеет достаточный уровень абстракции, что в конечном счете позволит повысить скорость разработки распределенных приложений в архитектурном стиле REST. Также стоит отметить, что разработанное Фортовым Е. К. комплексное решение предоставляет разработчику возможность проектировать REST API без смены стека разработки, в том числе и языка программирования (С++). </w:t>
      </w:r>
    </w:p>
    <w:p>
      <w:pPr>
        <w:pStyle w:val="Normal"/>
        <w:spacing w:lineRule="auto" w:line="240" w:before="0" w:after="24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Фортов Егор Кириллович в период выполнения курсового проекта проявил себя как ответственный и инициативный студент. Продемонстрировал уверенное владение языком программирования С++. Поставленный задачи выполнены в полном объеме, цель достигнута.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b/>
          <w:bCs/>
          <w:sz w:val="2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772160</wp:posOffset>
            </wp:positionH>
            <wp:positionV relativeFrom="paragraph">
              <wp:posOffset>39370</wp:posOffset>
            </wp:positionV>
            <wp:extent cx="1027430" cy="868045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 xml:space="preserve">ИТОГОВАЯ ОЦЕНКА РУКОВОДИТЕЛЯ по 10-балльной шкале </w:t>
      </w:r>
      <w:r>
        <w:rPr>
          <w:rFonts w:cs="Times New Roman" w:ascii="Times New Roman" w:hAnsi="Times New Roman"/>
          <w:b/>
          <w:bCs/>
          <w:u w:val="single"/>
        </w:rPr>
        <w:t>10 баллов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0"/>
          <w:u w:val="single"/>
        </w:rPr>
      </w:pPr>
      <w:r>
        <w:rPr>
          <w:rFonts w:cs="Times New Roman" w:ascii="Times New Roman" w:hAnsi="Times New Roman"/>
          <w:sz w:val="24"/>
          <w:szCs w:val="28"/>
        </w:rPr>
        <w:t xml:space="preserve">Руководитель </w:t>
      </w:r>
      <w:r>
        <w:rPr>
          <w:rFonts w:cs="Times New Roman" w:ascii="Times New Roman" w:hAnsi="Times New Roman"/>
          <w:sz w:val="20"/>
        </w:rPr>
        <w:t xml:space="preserve">_______________        </w:t>
      </w:r>
      <w:r>
        <w:rPr>
          <w:rFonts w:cs="Times New Roman" w:ascii="Times New Roman" w:hAnsi="Times New Roman"/>
          <w:sz w:val="20"/>
          <w:u w:val="single"/>
        </w:rPr>
        <w:t>Виденин С. А., доцент, канд. пед. наук, доцент ДПИ ФКН НИУ ВШЭ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ab/>
        <w:tab/>
        <w:tab/>
        <w:t>/подпись/</w:t>
        <w:tab/>
        <w:tab/>
        <w:t>(Ф.И.О., ученая степень, звание, должность, место работы)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Дата 15 марта 2024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8"/>
        </w:rPr>
        <w:t>Шкала соответствия оценок в НИУ ВШЭ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tbl>
      <w:tblPr>
        <w:tblW w:w="9339" w:type="dxa"/>
        <w:jc w:val="left"/>
        <w:tblInd w:w="0" w:type="dxa"/>
        <w:tblLayout w:type="fixed"/>
        <w:tblCellMar>
          <w:top w:w="120" w:type="dxa"/>
          <w:left w:w="120" w:type="dxa"/>
          <w:bottom w:w="120" w:type="dxa"/>
          <w:right w:w="180" w:type="dxa"/>
        </w:tblCellMar>
        <w:tblLook w:val="04a0" w:noVBand="1" w:noHBand="0" w:lastColumn="0" w:firstColumn="1" w:lastRow="0" w:firstRow="1"/>
      </w:tblPr>
      <w:tblGrid>
        <w:gridCol w:w="1812"/>
        <w:gridCol w:w="2549"/>
        <w:gridCol w:w="1717"/>
        <w:gridCol w:w="3260"/>
      </w:tblGrid>
      <w:tr>
        <w:trPr/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 10-балльной шкале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по 5-балльной шкале</w:t>
            </w:r>
          </w:p>
        </w:tc>
        <w:tc>
          <w:tcPr>
            <w:tcW w:w="49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Оценка, используемая в европейском приложении к диплому</w:t>
            </w:r>
          </w:p>
        </w:tc>
      </w:tr>
      <w:tr>
        <w:trPr/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A +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Excellent</w:t>
            </w:r>
          </w:p>
        </w:tc>
      </w:tr>
      <w:tr>
        <w:trPr/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A 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Very good</w:t>
            </w:r>
          </w:p>
        </w:tc>
      </w:tr>
      <w:tr>
        <w:trPr/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A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Very good</w:t>
            </w:r>
          </w:p>
        </w:tc>
      </w:tr>
      <w:tr>
        <w:trPr/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B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>
        <w:trPr/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B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Good</w:t>
            </w:r>
          </w:p>
        </w:tc>
      </w:tr>
      <w:tr>
        <w:trPr/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C +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Satisfactory</w:t>
            </w:r>
          </w:p>
        </w:tc>
      </w:tr>
      <w:tr>
        <w:trPr/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C -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Satisfactory</w:t>
            </w:r>
          </w:p>
        </w:tc>
      </w:tr>
      <w:tr>
        <w:trPr/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Fail</w:t>
            </w:r>
          </w:p>
        </w:tc>
      </w:tr>
      <w:tr>
        <w:trPr/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Fail</w:t>
            </w:r>
          </w:p>
        </w:tc>
      </w:tr>
      <w:tr>
        <w:trPr/>
        <w:tc>
          <w:tcPr>
            <w:tcW w:w="1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Fail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4"/>
          <w:szCs w:val="24"/>
          <w:shd w:fill="FFFFFF" w:val="clear"/>
          <w:lang w:eastAsia="ru-RU"/>
        </w:rPr>
      </w:pPr>
      <w:r>
        <w:rPr>
          <w:rFonts w:eastAsia="Times New Roman" w:cs="Arial" w:ascii="Arial" w:hAnsi="Arial"/>
          <w:color w:val="000000"/>
          <w:sz w:val="24"/>
          <w:szCs w:val="24"/>
          <w:shd w:fill="FFFFFF" w:val="clear"/>
          <w:lang w:eastAsia="ru-RU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Оценка "0" может использоваться как признак дисциплинарного проступка студента (списывание, иное нарушение академических норм).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140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4475ba"/>
    <w:pPr>
      <w:keepNext w:val="true"/>
      <w:keepLines/>
      <w:spacing w:before="24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4475b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" w:customStyle="1">
    <w:name w:val="Основной текст 2 Знак"/>
    <w:basedOn w:val="DefaultParagraphFont"/>
    <w:link w:val="BodyText2"/>
    <w:qFormat/>
    <w:rsid w:val="001e1406"/>
    <w:rPr>
      <w:rFonts w:ascii="Times New Roman" w:hAnsi="Times New Roman" w:eastAsia="Times New Roman" w:cs="Times New Roman"/>
      <w:sz w:val="18"/>
      <w:szCs w:val="24"/>
      <w:lang w:eastAsia="ru-RU"/>
    </w:rPr>
  </w:style>
  <w:style w:type="character" w:styleId="InternetLink">
    <w:name w:val="Hyperlink"/>
    <w:basedOn w:val="DefaultParagraphFont"/>
    <w:uiPriority w:val="99"/>
    <w:semiHidden/>
    <w:unhideWhenUsed/>
    <w:rsid w:val="006f4cb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11" w:customStyle="1">
    <w:name w:val="Стиль1"/>
    <w:basedOn w:val="Normal"/>
    <w:qFormat/>
    <w:rsid w:val="001e1406"/>
    <w:pPr>
      <w:spacing w:lineRule="auto" w:line="240" w:before="0" w:after="0"/>
    </w:pPr>
    <w:rPr>
      <w:rFonts w:ascii="Times New Roman" w:hAnsi="Times New Roman" w:eastAsia="Times New Roman" w:cs="Times New Roman"/>
      <w:b/>
      <w:i/>
      <w:sz w:val="24"/>
      <w:szCs w:val="24"/>
      <w:lang w:eastAsia="ru-RU"/>
    </w:rPr>
  </w:style>
  <w:style w:type="paragraph" w:styleId="BodyText2">
    <w:name w:val="Body Text 2"/>
    <w:basedOn w:val="Normal"/>
    <w:link w:val="2"/>
    <w:qFormat/>
    <w:rsid w:val="001e1406"/>
    <w:pPr>
      <w:spacing w:lineRule="auto" w:line="240" w:before="0" w:after="0"/>
    </w:pPr>
    <w:rPr>
      <w:rFonts w:ascii="Times New Roman" w:hAnsi="Times New Roman" w:eastAsia="Times New Roman" w:cs="Times New Roman"/>
      <w:sz w:val="18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LibreOffice/7.5.0.3$MacOSX_AARCH64 LibreOffice_project/c21113d003cd3efa8c53188764377a8272d9d6de</Application>
  <AppVersion>15.0000</AppVersion>
  <Pages>2</Pages>
  <Words>477</Words>
  <Characters>3392</Characters>
  <CharactersWithSpaces>3782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2024-03-12T20:52:00Z</dcterms:created>
  <dc:creator>Ахметсафина Римма Закиевна</dc:creator>
  <dc:description/>
  <dc:language>ru-RU</dc:language>
  <cp:lastModifiedBy/>
  <dcterms:modified xsi:type="dcterms:W3CDTF">2024-03-13T21:30:10Z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