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10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Анализ требований к мобильному ПО.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Научиться определять требования, предъявляемые к разрабатываемому мобильному приложению.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Найти информацию в открытых источниках о требованиях в мобильному ПО, а также указать принципы разработки успешного мобильного приложения. Составить требования (техническое задание) и дизайн-макет к одному из приложений из работ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1-9 по вашему порядковому номеру в списке группы (1-9 соответствуют номерам работ, 10-18 студенты соответствуют номерам 1-9 по порядку).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Порядок выполнения: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Найти информацию из технической литературы и веб-ресурсов;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Составаить требования к конкретному приложению;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отчёт.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