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default" w:eastAsia="宋体"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b/>
          <w:sz w:val="24"/>
          <w:szCs w:val="24"/>
          <w:lang w:val="en-US" w:eastAsia="zh-CN"/>
        </w:rPr>
        <w:t>182056107王颖洁、182056110陈雅、182056138李佳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20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20-3-13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项目概述、游戏基本描述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李佳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 w:eastAsia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王颖洁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2020-3-14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V2.0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游戏玩法规则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陈雅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王颖洁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本文档主要用来说明游戏玩法，运行规则、控制规则、死亡规则等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预期读者：项目开发小组成员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参考资料：网上贪吃蛇相关项目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该部分</w:t>
      </w:r>
      <w:r>
        <w:rPr>
          <w:rFonts w:hint="eastAsia"/>
          <w:color w:val="auto"/>
          <w:sz w:val="24"/>
          <w:szCs w:val="24"/>
          <w:lang w:val="en-US" w:eastAsia="zh-CN"/>
        </w:rPr>
        <w:t>以</w:t>
      </w:r>
      <w:r>
        <w:rPr>
          <w:rFonts w:hint="eastAsia"/>
          <w:color w:val="auto"/>
          <w:sz w:val="24"/>
          <w:szCs w:val="24"/>
        </w:rPr>
        <w:t>键盘上的快捷键为用户提供友好的控制手段</w:t>
      </w:r>
      <w:r>
        <w:rPr>
          <w:rFonts w:hint="eastAsia"/>
          <w:color w:val="auto"/>
          <w:sz w:val="24"/>
          <w:szCs w:val="24"/>
          <w:lang w:eastAsia="zh-CN"/>
        </w:rPr>
        <w:t>，</w:t>
      </w:r>
      <w:r>
        <w:rPr>
          <w:rFonts w:hint="eastAsia"/>
          <w:color w:val="auto"/>
          <w:sz w:val="24"/>
          <w:szCs w:val="24"/>
        </w:rPr>
        <w:t>为工作量繁大的用户提供一个简单而有趣的小游戏。 </w:t>
      </w:r>
      <w:r>
        <w:rPr>
          <w:rFonts w:hint="eastAsia"/>
          <w:color w:val="auto"/>
          <w:sz w:val="24"/>
          <w:szCs w:val="24"/>
          <w:lang w:val="en-US" w:eastAsia="zh-CN"/>
        </w:rPr>
        <w:t>在人们完成工作的闲暇之余玩游戏放松身心。</w:t>
      </w:r>
    </w:p>
    <w:p>
      <w:pPr>
        <w:pStyle w:val="4"/>
        <w:spacing w:line="360" w:lineRule="auto"/>
        <w:ind w:left="357" w:firstLine="480"/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该游戏玩法比较简单，场景单一。单纯的获取食物、躲避障碍，就可以获得长度累积和加分。分数每增加30分则速度加快，就会诱导出错。</w:t>
      </w:r>
    </w:p>
    <w:p>
      <w:pPr>
        <w:pStyle w:val="4"/>
        <w:spacing w:line="360" w:lineRule="auto"/>
        <w:ind w:left="357" w:firstLine="48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范围：项目主要提供给电脑用户</w:t>
      </w:r>
    </w:p>
    <w:p>
      <w:pPr>
        <w:pStyle w:val="4"/>
        <w:spacing w:line="360" w:lineRule="auto"/>
        <w:ind w:left="357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制作工具：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VS</w:t>
      </w:r>
      <w:r>
        <w:rPr>
          <w:rFonts w:ascii="宋体" w:hAnsi="宋体" w:eastAsia="宋体" w:cs="宋体"/>
          <w:sz w:val="24"/>
          <w:szCs w:val="24"/>
        </w:rPr>
        <w:t>2017</w:t>
      </w:r>
    </w:p>
    <w:p>
      <w:pPr>
        <w:pStyle w:val="4"/>
        <w:spacing w:line="360" w:lineRule="auto"/>
        <w:ind w:left="357"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程序语言：C#</w:t>
      </w:r>
    </w:p>
    <w:p>
      <w:pPr>
        <w:pStyle w:val="4"/>
        <w:spacing w:line="360" w:lineRule="auto"/>
        <w:ind w:left="357" w:firstLine="48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操作系统：Microsoft Windows 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 xml:space="preserve">游戏名称 </w:t>
      </w:r>
    </w:p>
    <w:p>
      <w:pPr>
        <w:pStyle w:val="4"/>
        <w:spacing w:line="360" w:lineRule="auto"/>
        <w:ind w:left="1491" w:leftChars="710" w:firstLine="142" w:firstLineChars="59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en-US" w:eastAsia="zh-CN"/>
        </w:rPr>
        <w:t>贪吃蛇大作战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3.1.2游戏主题  </w:t>
      </w:r>
    </w:p>
    <w:p>
      <w:pPr>
        <w:pStyle w:val="4"/>
        <w:spacing w:line="360" w:lineRule="auto"/>
        <w:ind w:firstLine="1680" w:firstLineChars="70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竞速、益智游戏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3.1.3游戏类型 </w:t>
      </w:r>
    </w:p>
    <w:p>
      <w:pPr>
        <w:pStyle w:val="4"/>
        <w:spacing w:line="360" w:lineRule="auto"/>
        <w:ind w:firstLine="1680" w:firstLineChars="70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休闲小游戏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3.1.4游戏风格  </w:t>
      </w:r>
    </w:p>
    <w:p>
      <w:pPr>
        <w:pStyle w:val="4"/>
        <w:spacing w:line="360" w:lineRule="auto"/>
        <w:ind w:firstLine="1680" w:firstLineChars="70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像素风格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3.1.5游戏运行环境 </w:t>
      </w:r>
    </w:p>
    <w:p>
      <w:pPr>
        <w:pStyle w:val="4"/>
        <w:spacing w:line="360" w:lineRule="auto"/>
        <w:ind w:left="1491" w:leftChars="710" w:firstLine="141" w:firstLineChars="59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控制台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ind w:left="1491" w:leftChars="710" w:firstLine="616" w:firstLineChars="257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贪吃蛇大作战起源于国外知名游戏，玩法规则相对比较简单，场景比较单一。我们设计的时经典款的贪吃蛇大作战，没有现在流行的《贪吃蛇大作战》手游中的团队模式、击杀模式等。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   </w:t>
      </w:r>
      <w:r>
        <w:rPr>
          <w:rFonts w:hint="eastAsia"/>
          <w:b w:val="0"/>
          <w:bCs/>
          <w:sz w:val="24"/>
          <w:szCs w:val="24"/>
          <w:lang w:val="en-US" w:eastAsia="zh-CN"/>
        </w:rPr>
        <w:t>用正方形代表蛇，圆形代表食物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left="1197" w:leftChars="570" w:firstLine="480" w:firstLineChars="20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玩家通过调整运动方向去吃食物，蛇头碰到食物则吃掉该食物，然后随机出现一个新的食物，同时蛇身增长并累计加10分，当蛇头撞到蛇身或墙壁时游戏结束。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ind w:left="1491" w:leftChars="710" w:firstLine="379" w:firstLineChars="158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①用键盘上的W A S D控制蛇上下左右移动、空格键暂停、ESC键退出</w:t>
      </w:r>
    </w:p>
    <w:p>
      <w:pPr>
        <w:pStyle w:val="4"/>
        <w:spacing w:line="360" w:lineRule="auto"/>
        <w:ind w:left="1491" w:leftChars="710" w:firstLine="379" w:firstLineChars="158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②蛇不能直接向当前运动方向的反方向转</w:t>
      </w:r>
    </w:p>
    <w:p>
      <w:pPr>
        <w:pStyle w:val="4"/>
        <w:spacing w:line="360" w:lineRule="auto"/>
        <w:ind w:left="1491" w:leftChars="710" w:firstLine="379" w:firstLineChars="158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③当蛇头撞到蛇身或障壁时游戏结束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ind w:left="1350" w:leftChars="596" w:hanging="98" w:hangingChars="41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每累计够30分则进入下一关，过关后移动速度加快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4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</w:t>
      </w:r>
      <w:r>
        <w:rPr>
          <w:rFonts w:hint="eastAsia"/>
          <w:b w:val="0"/>
          <w:bCs/>
          <w:sz w:val="24"/>
          <w:szCs w:val="24"/>
          <w:lang w:val="en-US" w:eastAsia="zh-CN"/>
        </w:rPr>
        <w:t>蛇的初始位置在游戏窗口中间，初始向上移动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吃掉一个食物后蛇身加长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spacing w:line="360" w:lineRule="auto"/>
        <w:ind w:firstLine="1440" w:firstLineChars="60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无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1"/>
          <w:numId w:val="1"/>
        </w:numPr>
        <w:spacing w:line="360" w:lineRule="auto"/>
        <w:ind w:left="852" w:leftChars="0" w:hanging="495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Demo版本发布时间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/>
          <w:sz w:val="28"/>
          <w:szCs w:val="28"/>
          <w:lang w:val="en-US" w:eastAsia="zh-CN"/>
        </w:rPr>
        <w:t>暂定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 w:firstLine="560" w:firstLineChars="2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暂定</w:t>
      </w:r>
    </w:p>
    <w:p>
      <w:pPr>
        <w:pStyle w:val="4"/>
        <w:numPr>
          <w:ilvl w:val="1"/>
          <w:numId w:val="1"/>
        </w:numPr>
        <w:spacing w:line="360" w:lineRule="auto"/>
        <w:ind w:left="852" w:leftChars="0" w:hanging="495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Beta版本发布时间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 w:firstLine="560" w:firstLineChars="2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暂定</w:t>
      </w:r>
    </w:p>
    <w:p>
      <w:pPr>
        <w:pStyle w:val="4"/>
        <w:numPr>
          <w:ilvl w:val="1"/>
          <w:numId w:val="1"/>
        </w:numPr>
        <w:spacing w:line="360" w:lineRule="auto"/>
        <w:ind w:left="852" w:leftChars="0" w:hanging="495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正式版本发布时间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/>
          <w:sz w:val="28"/>
          <w:szCs w:val="28"/>
          <w:lang w:val="en-US" w:eastAsia="zh-CN"/>
        </w:rPr>
        <w:t>暂定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1D6B3953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27102F8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落俗</cp:lastModifiedBy>
  <dcterms:modified xsi:type="dcterms:W3CDTF">2020-03-17T06:25:19Z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