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olo"/>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Titolo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Titolo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Titolo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Titolo1"/>
        <w:numPr>
          <w:ilvl w:val="0"/>
          <w:numId w:val="0"/>
        </w:numPr>
      </w:pPr>
      <w:r>
        <w:lastRenderedPageBreak/>
        <w:t xml:space="preserve">Table </w:t>
      </w:r>
      <w:proofErr w:type="gramStart"/>
      <w:r w:rsidR="00B05620">
        <w:t>O</w:t>
      </w:r>
      <w:r>
        <w:t>f</w:t>
      </w:r>
      <w:proofErr w:type="gramEnd"/>
      <w:r>
        <w:t xml:space="preserve">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Titolo1"/>
        <w:numPr>
          <w:ilvl w:val="0"/>
          <w:numId w:val="0"/>
        </w:numPr>
      </w:pPr>
      <w:r>
        <w:t xml:space="preserve">List </w:t>
      </w:r>
      <w:proofErr w:type="gramStart"/>
      <w:r w:rsidR="00B05620">
        <w:t>O</w:t>
      </w:r>
      <w:r>
        <w:t>f</w:t>
      </w:r>
      <w:proofErr w:type="gramEnd"/>
      <w:r>
        <w:t xml:space="preserve"> </w:t>
      </w:r>
      <w:r w:rsidR="00B05620">
        <w:t>F</w:t>
      </w:r>
      <w:r>
        <w:t>igures</w:t>
      </w:r>
    </w:p>
    <w:p w14:paraId="75EAB660" w14:textId="486372C4" w:rsidR="00797D5B" w:rsidRDefault="00797D5B" w:rsidP="00797D5B"/>
    <w:p w14:paraId="0A7F92E2" w14:textId="2AB9159A" w:rsidR="004F6E39" w:rsidRDefault="004F6E39" w:rsidP="00797D5B">
      <w:pPr>
        <w:pStyle w:val="Titolo1"/>
        <w:numPr>
          <w:ilvl w:val="0"/>
          <w:numId w:val="0"/>
        </w:numPr>
      </w:pPr>
      <w:r>
        <w:t>Glossary</w:t>
      </w:r>
    </w:p>
    <w:p w14:paraId="197E7024" w14:textId="22A0DB96" w:rsidR="00797D5B" w:rsidRDefault="00797D5B" w:rsidP="00797D5B"/>
    <w:p w14:paraId="1056D809" w14:textId="4A7ACF12" w:rsidR="004F6E39" w:rsidRDefault="00F53910" w:rsidP="00797D5B">
      <w:pPr>
        <w:pStyle w:val="Titolo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Titolo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Titolo2"/>
        <w:numPr>
          <w:ilvl w:val="1"/>
          <w:numId w:val="4"/>
        </w:numPr>
        <w:spacing w:after="240"/>
      </w:pPr>
      <w:r w:rsidRPr="004F6E39">
        <w:t xml:space="preserve">Problem </w:t>
      </w:r>
      <w:r w:rsidR="00B05620">
        <w:t>S</w:t>
      </w:r>
      <w:r w:rsidRPr="004F6E39">
        <w:t>tatement</w:t>
      </w:r>
    </w:p>
    <w:p w14:paraId="5E70B39C" w14:textId="61ADC894" w:rsidR="00A12F25" w:rsidRDefault="00515CF5" w:rsidP="00A12F25">
      <w:r>
        <w:t>Nowadays there are many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6A284E28"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06694B2E" w:rsidR="00DB250D" w:rsidRDefault="007854B7" w:rsidP="007854B7">
      <w:pPr>
        <w:pStyle w:val="Didascalia"/>
        <w:jc w:val="center"/>
      </w:pPr>
      <w:bookmarkStart w:id="2" w:name="_Ref44953998"/>
      <w:r>
        <w:t xml:space="preserve">Figure </w:t>
      </w:r>
      <w:r w:rsidR="008A48E8">
        <w:fldChar w:fldCharType="begin"/>
      </w:r>
      <w:r w:rsidR="008A48E8">
        <w:instrText xml:space="preserve"> SEQ Figure \* ARABIC </w:instrText>
      </w:r>
      <w:r w:rsidR="008A48E8">
        <w:fldChar w:fldCharType="separate"/>
      </w:r>
      <w:r w:rsidR="00B171AF">
        <w:rPr>
          <w:noProof/>
        </w:rPr>
        <w:t>1</w:t>
      </w:r>
      <w:r w:rsidR="008A48E8">
        <w:rPr>
          <w:noProof/>
        </w:rPr>
        <w:fldChar w:fldCharType="end"/>
      </w:r>
      <w:bookmarkEnd w:id="2"/>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72368974" w:rsidR="00F61302" w:rsidRDefault="001A0980" w:rsidP="001A0980">
      <w:pPr>
        <w:pStyle w:val="Didascalia"/>
        <w:jc w:val="center"/>
      </w:pPr>
      <w:r>
        <w:t xml:space="preserve">Figure </w:t>
      </w:r>
      <w:r w:rsidR="008A48E8">
        <w:fldChar w:fldCharType="begin"/>
      </w:r>
      <w:r w:rsidR="008A48E8">
        <w:instrText xml:space="preserve"> SEQ Figure \* ARABIC </w:instrText>
      </w:r>
      <w:r w:rsidR="008A48E8">
        <w:fldChar w:fldCharType="separate"/>
      </w:r>
      <w:r w:rsidR="00B171AF">
        <w:rPr>
          <w:noProof/>
        </w:rPr>
        <w:t>2</w:t>
      </w:r>
      <w:r w:rsidR="008A48E8">
        <w:rPr>
          <w:noProof/>
        </w:rPr>
        <w:fldChar w:fldCharType="end"/>
      </w:r>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7638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Titolo2"/>
        <w:numPr>
          <w:ilvl w:val="1"/>
          <w:numId w:val="4"/>
        </w:numPr>
        <w:spacing w:after="240"/>
      </w:pPr>
      <w:bookmarkStart w:id="3" w:name="_Ref44783133"/>
      <w:r>
        <w:t>Aim and Objectives</w:t>
      </w:r>
      <w:bookmarkEnd w:id="3"/>
    </w:p>
    <w:p w14:paraId="540708EF" w14:textId="4C66586C"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Paragrafoelenco"/>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Creation of own images and logos</w:t>
      </w:r>
    </w:p>
    <w:p w14:paraId="756590FC" w14:textId="7932670A"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Customisation of the interface per type of user</w:t>
      </w:r>
    </w:p>
    <w:p w14:paraId="5D55E0EC" w14:textId="1032D60F" w:rsidR="005D61C2"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Titolo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Titolo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Titolo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6F9CD5C9"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Didascalia"/>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7B72CA8A" w:rsidR="00212DBD" w:rsidRDefault="00212DBD" w:rsidP="00212DBD">
      <w:pPr>
        <w:pStyle w:val="Didascalia"/>
        <w:jc w:val="center"/>
      </w:pPr>
      <w:r>
        <w:t xml:space="preserve">Figure </w:t>
      </w:r>
      <w:r w:rsidR="008A48E8">
        <w:fldChar w:fldCharType="begin"/>
      </w:r>
      <w:r w:rsidR="008A48E8">
        <w:instrText xml:space="preserve"> SEQ Figure \* ARABIC </w:instrText>
      </w:r>
      <w:r w:rsidR="008A48E8">
        <w:fldChar w:fldCharType="separate"/>
      </w:r>
      <w:r w:rsidR="00B171AF">
        <w:rPr>
          <w:noProof/>
        </w:rPr>
        <w:t>3</w:t>
      </w:r>
      <w:r w:rsidR="008A48E8">
        <w:rPr>
          <w:noProof/>
        </w:rPr>
        <w:fldChar w:fldCharType="end"/>
      </w:r>
      <w:r>
        <w:t>. Léon Theremin playing his own invention</w:t>
      </w:r>
    </w:p>
    <w:p w14:paraId="499A9AC3" w14:textId="7C221E2B"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7715E993" w:rsidR="00131B1F" w:rsidRDefault="003A0E8A" w:rsidP="003A0E8A">
      <w:pPr>
        <w:pStyle w:val="Didascalia"/>
        <w:jc w:val="center"/>
      </w:pPr>
      <w:bookmarkStart w:id="5" w:name="_Ref44858339"/>
      <w:r>
        <w:t xml:space="preserve">Figure </w:t>
      </w:r>
      <w:r w:rsidR="008A48E8">
        <w:fldChar w:fldCharType="begin"/>
      </w:r>
      <w:r w:rsidR="008A48E8">
        <w:instrText xml:space="preserve"> SEQ Figure \* ARABIC </w:instrText>
      </w:r>
      <w:r w:rsidR="008A48E8">
        <w:fldChar w:fldCharType="separate"/>
      </w:r>
      <w:r w:rsidR="00B171AF">
        <w:rPr>
          <w:noProof/>
        </w:rPr>
        <w:t>4</w:t>
      </w:r>
      <w:r w:rsidR="008A48E8">
        <w:rPr>
          <w:noProof/>
        </w:rPr>
        <w:fldChar w:fldCharType="end"/>
      </w:r>
      <w:bookmarkEnd w:id="5"/>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43EC4A30"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423FD38F" w:rsidR="00A40334" w:rsidRDefault="004B6B33" w:rsidP="004B6B33">
      <w:pPr>
        <w:pStyle w:val="Didascalia"/>
        <w:jc w:val="center"/>
      </w:pPr>
      <w:bookmarkStart w:id="6" w:name="_Ref44858268"/>
      <w:r>
        <w:t xml:space="preserve">Figure </w:t>
      </w:r>
      <w:r w:rsidR="008A48E8">
        <w:fldChar w:fldCharType="begin"/>
      </w:r>
      <w:r w:rsidR="008A48E8">
        <w:instrText xml:space="preserve"> SEQ Figure \* ARABIC </w:instrText>
      </w:r>
      <w:r w:rsidR="008A48E8">
        <w:fldChar w:fldCharType="separate"/>
      </w:r>
      <w:r w:rsidR="00B171AF">
        <w:rPr>
          <w:noProof/>
        </w:rPr>
        <w:t>5</w:t>
      </w:r>
      <w:r w:rsidR="008A48E8">
        <w:rPr>
          <w:noProof/>
        </w:rPr>
        <w:fldChar w:fldCharType="end"/>
      </w:r>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8A48E8"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Titolo3"/>
      </w:pPr>
      <w:bookmarkStart w:id="7" w:name="_Ref44785462"/>
      <w:r w:rsidRPr="0081427D">
        <w:t>RFID</w:t>
      </w:r>
      <w:r w:rsidR="00A87AD9" w:rsidRPr="0081427D">
        <w:t xml:space="preserve"> (Radio-Frequency Identification)</w:t>
      </w:r>
      <w:bookmarkEnd w:id="7"/>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is powered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Titolo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Paragrafoelenco"/>
        <w:numPr>
          <w:ilvl w:val="0"/>
          <w:numId w:val="7"/>
        </w:numPr>
        <w:rPr>
          <w:rFonts w:ascii="Baskerville Old Face" w:hAnsi="Baskerville Old Face"/>
          <w:sz w:val="24"/>
          <w:szCs w:val="28"/>
        </w:rPr>
      </w:pPr>
      <w:r w:rsidRPr="00F21D38">
        <w:rPr>
          <w:rFonts w:ascii="Baskerville Old Face" w:hAnsi="Baskerville Old Face"/>
          <w:i/>
          <w:iCs/>
          <w:sz w:val="24"/>
          <w:szCs w:val="28"/>
        </w:rPr>
        <w:t>Reader/</w:t>
      </w:r>
      <w:proofErr w:type="gramStart"/>
      <w:r w:rsidRPr="00F21D38">
        <w:rPr>
          <w:rFonts w:ascii="Baskerville Old Face" w:hAnsi="Baskerville Old Face"/>
          <w:i/>
          <w:iCs/>
          <w:sz w:val="24"/>
          <w:szCs w:val="28"/>
        </w:rPr>
        <w:t>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 xml:space="preserve">Card </w:t>
      </w:r>
      <w:proofErr w:type="gramStart"/>
      <w:r w:rsidRPr="00F21D38">
        <w:rPr>
          <w:rFonts w:ascii="Baskerville Old Face" w:hAnsi="Baskerville Old Face"/>
          <w:i/>
          <w:iCs/>
          <w:sz w:val="24"/>
          <w:szCs w:val="28"/>
        </w:rPr>
        <w:t>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acts like a RFID tag in the electromagnetic field of another NFC or RFID device.</w:t>
      </w:r>
    </w:p>
    <w:p w14:paraId="0E8B53BE" w14:textId="2BA82813"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w:t>
      </w:r>
      <w:proofErr w:type="gramStart"/>
      <w:r w:rsidRPr="00F21D38">
        <w:rPr>
          <w:rFonts w:ascii="Baskerville Old Face" w:hAnsi="Baskerville Old Face"/>
          <w:i/>
          <w:iCs/>
          <w:sz w:val="24"/>
          <w:szCs w:val="28"/>
        </w:rPr>
        <w:t>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two devices exchange data to each other</w:t>
      </w:r>
      <w:r w:rsidR="007063A9">
        <w:rPr>
          <w:rFonts w:ascii="Baskerville Old Face" w:hAnsi="Baskerville Old Face"/>
          <w:sz w:val="24"/>
          <w:szCs w:val="28"/>
        </w:rPr>
        <w:t>.</w:t>
      </w:r>
    </w:p>
    <w:p w14:paraId="0275EF9C" w14:textId="2B5C10A3" w:rsidR="004C546F" w:rsidRPr="0081427D" w:rsidRDefault="006350D0" w:rsidP="004C546F">
      <w:pPr>
        <w:pStyle w:val="Titolo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26BE78CF" w:rsidR="003C2500" w:rsidRDefault="000E5C8F" w:rsidP="000E5C8F">
      <w:pPr>
        <w:pStyle w:val="Didascalia"/>
        <w:jc w:val="center"/>
        <w:rPr>
          <w:noProof/>
        </w:rPr>
      </w:pPr>
      <w:bookmarkStart w:id="9" w:name="_Ref44858236"/>
      <w:r>
        <w:t xml:space="preserve">Figure </w:t>
      </w:r>
      <w:r w:rsidR="008A48E8">
        <w:fldChar w:fldCharType="begin"/>
      </w:r>
      <w:r w:rsidR="008A48E8">
        <w:instrText xml:space="preserve"> SEQ Figure \* ARABIC </w:instrText>
      </w:r>
      <w:r w:rsidR="008A48E8">
        <w:fldChar w:fldCharType="separate"/>
      </w:r>
      <w:r w:rsidR="00B171AF">
        <w:rPr>
          <w:noProof/>
        </w:rPr>
        <w:t>6</w:t>
      </w:r>
      <w:r w:rsidR="008A48E8">
        <w:rPr>
          <w:noProof/>
        </w:rPr>
        <w:fldChar w:fldCharType="end"/>
      </w:r>
      <w:bookmarkEnd w:id="9"/>
      <w:r>
        <w:t>. RFID &amp; NFC</w:t>
      </w:r>
      <w:r>
        <w:rPr>
          <w:noProof/>
        </w:rPr>
        <w:t xml:space="preserve"> comparison</w:t>
      </w:r>
    </w:p>
    <w:p w14:paraId="7F34CD12" w14:textId="1B8289F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2436559E" w:rsidR="00B6122D" w:rsidRDefault="00B6122D" w:rsidP="00B6122D">
      <w:pPr>
        <w:pStyle w:val="Didascalia"/>
        <w:jc w:val="center"/>
      </w:pPr>
      <w:bookmarkStart w:id="10" w:name="_Ref44856687"/>
      <w:bookmarkStart w:id="11" w:name="_Ref44856683"/>
      <w:r>
        <w:t xml:space="preserve">Figure </w:t>
      </w:r>
      <w:r w:rsidR="008A48E8">
        <w:fldChar w:fldCharType="begin"/>
      </w:r>
      <w:r w:rsidR="008A48E8">
        <w:instrText xml:space="preserve"> SEQ Figure \* ARABIC </w:instrText>
      </w:r>
      <w:r w:rsidR="008A48E8">
        <w:fldChar w:fldCharType="separate"/>
      </w:r>
      <w:r w:rsidR="00B171AF">
        <w:rPr>
          <w:noProof/>
        </w:rPr>
        <w:t>7</w:t>
      </w:r>
      <w:r w:rsidR="008A48E8">
        <w:rPr>
          <w:noProof/>
        </w:rPr>
        <w:fldChar w:fldCharType="end"/>
      </w:r>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Titolo3"/>
      </w:pPr>
      <w:r w:rsidRPr="0081427D">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3281D46C" w:rsidR="00E85FBA" w:rsidRDefault="00E85FBA" w:rsidP="00E85FBA">
      <w:pPr>
        <w:pStyle w:val="Didascalia"/>
        <w:jc w:val="center"/>
      </w:pPr>
      <w:bookmarkStart w:id="12" w:name="_Ref44860987"/>
      <w:r>
        <w:t xml:space="preserve">Figure </w:t>
      </w:r>
      <w:r w:rsidR="008A48E8">
        <w:fldChar w:fldCharType="begin"/>
      </w:r>
      <w:r w:rsidR="008A48E8">
        <w:instrText xml:space="preserve"> SEQ Figure \* ARABIC </w:instrText>
      </w:r>
      <w:r w:rsidR="008A48E8">
        <w:fldChar w:fldCharType="separate"/>
      </w:r>
      <w:r w:rsidR="00B171AF">
        <w:rPr>
          <w:noProof/>
        </w:rPr>
        <w:t>8</w:t>
      </w:r>
      <w:r w:rsidR="008A48E8">
        <w:rPr>
          <w:noProof/>
        </w:rPr>
        <w:fldChar w:fldCharType="end"/>
      </w:r>
      <w:bookmarkEnd w:id="12"/>
      <w:r>
        <w:t>. NDEF record structure</w:t>
      </w:r>
    </w:p>
    <w:p w14:paraId="63D61958" w14:textId="7AFDCFAF" w:rsidR="00E85FBA" w:rsidRDefault="00150FA3" w:rsidP="009B1BE0">
      <w:pPr>
        <w:pStyle w:val="Paragrafoelenco"/>
        <w:numPr>
          <w:ilvl w:val="0"/>
          <w:numId w:val="8"/>
        </w:numPr>
      </w:pPr>
      <w:r>
        <w:t xml:space="preserve">Bit </w:t>
      </w:r>
      <w:r w:rsidR="00E85FBA">
        <w:t>0-2 indicates the format of the type name.</w:t>
      </w:r>
    </w:p>
    <w:p w14:paraId="27BC6D69" w14:textId="7A92B444" w:rsidR="00E85FBA" w:rsidRDefault="00150FA3" w:rsidP="009B1BE0">
      <w:pPr>
        <w:pStyle w:val="Paragrafoelenco"/>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Paragrafoelenco"/>
        <w:numPr>
          <w:ilvl w:val="0"/>
          <w:numId w:val="8"/>
        </w:numPr>
      </w:pPr>
      <w:r>
        <w:t>Bit 4 indicates a short record.</w:t>
      </w:r>
    </w:p>
    <w:p w14:paraId="1C9D682C" w14:textId="3D816693" w:rsidR="00150FA3" w:rsidRDefault="00150FA3" w:rsidP="009B1BE0">
      <w:pPr>
        <w:pStyle w:val="Paragrafoelenco"/>
        <w:numPr>
          <w:ilvl w:val="0"/>
          <w:numId w:val="8"/>
        </w:numPr>
      </w:pPr>
      <w:r>
        <w:t>Bit 5 indicates whether the payload is chunked across multiple records.</w:t>
      </w:r>
    </w:p>
    <w:p w14:paraId="0106AA11" w14:textId="4759989D" w:rsidR="00150FA3" w:rsidRDefault="00150FA3" w:rsidP="009B1BE0">
      <w:pPr>
        <w:pStyle w:val="Paragrafoelenco"/>
        <w:numPr>
          <w:ilvl w:val="0"/>
          <w:numId w:val="8"/>
        </w:numPr>
      </w:pPr>
      <w:r>
        <w:t>Bit 6 indicates whether this record is the last in the NDEF message.</w:t>
      </w:r>
    </w:p>
    <w:p w14:paraId="0D4FD390" w14:textId="12F52A30" w:rsidR="00A75934" w:rsidRDefault="00150FA3" w:rsidP="009B1BE0">
      <w:pPr>
        <w:pStyle w:val="Paragrafoelenco"/>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spellStart"/>
      <w:proofErr w:type="gramStart"/>
      <w:r w:rsidR="00501813" w:rsidRPr="00AE0559">
        <w:rPr>
          <w:rStyle w:val="CodiceHTML"/>
          <w:rFonts w:ascii="Baskerville Old Face" w:eastAsiaTheme="minorHAnsi" w:hAnsi="Baskerville Old Face"/>
          <w:i/>
          <w:iCs/>
          <w:sz w:val="24"/>
          <w:szCs w:val="24"/>
        </w:rPr>
        <w:t>urn:nfc</w:t>
      </w:r>
      <w:proofErr w:type="gramEnd"/>
      <w:r w:rsidR="00501813" w:rsidRPr="00AE0559">
        <w:rPr>
          <w:rStyle w:val="CodiceHTML"/>
          <w:rFonts w:ascii="Baskerville Old Face" w:eastAsiaTheme="minorHAnsi" w:hAnsi="Baskerville Old Face"/>
          <w:i/>
          <w:iCs/>
          <w:sz w:val="24"/>
          <w:szCs w:val="24"/>
        </w:rPr>
        <w:t>:ext:domain.org:atype</w:t>
      </w:r>
      <w:proofErr w:type="spellEnd"/>
      <w:r w:rsidR="00501813" w:rsidRPr="00AE0559">
        <w:rPr>
          <w:rStyle w:val="CodiceHTML"/>
          <w:rFonts w:ascii="Baskerville Old Face" w:eastAsiaTheme="minorHAnsi" w:hAnsi="Baskerville Old Face"/>
          <w:sz w:val="24"/>
          <w:szCs w:val="24"/>
        </w:rPr>
        <w:t>).</w:t>
      </w:r>
    </w:p>
    <w:p w14:paraId="151B68C1" w14:textId="1339BA52" w:rsidR="00961BD3" w:rsidRPr="00AE0559" w:rsidRDefault="00501813"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Style w:val="CodiceHTML"/>
          <w:rFonts w:ascii="Baskerville Old Face" w:eastAsiaTheme="minorHAnsi" w:hAnsi="Baskerville Old Face"/>
          <w:b/>
          <w:bCs/>
          <w:sz w:val="24"/>
          <w:szCs w:val="24"/>
        </w:rPr>
        <w:t>Unknown</w:t>
      </w:r>
      <w:r w:rsidRPr="00AE0559">
        <w:rPr>
          <w:rStyle w:val="CodiceHTML"/>
          <w:rFonts w:ascii="Baskerville Old Face" w:eastAsiaTheme="minorHAnsi" w:hAnsi="Baskerville Old Face"/>
          <w:sz w:val="24"/>
          <w:szCs w:val="24"/>
        </w:rPr>
        <w:t xml:space="preserve"> (TNF 5) is for storing data </w:t>
      </w:r>
      <w:r w:rsidR="00741F37" w:rsidRPr="00AE0559">
        <w:rPr>
          <w:rStyle w:val="CodiceHTML"/>
          <w:rFonts w:ascii="Baskerville Old Face" w:eastAsiaTheme="minorHAnsi" w:hAnsi="Baskerville Old Face"/>
          <w:sz w:val="24"/>
          <w:szCs w:val="24"/>
        </w:rPr>
        <w:t>that have</w:t>
      </w:r>
      <w:r w:rsidRPr="00AE0559">
        <w:rPr>
          <w:rStyle w:val="CodiceHTML"/>
          <w:rFonts w:ascii="Baskerville Old Face" w:eastAsiaTheme="minorHAnsi" w:hAnsi="Baskerville Old Face"/>
          <w:sz w:val="24"/>
          <w:szCs w:val="24"/>
        </w:rPr>
        <w:t xml:space="preserve"> </w:t>
      </w:r>
      <w:r w:rsidR="00741F37" w:rsidRPr="00AE0559">
        <w:rPr>
          <w:rStyle w:val="CodiceHTML"/>
          <w:rFonts w:ascii="Baskerville Old Face" w:eastAsiaTheme="minorHAnsi" w:hAnsi="Baskerville Old Face"/>
          <w:sz w:val="24"/>
          <w:szCs w:val="24"/>
        </w:rPr>
        <w:t xml:space="preserve">incomprehensible data and are not associated with a </w:t>
      </w:r>
      <w:r w:rsidRPr="00AE0559">
        <w:rPr>
          <w:rStyle w:val="CodiceHTML"/>
          <w:rFonts w:ascii="Baskerville Old Face" w:eastAsiaTheme="minorHAnsi" w:hAnsi="Baskerville Old Face"/>
          <w:sz w:val="24"/>
          <w:szCs w:val="24"/>
        </w:rPr>
        <w:t>MIME type</w:t>
      </w:r>
      <w:r w:rsidR="00741F37" w:rsidRPr="00AE0559">
        <w:rPr>
          <w:rStyle w:val="CodiceHTML"/>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is spread across multiple NDEF records.</w:t>
      </w:r>
    </w:p>
    <w:p w14:paraId="4BED08D0" w14:textId="77777777" w:rsidR="00AE0559"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Didascalia"/>
        <w:jc w:val="center"/>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6508C4DC" w:rsidR="00AE0559" w:rsidRPr="00E85FBA" w:rsidRDefault="00AE0559" w:rsidP="00AE0559">
      <w:pPr>
        <w:pStyle w:val="Didascalia"/>
        <w:jc w:val="center"/>
      </w:pPr>
      <w:r>
        <w:t xml:space="preserve">Figure </w:t>
      </w:r>
      <w:r w:rsidR="008A48E8">
        <w:fldChar w:fldCharType="begin"/>
      </w:r>
      <w:r w:rsidR="008A48E8">
        <w:instrText xml:space="preserve"> SEQ Figure \* ARABIC </w:instrText>
      </w:r>
      <w:r w:rsidR="008A48E8">
        <w:fldChar w:fldCharType="separate"/>
      </w:r>
      <w:r w:rsidR="00B171AF">
        <w:rPr>
          <w:noProof/>
        </w:rPr>
        <w:t>9</w:t>
      </w:r>
      <w:r w:rsidR="008A48E8">
        <w:rPr>
          <w:noProof/>
        </w:rPr>
        <w:fldChar w:fldCharType="end"/>
      </w:r>
      <w:r>
        <w:t>. Summary of possible Type Name Format (TNF)</w:t>
      </w:r>
    </w:p>
    <w:p w14:paraId="7FF084E3" w14:textId="0520B617" w:rsidR="003C2500" w:rsidRPr="0081427D" w:rsidRDefault="003C2500" w:rsidP="003C2500">
      <w:pPr>
        <w:pStyle w:val="Titolo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01104D19"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Collegamentoipertestuale"/>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08D8F48B" w:rsidR="007251AE" w:rsidRDefault="007251AE" w:rsidP="007251AE">
      <w:pPr>
        <w:pStyle w:val="Didascalia"/>
        <w:jc w:val="center"/>
        <w:rPr>
          <w:rFonts w:cs="Arial"/>
          <w:color w:val="000000"/>
          <w:szCs w:val="24"/>
        </w:rPr>
      </w:pPr>
      <w:r>
        <w:t xml:space="preserve">Figure </w:t>
      </w:r>
      <w:r w:rsidR="008A48E8">
        <w:fldChar w:fldCharType="begin"/>
      </w:r>
      <w:r w:rsidR="008A48E8">
        <w:instrText xml:space="preserve"> SEQ Figure \* ARABIC </w:instrText>
      </w:r>
      <w:r w:rsidR="008A48E8">
        <w:fldChar w:fldCharType="separate"/>
      </w:r>
      <w:r w:rsidR="00B171AF">
        <w:rPr>
          <w:noProof/>
        </w:rPr>
        <w:t>10</w:t>
      </w:r>
      <w:r w:rsidR="008A48E8">
        <w:rPr>
          <w:noProof/>
        </w:rPr>
        <w:fldChar w:fldCharType="end"/>
      </w:r>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most of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Titolo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Titolo3"/>
      </w:pPr>
      <w:r w:rsidRPr="0081427D">
        <w:t>Google Pay</w:t>
      </w:r>
    </w:p>
    <w:p w14:paraId="0757EF22" w14:textId="2EF6508D"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24BC9EEE"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Paragrafoelenco"/>
        <w:numPr>
          <w:ilvl w:val="0"/>
          <w:numId w:val="10"/>
        </w:numPr>
        <w:ind w:left="567" w:hanging="283"/>
      </w:pPr>
      <w:r w:rsidRPr="002E3C4D">
        <w:t>Fast service</w:t>
      </w:r>
      <w:r>
        <w:t>.</w:t>
      </w:r>
    </w:p>
    <w:p w14:paraId="618319B2" w14:textId="7FCF2E75" w:rsidR="002E3C4D" w:rsidRPr="002E3C4D" w:rsidRDefault="002E3C4D" w:rsidP="009B1BE0">
      <w:pPr>
        <w:pStyle w:val="Paragrafoelenco"/>
        <w:numPr>
          <w:ilvl w:val="0"/>
          <w:numId w:val="10"/>
        </w:numPr>
        <w:ind w:left="567" w:hanging="283"/>
      </w:pPr>
      <w:r w:rsidRPr="002E3C4D">
        <w:lastRenderedPageBreak/>
        <w:t>Secure and reliable</w:t>
      </w:r>
      <w:r>
        <w:t>.</w:t>
      </w:r>
    </w:p>
    <w:p w14:paraId="7D7DBBCB" w14:textId="1360F2B8" w:rsidR="002E3C4D" w:rsidRDefault="00D709A9" w:rsidP="009B1BE0">
      <w:pPr>
        <w:pStyle w:val="Paragrafoelenco"/>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Paragrafoelenco"/>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Paragrafoelenco"/>
        <w:numPr>
          <w:ilvl w:val="0"/>
          <w:numId w:val="10"/>
        </w:numPr>
        <w:ind w:left="567" w:hanging="283"/>
      </w:pPr>
      <w:r>
        <w:t xml:space="preserve">Available on Android devices </w:t>
      </w:r>
      <w:r w:rsidRPr="00553593">
        <w:t>running Lollipop 5.0</w:t>
      </w:r>
      <w:r>
        <w:t xml:space="preserve"> (released </w:t>
      </w:r>
      <w:proofErr w:type="gramStart"/>
      <w:r>
        <w:t>on</w:t>
      </w:r>
      <w:proofErr w:type="gramEnd"/>
      <w:r>
        <w:t xml:space="preserve"> June 2014) or higher.</w:t>
      </w:r>
    </w:p>
    <w:p w14:paraId="3394B86D" w14:textId="53A973CA" w:rsidR="002E3C4D" w:rsidRPr="002E3C4D" w:rsidRDefault="002E3C4D" w:rsidP="009B1BE0">
      <w:pPr>
        <w:pStyle w:val="Paragrafoelenco"/>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Paragrafoelenco"/>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Paragrafoelenco"/>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Paragrafoelenco"/>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Titolo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Paragrafoelenco"/>
        <w:numPr>
          <w:ilvl w:val="0"/>
          <w:numId w:val="10"/>
        </w:numPr>
        <w:ind w:left="567" w:hanging="283"/>
      </w:pPr>
      <w:r w:rsidRPr="002E3C4D">
        <w:t>Fast service</w:t>
      </w:r>
      <w:r>
        <w:t>.</w:t>
      </w:r>
    </w:p>
    <w:p w14:paraId="246D75EB" w14:textId="4DA10C09" w:rsidR="003A076C" w:rsidRDefault="003A076C" w:rsidP="009B1BE0">
      <w:pPr>
        <w:pStyle w:val="Paragrafoelenco"/>
        <w:numPr>
          <w:ilvl w:val="0"/>
          <w:numId w:val="10"/>
        </w:numPr>
        <w:ind w:left="567" w:hanging="283"/>
      </w:pPr>
      <w:r w:rsidRPr="002E3C4D">
        <w:t>Secure and reliable</w:t>
      </w:r>
      <w:r>
        <w:t>.</w:t>
      </w:r>
    </w:p>
    <w:p w14:paraId="36578AB0" w14:textId="20C453D5" w:rsidR="00D709A9" w:rsidRDefault="00D709A9" w:rsidP="009B1BE0">
      <w:pPr>
        <w:pStyle w:val="Paragrafoelenco"/>
        <w:numPr>
          <w:ilvl w:val="0"/>
          <w:numId w:val="10"/>
        </w:numPr>
        <w:ind w:left="567" w:hanging="283"/>
      </w:pPr>
      <w:r>
        <w:t>Automatic scansion of the card details by mobile camera.</w:t>
      </w:r>
    </w:p>
    <w:p w14:paraId="3FC9CC52" w14:textId="3D68FDEE" w:rsidR="003A076C" w:rsidRDefault="003A076C" w:rsidP="009B1BE0">
      <w:pPr>
        <w:pStyle w:val="Paragrafoelenco"/>
        <w:numPr>
          <w:ilvl w:val="0"/>
          <w:numId w:val="10"/>
        </w:numPr>
        <w:ind w:left="567" w:hanging="283"/>
      </w:pPr>
      <w:r>
        <w:t xml:space="preserve">Available on the Apple devices </w:t>
      </w:r>
      <w:r w:rsidR="00E20ECF">
        <w:t xml:space="preserve">from iPhone 6 (released </w:t>
      </w:r>
      <w:proofErr w:type="gramStart"/>
      <w:r w:rsidR="00E20ECF">
        <w:t>on</w:t>
      </w:r>
      <w:proofErr w:type="gramEnd"/>
      <w:r w:rsidR="00E20ECF">
        <w:t xml:space="preserve">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Paragrafoelenco"/>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Paragrafoelenco"/>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Paragrafoelenco"/>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Paragrafoelenco"/>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Paragrafoelenco"/>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Titolo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Titolo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w:t>
      </w:r>
      <w:proofErr w:type="gramStart"/>
      <w:r w:rsidR="00B338C0">
        <w:t>on</w:t>
      </w:r>
      <w:proofErr w:type="gramEnd"/>
      <w:r w:rsidR="00B338C0">
        <w:t xml:space="preserve">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Titolo4"/>
      </w:pPr>
      <w:r>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Titolo4"/>
      </w:pPr>
      <w:r>
        <w:t>WeChat Pay</w:t>
      </w:r>
      <w:r w:rsidR="005B5E84">
        <w:t xml:space="preserve"> (service inside WeChat)</w:t>
      </w:r>
    </w:p>
    <w:p w14:paraId="36440E36" w14:textId="6F6DA779" w:rsidR="00C47B05" w:rsidRDefault="00012522" w:rsidP="002F0446">
      <w:r>
        <w:t xml:space="preserve">It is </w:t>
      </w:r>
      <w:proofErr w:type="gramStart"/>
      <w:r>
        <w:t>similar to</w:t>
      </w:r>
      <w:proofErr w:type="gramEnd"/>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to be sent via chat to the customer</w:t>
      </w:r>
    </w:p>
    <w:p w14:paraId="48B28C1F" w14:textId="608A9961" w:rsidR="002F0446"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Titolo4"/>
      </w:pPr>
      <w:r>
        <w:t>PayPal Wallet</w:t>
      </w:r>
    </w:p>
    <w:p w14:paraId="769647EF" w14:textId="4AC7B64B"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Titolo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Titolo4"/>
      </w:pPr>
      <w:r>
        <w:lastRenderedPageBreak/>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Paragrafoelenco"/>
        <w:numPr>
          <w:ilvl w:val="0"/>
          <w:numId w:val="17"/>
        </w:numPr>
        <w:rPr>
          <w:rFonts w:ascii="Baskerville Old Face" w:hAnsi="Baskerville Old Face"/>
          <w:sz w:val="24"/>
        </w:rPr>
      </w:pPr>
      <w:r w:rsidRPr="005A4108">
        <w:rPr>
          <w:rFonts w:ascii="Baskerville Old Face" w:hAnsi="Baskerville Old Face"/>
          <w:sz w:val="24"/>
        </w:rPr>
        <w:t xml:space="preserve">The customer is registered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customer buys a product and therefore satisfies the stamp collection criteria (to be decided by the retailer).</w:t>
      </w:r>
    </w:p>
    <w:p w14:paraId="5D13883D" w14:textId="31E9F8FA"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w:t>
      </w:r>
      <w:proofErr w:type="gramStart"/>
      <w:r w:rsidR="007F317C">
        <w:rPr>
          <w:rFonts w:ascii="Baskerville Old Face" w:hAnsi="Baskerville Old Face"/>
          <w:sz w:val="24"/>
        </w:rPr>
        <w:t xml:space="preserve">the </w:t>
      </w:r>
      <w:r w:rsidR="00436F18">
        <w:rPr>
          <w:rFonts w:ascii="Baskerville Old Face" w:hAnsi="Baskerville Old Face"/>
          <w:sz w:val="24"/>
        </w:rPr>
        <w:t xml:space="preserve"> loyalty</w:t>
      </w:r>
      <w:proofErr w:type="gramEnd"/>
      <w:r w:rsidR="00436F18">
        <w:rPr>
          <w:rFonts w:ascii="Baskerville Old Face" w:hAnsi="Baskerville Old Face"/>
          <w:sz w:val="24"/>
        </w:rPr>
        <w:t xml:space="preserve">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6D63C990" w:rsidR="005A4108" w:rsidRDefault="005A4108" w:rsidP="005A4108">
      <w:pPr>
        <w:pStyle w:val="Didascalia"/>
        <w:jc w:val="center"/>
      </w:pPr>
      <w:bookmarkStart w:id="14" w:name="_Ref44940857"/>
      <w:r>
        <w:t xml:space="preserve">Figure </w:t>
      </w:r>
      <w:r w:rsidR="008A48E8">
        <w:fldChar w:fldCharType="begin"/>
      </w:r>
      <w:r w:rsidR="008A48E8">
        <w:instrText xml:space="preserve"> SEQ Figure \* ARABIC </w:instrText>
      </w:r>
      <w:r w:rsidR="008A48E8">
        <w:fldChar w:fldCharType="separate"/>
      </w:r>
      <w:r w:rsidR="00B171AF">
        <w:rPr>
          <w:noProof/>
        </w:rPr>
        <w:t>11</w:t>
      </w:r>
      <w:r w:rsidR="008A48E8">
        <w:rPr>
          <w:noProof/>
        </w:rPr>
        <w:fldChar w:fldCharType="end"/>
      </w:r>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Titolo3"/>
      </w:pPr>
      <w:r w:rsidRPr="0081427D">
        <w:lastRenderedPageBreak/>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00211608" w:rsidR="00221929" w:rsidRDefault="00221929" w:rsidP="00221929">
      <w:pPr>
        <w:pStyle w:val="Didascalia"/>
        <w:jc w:val="center"/>
      </w:pPr>
      <w:bookmarkStart w:id="15" w:name="_Ref44904326"/>
      <w:bookmarkStart w:id="16" w:name="_Ref44904316"/>
      <w:r>
        <w:t xml:space="preserve">Figure </w:t>
      </w:r>
      <w:r w:rsidR="008A48E8">
        <w:fldChar w:fldCharType="begin"/>
      </w:r>
      <w:r w:rsidR="008A48E8">
        <w:instrText xml:space="preserve"> SEQ Figure \* ARABIC </w:instrText>
      </w:r>
      <w:r w:rsidR="008A48E8">
        <w:fldChar w:fldCharType="separate"/>
      </w:r>
      <w:r w:rsidR="00B171AF">
        <w:rPr>
          <w:noProof/>
        </w:rPr>
        <w:t>12</w:t>
      </w:r>
      <w:r w:rsidR="008A48E8">
        <w:rPr>
          <w:noProof/>
        </w:rPr>
        <w:fldChar w:fldCharType="end"/>
      </w:r>
      <w:bookmarkEnd w:id="15"/>
      <w:r>
        <w:t>. Embargo App screenshot example from the Google Play Store</w:t>
      </w:r>
      <w:bookmarkEnd w:id="16"/>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Paragrafoelenco"/>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Paragrafoelenco"/>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Paragrafoelenco"/>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Paragrafoelenco"/>
        <w:numPr>
          <w:ilvl w:val="0"/>
          <w:numId w:val="12"/>
        </w:numPr>
        <w:ind w:left="567" w:hanging="283"/>
      </w:pPr>
      <w:r>
        <w:t>There is an ability to automatically connect to the venue Wi-Fi network.</w:t>
      </w:r>
    </w:p>
    <w:p w14:paraId="0295D67E" w14:textId="77777777" w:rsidR="00712DCC" w:rsidRDefault="00712DCC" w:rsidP="00712DCC">
      <w:pPr>
        <w:pStyle w:val="Paragrafoelenco"/>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lastRenderedPageBreak/>
        <w:t xml:space="preserve">The user must have Bluetooth, GPS and Wi-Fi enabled </w:t>
      </w:r>
      <w:proofErr w:type="gramStart"/>
      <w:r>
        <w:rPr>
          <w:rFonts w:ascii="Baskerville Old Face" w:hAnsi="Baskerville Old Face"/>
          <w:sz w:val="24"/>
        </w:rPr>
        <w:t>in order to</w:t>
      </w:r>
      <w:proofErr w:type="gramEnd"/>
      <w:r>
        <w:rPr>
          <w:rFonts w:ascii="Baskerville Old Face" w:hAnsi="Baskerville Old Face"/>
          <w:sz w:val="24"/>
        </w:rPr>
        <w:t xml:space="preserve"> work</w:t>
      </w:r>
      <w:r w:rsidR="008307D0">
        <w:rPr>
          <w:rFonts w:ascii="Baskerville Old Face" w:hAnsi="Baskerville Old Face"/>
          <w:sz w:val="24"/>
        </w:rPr>
        <w:t>.</w:t>
      </w:r>
    </w:p>
    <w:p w14:paraId="1B047EBF" w14:textId="625C5FFB"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Titolo4"/>
      </w:pPr>
      <w:r w:rsidRPr="008307D0">
        <w:t>Beacon Technology</w:t>
      </w:r>
    </w:p>
    <w:p w14:paraId="404B5531" w14:textId="36EF26B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rsidR="00012522">
            <w:instrText xml:space="preserve">CITATION Gue20 \l 2057 </w:instrText>
          </w:r>
          <w:r>
            <w:fldChar w:fldCharType="separate"/>
          </w:r>
          <w:r w:rsidR="00012522" w:rsidRPr="00012522">
            <w:rPr>
              <w:noProof/>
            </w:rPr>
            <w:t>(Haines, 2020)</w:t>
          </w:r>
          <w:r>
            <w:fldChar w:fldCharType="end"/>
          </w:r>
        </w:sdtContent>
      </w:sdt>
      <w:r>
        <w:t xml:space="preserve">. Like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Titolo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customer is registered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Does not require the user to register for using some</w:t>
      </w:r>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r w:rsidR="004D5BEF" w:rsidRPr="00436F18">
        <w:rPr>
          <w:rFonts w:ascii="Baskerville Old Face" w:hAnsi="Baskerville Old Face"/>
          <w:sz w:val="24"/>
        </w:rPr>
        <w:t>is limited.</w:t>
      </w:r>
    </w:p>
    <w:p w14:paraId="36882FDE" w14:textId="6C8558C9" w:rsidR="006041AE" w:rsidRPr="006041AE" w:rsidRDefault="006C2363" w:rsidP="006041AE">
      <w:pPr>
        <w:pStyle w:val="Titolo3"/>
      </w:pPr>
      <w:r>
        <w:lastRenderedPageBreak/>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Titolo4"/>
        <w:rPr>
          <w:lang w:val="it-IT"/>
        </w:rPr>
      </w:pPr>
      <w:bookmarkStart w:id="17" w:name="_Ref44962492"/>
      <w:r>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255C098B" w:rsidR="00556505" w:rsidRDefault="00556505" w:rsidP="009115CA">
      <w:r>
        <w:t xml:space="preserve">The paper stamp card is </w:t>
      </w:r>
      <w:proofErr w:type="gramStart"/>
      <w:r w:rsidR="00012522">
        <w:t>similar to</w:t>
      </w:r>
      <w:proofErr w:type="gramEnd"/>
      <w:r w:rsidR="00012522">
        <w:t xml:space="preserve"> the ones provided by other popular brands</w:t>
      </w:r>
      <w:r>
        <w:t xml:space="preserve">. The customer buys a coffee and earns a stamp as a form of loyalty point. After collecting ten stamps, the customer is rewarded with a free coffee. </w:t>
      </w:r>
      <w:r w:rsidR="00B602FF">
        <w:t>Usually</w:t>
      </w:r>
      <w:r w:rsidR="00012522">
        <w:t xml:space="preserve"> it</w:t>
      </w:r>
      <w:r w:rsidR="00B602FF">
        <w:t xml:space="preserve">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Paragrafoelenco"/>
        <w:numPr>
          <w:ilvl w:val="0"/>
          <w:numId w:val="20"/>
        </w:numPr>
        <w:ind w:left="567" w:hanging="283"/>
      </w:pPr>
      <w:r>
        <w:t>Flexibility of choice for the customer between paper or digital card</w:t>
      </w:r>
    </w:p>
    <w:p w14:paraId="2C4933AA" w14:textId="5CB231D2" w:rsidR="002815A7" w:rsidRDefault="002815A7" w:rsidP="009B1BE0">
      <w:pPr>
        <w:pStyle w:val="Paragrafoelenco"/>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Paragrafoelenco"/>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Paragrafoelenco"/>
        <w:numPr>
          <w:ilvl w:val="0"/>
          <w:numId w:val="20"/>
        </w:numPr>
        <w:ind w:left="567" w:hanging="283"/>
      </w:pPr>
      <w:r>
        <w:t>It can be added to the Apple Wallet or Google Pay to collect stamps.</w:t>
      </w:r>
    </w:p>
    <w:p w14:paraId="11E75C3B" w14:textId="02C30A82" w:rsidR="00140C83" w:rsidRDefault="00140C83" w:rsidP="009B1BE0">
      <w:pPr>
        <w:pStyle w:val="Paragrafoelenco"/>
        <w:numPr>
          <w:ilvl w:val="0"/>
          <w:numId w:val="20"/>
        </w:numPr>
        <w:ind w:left="567" w:hanging="283"/>
      </w:pPr>
      <w:r>
        <w:t>It only requires an email address and a password to register.</w:t>
      </w:r>
    </w:p>
    <w:p w14:paraId="029713D3" w14:textId="5637942B" w:rsidR="00AA5A86" w:rsidRDefault="00AA5A86" w:rsidP="009B1BE0">
      <w:pPr>
        <w:pStyle w:val="Paragrafoelenco"/>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Paragrafoelenco"/>
        <w:numPr>
          <w:ilvl w:val="0"/>
          <w:numId w:val="21"/>
        </w:numPr>
        <w:ind w:left="567" w:hanging="283"/>
      </w:pPr>
      <w:r>
        <w:t>Must be scanned prior to the purchase</w:t>
      </w:r>
      <w:r w:rsidR="006041AE">
        <w:t>.</w:t>
      </w:r>
    </w:p>
    <w:p w14:paraId="24358218" w14:textId="3C4AD92C" w:rsidR="006041AE" w:rsidRDefault="006041AE" w:rsidP="009B1BE0">
      <w:pPr>
        <w:pStyle w:val="Paragrafoelenco"/>
        <w:numPr>
          <w:ilvl w:val="0"/>
          <w:numId w:val="21"/>
        </w:numPr>
        <w:ind w:left="567" w:hanging="283"/>
      </w:pPr>
      <w:r>
        <w:t xml:space="preserve">Can be used only within </w:t>
      </w:r>
      <w:proofErr w:type="spellStart"/>
      <w:r>
        <w:t>Caff</w:t>
      </w:r>
      <w:r w:rsidRPr="006041AE">
        <w:t>è</w:t>
      </w:r>
      <w:proofErr w:type="spellEnd"/>
      <w:r>
        <w:t xml:space="preserve"> Nero shops.</w:t>
      </w:r>
    </w:p>
    <w:p w14:paraId="1E35F1C8" w14:textId="57EA687F" w:rsidR="00C8087A" w:rsidRDefault="00A21954" w:rsidP="00A21954">
      <w:pPr>
        <w:pStyle w:val="Titolo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Didascalia"/>
        <w:keepNext/>
        <w:jc w:val="center"/>
      </w:pPr>
      <w:bookmarkStart w:id="18" w:name="_Ref44962130"/>
      <w:r>
        <w:rPr>
          <w:noProof/>
        </w:rPr>
        <w:lastRenderedPageBreak/>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AFBBA85" w:rsidR="00BB29C4" w:rsidRDefault="003F7BB5" w:rsidP="003F7BB5">
      <w:pPr>
        <w:pStyle w:val="Didascalia"/>
        <w:jc w:val="center"/>
        <w:rPr>
          <w:szCs w:val="20"/>
        </w:rPr>
      </w:pPr>
      <w:r>
        <w:t xml:space="preserve">Figure </w:t>
      </w:r>
      <w:r w:rsidR="008A48E8">
        <w:fldChar w:fldCharType="begin"/>
      </w:r>
      <w:r w:rsidR="008A48E8">
        <w:instrText xml:space="preserve"> SEQ Figure \* ARABIC </w:instrText>
      </w:r>
      <w:r w:rsidR="008A48E8">
        <w:fldChar w:fldCharType="separate"/>
      </w:r>
      <w:r w:rsidR="00B171AF">
        <w:rPr>
          <w:noProof/>
        </w:rPr>
        <w:t>13</w:t>
      </w:r>
      <w:r w:rsidR="008A48E8">
        <w:rPr>
          <w:noProof/>
        </w:rPr>
        <w:fldChar w:fldCharType="end"/>
      </w:r>
      <w:r>
        <w:t>.</w:t>
      </w:r>
      <w:r w:rsidRPr="00F701F9">
        <w:t>Comparison of company mobile loyalty apps features and loyalty scheme details</w:t>
      </w:r>
    </w:p>
    <w:p w14:paraId="120092AA" w14:textId="37C2EC81" w:rsidR="007C08FB" w:rsidRPr="00116345" w:rsidRDefault="00BB29C4" w:rsidP="007C08FB">
      <w:pPr>
        <w:pStyle w:val="Didascalia"/>
        <w:keepNext/>
        <w:jc w:val="center"/>
        <w:rPr>
          <w:szCs w:val="20"/>
        </w:rPr>
      </w:pPr>
      <w:r w:rsidRPr="00116345">
        <w:rPr>
          <w:szCs w:val="20"/>
        </w:rPr>
        <w:t xml:space="preserve"> </w:t>
      </w:r>
      <w:bookmarkEnd w:id="18"/>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Titolo2"/>
      </w:pPr>
      <w:r w:rsidRPr="009115CA">
        <w:t xml:space="preserve">Review </w:t>
      </w:r>
      <w:proofErr w:type="gramStart"/>
      <w:r w:rsidR="00B05620" w:rsidRPr="009115CA">
        <w:t>Of</w:t>
      </w:r>
      <w:proofErr w:type="gramEnd"/>
      <w:r w:rsidR="00B05620" w:rsidRPr="009115CA">
        <w:t xml:space="preserve"> Tools And</w:t>
      </w:r>
      <w:r w:rsidR="00B05620">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Titolo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6D13B521" w:rsidR="002D70AE" w:rsidRDefault="002D70AE" w:rsidP="002D70AE">
      <w:pPr>
        <w:pStyle w:val="Didascalia"/>
        <w:jc w:val="center"/>
      </w:pPr>
      <w:bookmarkStart w:id="20" w:name="_Ref45208839"/>
      <w:r>
        <w:t xml:space="preserve">Figure </w:t>
      </w:r>
      <w:r w:rsidR="008A48E8">
        <w:fldChar w:fldCharType="begin"/>
      </w:r>
      <w:r w:rsidR="008A48E8">
        <w:instrText xml:space="preserve"> SEQ Figure \* ARABIC </w:instrText>
      </w:r>
      <w:r w:rsidR="008A48E8">
        <w:fldChar w:fldCharType="separate"/>
      </w:r>
      <w:r w:rsidR="00B171AF">
        <w:rPr>
          <w:noProof/>
        </w:rPr>
        <w:t>14</w:t>
      </w:r>
      <w:r w:rsidR="008A48E8">
        <w:rPr>
          <w:noProof/>
        </w:rPr>
        <w:fldChar w:fldCharType="end"/>
      </w:r>
      <w:bookmarkEnd w:id="20"/>
      <w:r>
        <w:t>. NFC application search result on Google Play</w:t>
      </w:r>
      <w:r w:rsidR="003A38BA">
        <w:t xml:space="preserve"> (Search made </w:t>
      </w:r>
      <w:proofErr w:type="gramStart"/>
      <w:r w:rsidR="003A38BA">
        <w:t>on</w:t>
      </w:r>
      <w:proofErr w:type="gramEnd"/>
      <w:r w:rsidR="003A38BA">
        <w:t xml:space="preserve"> July 2020)</w:t>
      </w:r>
    </w:p>
    <w:p w14:paraId="42F63C25" w14:textId="7F4796E9"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Paragrafoelenco"/>
        <w:numPr>
          <w:ilvl w:val="0"/>
          <w:numId w:val="23"/>
        </w:numPr>
        <w:ind w:left="714" w:hanging="357"/>
        <w:contextualSpacing w:val="0"/>
      </w:pPr>
      <w:r>
        <w:rPr>
          <w:rFonts w:ascii="Baskerville Old Face" w:hAnsi="Baskerville Old Face"/>
          <w:sz w:val="24"/>
          <w:szCs w:val="28"/>
        </w:rPr>
        <w:t>Full capability of the NFC technology. Includes HCE used for payments and peer-to-peer communication.</w:t>
      </w:r>
    </w:p>
    <w:p w14:paraId="2DD4791A" w14:textId="4334B414"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t>Limited only by the specification of the device.</w:t>
      </w:r>
    </w:p>
    <w:p w14:paraId="02FE47E1" w14:textId="13AC55D0"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t xml:space="preserve">The operating system must approve the app, so it assures quality, security, and device compatibility. </w:t>
      </w:r>
    </w:p>
    <w:p w14:paraId="5564D684" w14:textId="305F61A5" w:rsidR="0032251A" w:rsidRPr="001C2B5C" w:rsidRDefault="0032251A" w:rsidP="003A38BA">
      <w:pPr>
        <w:pStyle w:val="Paragrafoelenco"/>
        <w:numPr>
          <w:ilvl w:val="0"/>
          <w:numId w:val="23"/>
        </w:numPr>
        <w:ind w:left="714" w:hanging="357"/>
        <w:contextualSpacing w:val="0"/>
      </w:pPr>
      <w:r>
        <w:rPr>
          <w:rFonts w:ascii="Baskerville Old Face" w:hAnsi="Baskerville Old Face"/>
          <w:sz w:val="24"/>
          <w:szCs w:val="28"/>
        </w:rPr>
        <w:t>The app can receive support from the app stores to help distribute the product.</w:t>
      </w:r>
    </w:p>
    <w:p w14:paraId="5631C9BC" w14:textId="47FD738F" w:rsidR="001C2B5C" w:rsidRPr="0032251A" w:rsidRDefault="001C2B5C" w:rsidP="003A38BA">
      <w:pPr>
        <w:pStyle w:val="Paragrafoelenco"/>
        <w:numPr>
          <w:ilvl w:val="0"/>
          <w:numId w:val="23"/>
        </w:numPr>
        <w:ind w:left="714" w:hanging="357"/>
        <w:contextualSpacing w:val="0"/>
      </w:pPr>
      <w:r>
        <w:rPr>
          <w:rFonts w:ascii="Baskerville Old Face" w:hAnsi="Baskerville Old Face"/>
          <w:sz w:val="24"/>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Paragrafoelenco"/>
        <w:numPr>
          <w:ilvl w:val="0"/>
          <w:numId w:val="23"/>
        </w:numPr>
        <w:ind w:left="714" w:hanging="357"/>
        <w:contextualSpacing w:val="0"/>
      </w:pPr>
      <w:r>
        <w:rPr>
          <w:rFonts w:ascii="Baskerville Old Face" w:hAnsi="Baskerville Old Face"/>
          <w:sz w:val="24"/>
          <w:szCs w:val="28"/>
        </w:rPr>
        <w:t>Slow to develop and very hard to update. It would require constant updates from the customer even for small changes.</w:t>
      </w:r>
    </w:p>
    <w:p w14:paraId="1428A98E" w14:textId="7DC6613A" w:rsidR="001C2B5C" w:rsidRPr="003A38BA" w:rsidRDefault="001C2B5C"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Difficult to maintain once there are many different devices using it on different versions.</w:t>
      </w:r>
    </w:p>
    <w:p w14:paraId="3E8CF5C4" w14:textId="58E38B70" w:rsidR="00A022AE" w:rsidRPr="003A38BA" w:rsidRDefault="00A022AE"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 xml:space="preserve">Cannot work on </w:t>
      </w:r>
      <w:r w:rsidR="00094A38" w:rsidRPr="003A38BA">
        <w:rPr>
          <w:rFonts w:ascii="Baskerville Old Face" w:hAnsi="Baskerville Old Face"/>
          <w:sz w:val="24"/>
          <w:szCs w:val="28"/>
        </w:rPr>
        <w:t>other OS</w:t>
      </w:r>
      <w:r w:rsidRPr="003A38BA">
        <w:rPr>
          <w:rFonts w:ascii="Baskerville Old Face" w:hAnsi="Baskerville Old Face"/>
          <w:sz w:val="24"/>
          <w:szCs w:val="28"/>
        </w:rPr>
        <w:t xml:space="preserve"> devices</w:t>
      </w:r>
      <w:r w:rsidR="006F3DC4">
        <w:rPr>
          <w:rFonts w:ascii="Baskerville Old Face" w:hAnsi="Baskerville Old Face"/>
          <w:sz w:val="24"/>
          <w:szCs w:val="28"/>
        </w:rPr>
        <w:t>.</w:t>
      </w:r>
    </w:p>
    <w:p w14:paraId="503FC05B" w14:textId="33B77643" w:rsidR="00292A96" w:rsidRDefault="00292A96" w:rsidP="00094A38">
      <w:pPr>
        <w:pStyle w:val="Titolo4"/>
      </w:pPr>
      <w:r>
        <w:t>Mobile Native iOS Application</w:t>
      </w:r>
    </w:p>
    <w:p w14:paraId="2040C3FB" w14:textId="4A02B842"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4A866A65" w:rsidR="001C2B5C" w:rsidRDefault="00A022AE" w:rsidP="00A022AE">
      <w:pPr>
        <w:pStyle w:val="Didascalia"/>
        <w:jc w:val="center"/>
      </w:pPr>
      <w:r>
        <w:t xml:space="preserve">Figure </w:t>
      </w:r>
      <w:r w:rsidR="008A48E8">
        <w:fldChar w:fldCharType="begin"/>
      </w:r>
      <w:r w:rsidR="008A48E8">
        <w:instrText xml:space="preserve"> SEQ Figure \* ARABIC </w:instrText>
      </w:r>
      <w:r w:rsidR="008A48E8">
        <w:fldChar w:fldCharType="separate"/>
      </w:r>
      <w:r w:rsidR="00B171AF">
        <w:rPr>
          <w:noProof/>
        </w:rPr>
        <w:t>15</w:t>
      </w:r>
      <w:r w:rsidR="008A48E8">
        <w:rPr>
          <w:noProof/>
        </w:rPr>
        <w:fldChar w:fldCharType="end"/>
      </w:r>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Titolo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xml:space="preserve">. This gives the opportunity to design a Web App with NFC features to enhance the UX like </w:t>
      </w:r>
      <w:proofErr w:type="gramStart"/>
      <w:r w:rsidR="00027A11">
        <w:t>never before</w:t>
      </w:r>
      <w:proofErr w:type="gramEnd"/>
      <w:r w:rsidR="00027A11">
        <w:t>.</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Easy maintenance.</w:t>
      </w:r>
    </w:p>
    <w:p w14:paraId="62DB441D" w14:textId="4DBC9E16" w:rsidR="00B941CB" w:rsidRPr="0032251A" w:rsidRDefault="00B941CB" w:rsidP="00B941CB">
      <w:pPr>
        <w:pStyle w:val="Paragrafoelenco"/>
        <w:numPr>
          <w:ilvl w:val="0"/>
          <w:numId w:val="23"/>
        </w:numPr>
        <w:ind w:left="714" w:hanging="357"/>
        <w:contextualSpacing w:val="0"/>
      </w:pPr>
      <w:r>
        <w:t>Cross platform among all the smartphones.</w:t>
      </w:r>
    </w:p>
    <w:p w14:paraId="10D0E853" w14:textId="58099FD6"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396D7F2F" w14:textId="1D14F5F7" w:rsidR="00B941CB" w:rsidRPr="00550B6A" w:rsidRDefault="00B941CB" w:rsidP="00B941CB">
      <w:pPr>
        <w:pStyle w:val="Paragrafoelenco"/>
        <w:numPr>
          <w:ilvl w:val="0"/>
          <w:numId w:val="23"/>
        </w:numPr>
        <w:ind w:left="714" w:hanging="357"/>
        <w:contextualSpacing w:val="0"/>
      </w:pPr>
      <w:r>
        <w:rPr>
          <w:rFonts w:ascii="Baskerville Old Face" w:hAnsi="Baskerville Old Face"/>
          <w:sz w:val="24"/>
          <w:szCs w:val="28"/>
        </w:rPr>
        <w:t>Low cost for the implementation and deployment on the internet.</w:t>
      </w:r>
    </w:p>
    <w:p w14:paraId="482CB3DC" w14:textId="73EF6FC4" w:rsidR="00550B6A" w:rsidRPr="001C2B5C" w:rsidRDefault="00550B6A" w:rsidP="00B941CB">
      <w:pPr>
        <w:pStyle w:val="Paragrafoelenco"/>
        <w:numPr>
          <w:ilvl w:val="0"/>
          <w:numId w:val="23"/>
        </w:numPr>
        <w:ind w:left="714" w:hanging="357"/>
        <w:contextualSpacing w:val="0"/>
      </w:pPr>
      <w:r>
        <w:rPr>
          <w:rFonts w:ascii="Baskerville Old Face" w:hAnsi="Baskerville Old Face"/>
          <w:sz w:val="24"/>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Harder to discover because not listed in a marketplace.</w:t>
      </w:r>
    </w:p>
    <w:p w14:paraId="616CB759" w14:textId="63CD9EE4"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Slower and less responsive t</w:t>
      </w:r>
      <w:r w:rsidR="00550B6A">
        <w:rPr>
          <w:rFonts w:ascii="Baskerville Old Face" w:hAnsi="Baskerville Old Face"/>
          <w:sz w:val="24"/>
          <w:szCs w:val="28"/>
        </w:rPr>
        <w:t>han</w:t>
      </w:r>
      <w:r w:rsidR="00552EAF">
        <w:rPr>
          <w:rFonts w:ascii="Baskerville Old Face" w:hAnsi="Baskerville Old Face"/>
          <w:sz w:val="24"/>
          <w:szCs w:val="28"/>
        </w:rPr>
        <w:t xml:space="preserve"> the native apps.</w:t>
      </w:r>
    </w:p>
    <w:p w14:paraId="22C2ADCC" w14:textId="65B55F4F" w:rsidR="00B941CB" w:rsidRPr="0032251A" w:rsidRDefault="00576865" w:rsidP="00B941CB">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0D8707F9" w14:textId="6A058D15" w:rsidR="00292A96" w:rsidRDefault="00292A96" w:rsidP="00292A96">
      <w:pPr>
        <w:pStyle w:val="Titolo3"/>
      </w:pPr>
      <w:r>
        <w:t>Hybrid App</w:t>
      </w:r>
    </w:p>
    <w:p w14:paraId="13F55DD1" w14:textId="6BF94DB8" w:rsidR="003A38BA" w:rsidRDefault="003A38BA" w:rsidP="003A38BA">
      <w:r>
        <w:t>These types of mobile application</w:t>
      </w:r>
      <w:r w:rsidR="00A24DCC">
        <w:t>s</w:t>
      </w:r>
      <w:r>
        <w:t xml:space="preserve"> </w:t>
      </w:r>
      <w:proofErr w:type="gramStart"/>
      <w:r>
        <w:t>are considered to be</w:t>
      </w:r>
      <w:proofErr w:type="gramEnd"/>
      <w:r>
        <w:t xml:space="preserv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w:t>
      </w:r>
      <w:proofErr w:type="gramStart"/>
      <w:r w:rsidR="00B05620">
        <w:t>in order to</w:t>
      </w:r>
      <w:proofErr w:type="gramEnd"/>
      <w:r w:rsidR="00B05620">
        <w:t xml:space="preserve">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Require only one codebase across all mobile platforms.</w:t>
      </w:r>
    </w:p>
    <w:p w14:paraId="5232A80C" w14:textId="50BF3654" w:rsidR="004262B4" w:rsidRPr="00A24DCC" w:rsidRDefault="004262B4" w:rsidP="004262B4">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Easier to update depending when the changes are not related to the native code.</w:t>
      </w:r>
    </w:p>
    <w:p w14:paraId="7C65A880" w14:textId="77777777" w:rsidR="004262B4" w:rsidRPr="00A24DCC" w:rsidRDefault="004262B4" w:rsidP="004262B4">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Updates do not require any new installation or action from the user.</w:t>
      </w:r>
    </w:p>
    <w:p w14:paraId="62FE3607" w14:textId="651ECCB2" w:rsidR="004262B4" w:rsidRPr="00A24DCC" w:rsidRDefault="004262B4" w:rsidP="004262B4">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Compared to the native application they are less performant.</w:t>
      </w:r>
    </w:p>
    <w:p w14:paraId="155271BD" w14:textId="2B2526A5"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 xml:space="preserve">Higher is the customisation needed and higher </w:t>
      </w:r>
      <w:r w:rsidR="0062691D">
        <w:rPr>
          <w:rFonts w:ascii="Baskerville Old Face" w:hAnsi="Baskerville Old Face"/>
          <w:sz w:val="24"/>
          <w:szCs w:val="28"/>
        </w:rPr>
        <w:t xml:space="preserve">than the native application </w:t>
      </w:r>
      <w:r>
        <w:rPr>
          <w:rFonts w:ascii="Baskerville Old Face" w:hAnsi="Baskerville Old Face"/>
          <w:sz w:val="24"/>
          <w:szCs w:val="28"/>
        </w:rPr>
        <w:t>is the difficulty of implementation.</w:t>
      </w:r>
    </w:p>
    <w:p w14:paraId="72023B50" w14:textId="491BF84D" w:rsidR="00292A96" w:rsidRPr="00292A96" w:rsidRDefault="004262B4" w:rsidP="00292A96">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793A0D5A" w14:textId="62F04093" w:rsidR="007C0637" w:rsidRDefault="007C0637" w:rsidP="007C0637">
      <w:pPr>
        <w:pStyle w:val="Titolo3"/>
      </w:pPr>
      <w:r>
        <w:t>.Net Core 3.</w:t>
      </w:r>
      <w:r w:rsidR="00B05620">
        <w:t>1</w:t>
      </w:r>
    </w:p>
    <w:p w14:paraId="21010ED8" w14:textId="00508005"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xml:space="preserve">, </w:t>
      </w:r>
      <w:proofErr w:type="gramStart"/>
      <w:r w:rsidR="00B01EDF">
        <w:t>services</w:t>
      </w:r>
      <w:proofErr w:type="gramEnd"/>
      <w:r w:rsidR="00B01EDF">
        <w:t xml:space="preserve"> and console application</w:t>
      </w:r>
      <w:r w:rsidR="0062691D">
        <w:t xml:space="preserve">. It is open-source and based on .NET platform </w:t>
      </w:r>
      <w:sdt>
        <w:sdtPr>
          <w:id w:val="395014133"/>
          <w:citation/>
        </w:sdtPr>
        <w:sdtContent>
          <w:r w:rsidR="0062691D">
            <w:fldChar w:fldCharType="begin"/>
          </w:r>
          <w:r w:rsidR="0062691D">
            <w:instrText xml:space="preserve"> CITATION Mic20 \l 2057 </w:instrText>
          </w:r>
          <w:r w:rsidR="0062691D">
            <w:fldChar w:fldCharType="separate"/>
          </w:r>
          <w:r w:rsidR="00031CFE" w:rsidRPr="00031CFE">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Work</w:t>
      </w:r>
      <w:r w:rsidR="00A24DCC">
        <w:rPr>
          <w:rFonts w:ascii="Baskerville Old Face" w:hAnsi="Baskerville Old Face"/>
          <w:sz w:val="24"/>
        </w:rPr>
        <w:t>s</w:t>
      </w:r>
      <w:r w:rsidRPr="00A24DCC">
        <w:rPr>
          <w:rFonts w:ascii="Baskerville Old Face" w:hAnsi="Baskerville Old Face"/>
          <w:sz w:val="24"/>
        </w:rPr>
        <w:t xml:space="preserve"> on multiple platforms such as Windows, </w:t>
      </w:r>
      <w:proofErr w:type="gramStart"/>
      <w:r w:rsidRPr="00A24DCC">
        <w:rPr>
          <w:rFonts w:ascii="Baskerville Old Face" w:hAnsi="Baskerville Old Face"/>
          <w:sz w:val="24"/>
        </w:rPr>
        <w:t>Linux</w:t>
      </w:r>
      <w:proofErr w:type="gramEnd"/>
      <w:r w:rsidRPr="00A24DCC">
        <w:rPr>
          <w:rFonts w:ascii="Baskerville Old Face" w:hAnsi="Baskerville Old Face"/>
          <w:sz w:val="24"/>
        </w:rPr>
        <w:t xml:space="preserve"> and Mac.</w:t>
      </w:r>
    </w:p>
    <w:p w14:paraId="615DBDC6" w14:textId="715F3EBD" w:rsidR="0062691D" w:rsidRPr="00A24DCC" w:rsidRDefault="0062691D" w:rsidP="0062691D">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It is fast and scalable to work the modern libraries and programming languages.</w:t>
      </w:r>
    </w:p>
    <w:p w14:paraId="64463091" w14:textId="61AEAC10" w:rsidR="0062691D" w:rsidRPr="00A24DCC" w:rsidRDefault="00F10908" w:rsidP="0062691D">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The architecture of the system is modular. It gives the possibility to modify a component without affecting the rest of the system</w:t>
      </w:r>
      <w:r w:rsidR="0062691D" w:rsidRPr="00A24DCC">
        <w:rPr>
          <w:rFonts w:ascii="Baskerville Old Face" w:hAnsi="Baskerville Old Face"/>
          <w:sz w:val="24"/>
        </w:rPr>
        <w:t>.</w:t>
      </w:r>
    </w:p>
    <w:p w14:paraId="050BD4E8" w14:textId="1F01F8AE" w:rsidR="00F10908" w:rsidRPr="00A24DCC" w:rsidRDefault="00F10908" w:rsidP="0062691D">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Paragrafoelenco"/>
        <w:numPr>
          <w:ilvl w:val="0"/>
          <w:numId w:val="23"/>
        </w:numPr>
        <w:ind w:left="714" w:hanging="357"/>
        <w:contextualSpacing w:val="0"/>
      </w:pPr>
      <w:r>
        <w:rPr>
          <w:rFonts w:ascii="Baskerville Old Face" w:hAnsi="Baskerville Old Face"/>
          <w:sz w:val="24"/>
          <w:szCs w:val="28"/>
        </w:rPr>
        <w:t>It has many features not yet fully developed</w:t>
      </w:r>
      <w:r w:rsidR="00A24DCC">
        <w:rPr>
          <w:rFonts w:ascii="Baskerville Old Face" w:hAnsi="Baskerville Old Face"/>
          <w:sz w:val="24"/>
          <w:szCs w:val="28"/>
        </w:rPr>
        <w:t>,</w:t>
      </w:r>
      <w:r>
        <w:rPr>
          <w:rFonts w:ascii="Baskerville Old Face" w:hAnsi="Baskerville Old Face"/>
          <w:sz w:val="24"/>
          <w:szCs w:val="28"/>
        </w:rPr>
        <w:t xml:space="preserve"> although it will be updated over and over</w:t>
      </w:r>
      <w:r w:rsidR="0062691D">
        <w:rPr>
          <w:rFonts w:ascii="Baskerville Old Face" w:hAnsi="Baskerville Old Face"/>
          <w:sz w:val="24"/>
          <w:szCs w:val="28"/>
        </w:rPr>
        <w:t>.</w:t>
      </w:r>
    </w:p>
    <w:p w14:paraId="1403D623" w14:textId="522788A0" w:rsidR="00463CE3" w:rsidRPr="00463CE3" w:rsidRDefault="00B01EDF" w:rsidP="00463CE3">
      <w:pPr>
        <w:pStyle w:val="Paragrafoelenco"/>
        <w:numPr>
          <w:ilvl w:val="0"/>
          <w:numId w:val="23"/>
        </w:numPr>
        <w:ind w:left="714" w:hanging="357"/>
        <w:contextualSpacing w:val="0"/>
      </w:pPr>
      <w:r>
        <w:rPr>
          <w:rFonts w:ascii="Baskerville Old Face" w:hAnsi="Baskerville Old Face"/>
          <w:sz w:val="24"/>
          <w:szCs w:val="28"/>
        </w:rPr>
        <w:t>It has memory leaks that increase the quantity of data not used</w:t>
      </w:r>
      <w:r w:rsidR="0062691D">
        <w:rPr>
          <w:rFonts w:ascii="Baskerville Old Face" w:hAnsi="Baskerville Old Face"/>
          <w:sz w:val="24"/>
          <w:szCs w:val="28"/>
        </w:rPr>
        <w:t>.</w:t>
      </w:r>
    </w:p>
    <w:p w14:paraId="57DA4B0E" w14:textId="723AC9F7" w:rsidR="007C0637" w:rsidRDefault="007C0637" w:rsidP="007C0637">
      <w:pPr>
        <w:pStyle w:val="Titolo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w:t>
      </w:r>
      <w:proofErr w:type="gramStart"/>
      <w:r w:rsidR="00B01EDF">
        <w:t>service</w:t>
      </w:r>
      <w:proofErr w:type="gramEnd"/>
      <w:r w:rsidR="00B01EDF">
        <w:t xml:space="preserv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 xml:space="preserve">Has </w:t>
      </w:r>
      <w:r w:rsidR="00C232AA" w:rsidRPr="00A24DCC">
        <w:rPr>
          <w:rFonts w:ascii="Baskerville Old Face" w:hAnsi="Baskerville Old Face"/>
          <w:sz w:val="24"/>
        </w:rPr>
        <w:t>more functionalities than the other new framework although there should be less over time</w:t>
      </w:r>
      <w:r w:rsidRPr="00A24DCC">
        <w:rPr>
          <w:rFonts w:ascii="Baskerville Old Face" w:hAnsi="Baskerville Old Face"/>
          <w:sz w:val="24"/>
        </w:rPr>
        <w:t>.</w:t>
      </w:r>
    </w:p>
    <w:p w14:paraId="3C88C6C4" w14:textId="7C2455CA" w:rsidR="00B01EDF" w:rsidRPr="00A24DCC" w:rsidRDefault="00C232AA" w:rsidP="00C232AA">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The longer presence in the market means a higher number of solutions and documentation among the users</w:t>
      </w:r>
      <w:r w:rsidR="00B01EDF" w:rsidRPr="00A24DCC">
        <w:rPr>
          <w:rFonts w:ascii="Baskerville Old Face" w:hAnsi="Baskerville Old Face"/>
          <w:sz w:val="24"/>
        </w:rPr>
        <w:t>.</w:t>
      </w:r>
    </w:p>
    <w:p w14:paraId="663E1D4D" w14:textId="77777777" w:rsidR="00B01EDF" w:rsidRPr="00A24DCC" w:rsidRDefault="00B01EDF" w:rsidP="00B01EDF">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Paragrafoelenco"/>
        <w:numPr>
          <w:ilvl w:val="0"/>
          <w:numId w:val="23"/>
        </w:numPr>
        <w:ind w:left="714" w:hanging="357"/>
        <w:contextualSpacing w:val="0"/>
      </w:pPr>
      <w:r>
        <w:rPr>
          <w:rFonts w:ascii="Baskerville Old Face" w:hAnsi="Baskerville Old Face"/>
          <w:sz w:val="24"/>
          <w:szCs w:val="28"/>
        </w:rPr>
        <w:t>It is not open source.</w:t>
      </w:r>
    </w:p>
    <w:p w14:paraId="6934DC87" w14:textId="74ADCF52" w:rsidR="00B01EDF" w:rsidRPr="00463CE3" w:rsidRDefault="00C232AA" w:rsidP="00B01EDF">
      <w:pPr>
        <w:pStyle w:val="Paragrafoelenco"/>
        <w:numPr>
          <w:ilvl w:val="0"/>
          <w:numId w:val="23"/>
        </w:numPr>
        <w:ind w:left="714" w:hanging="357"/>
        <w:contextualSpacing w:val="0"/>
      </w:pPr>
      <w:r>
        <w:rPr>
          <w:rFonts w:ascii="Baskerville Old Face" w:hAnsi="Baskerville Old Face"/>
          <w:sz w:val="24"/>
          <w:szCs w:val="28"/>
        </w:rPr>
        <w:t>Development restricted on Windows platform</w:t>
      </w:r>
      <w:r w:rsidR="00B01EDF">
        <w:rPr>
          <w:rFonts w:ascii="Baskerville Old Face" w:hAnsi="Baskerville Old Face"/>
          <w:sz w:val="24"/>
          <w:szCs w:val="28"/>
        </w:rPr>
        <w:t>.</w:t>
      </w:r>
    </w:p>
    <w:p w14:paraId="76F0C90C" w14:textId="5E595C3E" w:rsidR="00954D51" w:rsidRDefault="00954D51" w:rsidP="007C0637">
      <w:pPr>
        <w:pStyle w:val="Titolo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It is developed as an Open Source product.</w:t>
      </w:r>
    </w:p>
    <w:p w14:paraId="693175D0" w14:textId="1C6C475F" w:rsidR="00B63DB1" w:rsidRPr="00A24DCC" w:rsidRDefault="00B63DB1" w:rsidP="00B63DB1">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It has stored procedures support.</w:t>
      </w:r>
    </w:p>
    <w:p w14:paraId="12061035" w14:textId="1EEE045C" w:rsidR="00B63DB1" w:rsidRPr="00A24DCC" w:rsidRDefault="00B63DB1" w:rsidP="00B63DB1">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It handles data in a different way from SQL.</w:t>
      </w:r>
    </w:p>
    <w:p w14:paraId="17C26D92" w14:textId="50367D5C" w:rsidR="00B63DB1" w:rsidRPr="00463CE3" w:rsidRDefault="00B63DB1" w:rsidP="00B63DB1">
      <w:pPr>
        <w:pStyle w:val="Paragrafoelenco"/>
        <w:numPr>
          <w:ilvl w:val="0"/>
          <w:numId w:val="23"/>
        </w:numPr>
        <w:ind w:left="714" w:hanging="357"/>
        <w:contextualSpacing w:val="0"/>
      </w:pPr>
      <w:r>
        <w:rPr>
          <w:rFonts w:ascii="Baskerville Old Face" w:hAnsi="Baskerville Old Face"/>
          <w:sz w:val="24"/>
          <w:szCs w:val="28"/>
        </w:rPr>
        <w:t xml:space="preserve">Strictly linked to the database schema. It requires constant updates </w:t>
      </w:r>
      <w:r w:rsidR="00EB6DA7">
        <w:rPr>
          <w:rFonts w:ascii="Baskerville Old Face" w:hAnsi="Baskerville Old Face"/>
          <w:sz w:val="24"/>
          <w:szCs w:val="28"/>
        </w:rPr>
        <w:t>to match the tables in the source solution.</w:t>
      </w:r>
    </w:p>
    <w:p w14:paraId="31A22237" w14:textId="08D6B9AB" w:rsidR="0025062E" w:rsidRDefault="0025062E" w:rsidP="0025062E">
      <w:pPr>
        <w:pStyle w:val="Titolo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 xml:space="preserve">Versatility of being used </w:t>
      </w:r>
      <w:r w:rsidR="004D7A13" w:rsidRPr="00A24DCC">
        <w:rPr>
          <w:rFonts w:ascii="Baskerville Old Face" w:hAnsi="Baskerville Old Face"/>
          <w:sz w:val="24"/>
        </w:rPr>
        <w:t>for different purposes</w:t>
      </w:r>
      <w:r w:rsidRPr="00A24DCC">
        <w:rPr>
          <w:rFonts w:ascii="Baskerville Old Face" w:hAnsi="Baskerville Old Face"/>
          <w:sz w:val="24"/>
        </w:rPr>
        <w:t>.</w:t>
      </w:r>
    </w:p>
    <w:p w14:paraId="59BD0CFB" w14:textId="75CD0218" w:rsidR="00236B61" w:rsidRPr="00A24DCC" w:rsidRDefault="004D7A13" w:rsidP="00236B61">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Very-low cost to use and easy to implement</w:t>
      </w:r>
      <w:r w:rsidR="00236B61" w:rsidRPr="00A24DCC">
        <w:rPr>
          <w:rFonts w:ascii="Baskerville Old Face" w:hAnsi="Baskerville Old Face"/>
          <w:sz w:val="24"/>
        </w:rPr>
        <w:t>.</w:t>
      </w:r>
    </w:p>
    <w:p w14:paraId="74BF05B4" w14:textId="77777777" w:rsidR="00236B61" w:rsidRDefault="00236B61" w:rsidP="00236B61">
      <w:r>
        <w:t>Disadvantages:</w:t>
      </w:r>
    </w:p>
    <w:p w14:paraId="5F4ABE61" w14:textId="6B379793" w:rsidR="00236B61" w:rsidRPr="0032251A" w:rsidRDefault="004D7A13" w:rsidP="00236B61">
      <w:pPr>
        <w:pStyle w:val="Paragrafoelenco"/>
        <w:numPr>
          <w:ilvl w:val="0"/>
          <w:numId w:val="23"/>
        </w:numPr>
        <w:ind w:left="714" w:hanging="357"/>
        <w:contextualSpacing w:val="0"/>
      </w:pPr>
      <w:r>
        <w:rPr>
          <w:rFonts w:ascii="Baskerville Old Face" w:hAnsi="Baskerville Old Face"/>
          <w:sz w:val="24"/>
          <w:szCs w:val="28"/>
        </w:rPr>
        <w:t>Must be scanned through a device that has a camera and understand what data is the QR code representing</w:t>
      </w:r>
      <w:r w:rsidR="00236B61">
        <w:rPr>
          <w:rFonts w:ascii="Baskerville Old Face" w:hAnsi="Baskerville Old Face"/>
          <w:sz w:val="24"/>
          <w:szCs w:val="28"/>
        </w:rPr>
        <w:t>.</w:t>
      </w:r>
    </w:p>
    <w:p w14:paraId="51766FF8" w14:textId="65B92B2B" w:rsidR="00236B61" w:rsidRPr="00B66388" w:rsidRDefault="004D7A13" w:rsidP="00236B61">
      <w:pPr>
        <w:pStyle w:val="Paragrafoelenco"/>
        <w:numPr>
          <w:ilvl w:val="0"/>
          <w:numId w:val="23"/>
        </w:numPr>
        <w:ind w:left="714" w:hanging="357"/>
        <w:contextualSpacing w:val="0"/>
      </w:pPr>
      <w:r>
        <w:rPr>
          <w:rFonts w:ascii="Baskerville Old Face" w:hAnsi="Baskerville Old Face"/>
          <w:sz w:val="24"/>
          <w:szCs w:val="28"/>
        </w:rPr>
        <w:t xml:space="preserve">The camera quality must be enough to clearly </w:t>
      </w:r>
      <w:r w:rsidR="00A24DCC">
        <w:rPr>
          <w:rFonts w:ascii="Baskerville Old Face" w:hAnsi="Baskerville Old Face"/>
          <w:sz w:val="24"/>
          <w:szCs w:val="28"/>
        </w:rPr>
        <w:t xml:space="preserve">capture </w:t>
      </w:r>
      <w:r>
        <w:rPr>
          <w:rFonts w:ascii="Baskerville Old Face" w:hAnsi="Baskerville Old Face"/>
          <w:sz w:val="24"/>
          <w:szCs w:val="28"/>
        </w:rPr>
        <w:t>the image</w:t>
      </w:r>
      <w:r w:rsidR="00236B61">
        <w:rPr>
          <w:rFonts w:ascii="Baskerville Old Face" w:hAnsi="Baskerville Old Face"/>
          <w:sz w:val="24"/>
          <w:szCs w:val="28"/>
        </w:rPr>
        <w:t>.</w:t>
      </w:r>
    </w:p>
    <w:p w14:paraId="5F76E64A" w14:textId="48F21B4C" w:rsidR="000158C2" w:rsidRPr="000158C2" w:rsidRDefault="00B66388" w:rsidP="00B7292A">
      <w:pPr>
        <w:pStyle w:val="Paragrafoelenco"/>
        <w:numPr>
          <w:ilvl w:val="0"/>
          <w:numId w:val="23"/>
        </w:numPr>
        <w:ind w:left="714" w:hanging="357"/>
        <w:contextualSpacing w:val="0"/>
      </w:pPr>
      <w:r w:rsidRPr="000158C2">
        <w:rPr>
          <w:rFonts w:ascii="Baskerville Old Face" w:hAnsi="Baskerville Old Face"/>
          <w:sz w:val="24"/>
          <w:szCs w:val="28"/>
        </w:rPr>
        <w:t>The data represented by the code can</w:t>
      </w:r>
      <w:r w:rsidR="00A24DCC" w:rsidRPr="000158C2">
        <w:rPr>
          <w:rFonts w:ascii="Baskerville Old Face" w:hAnsi="Baskerville Old Face"/>
          <w:sz w:val="24"/>
          <w:szCs w:val="28"/>
        </w:rPr>
        <w:t xml:space="preserve"> only</w:t>
      </w:r>
      <w:r w:rsidRPr="000158C2">
        <w:rPr>
          <w:rFonts w:ascii="Baskerville Old Face" w:hAnsi="Baskerville Old Face"/>
          <w:sz w:val="24"/>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Titolo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 xml:space="preserve">The following sections provide a presentation of the stakeholders, the project </w:t>
      </w:r>
      <w:proofErr w:type="gramStart"/>
      <w:r>
        <w:t>promises</w:t>
      </w:r>
      <w:proofErr w:type="gramEnd"/>
      <w:r>
        <w:t xml:space="preserve"> and the issues related to the legal and ethical aspects.</w:t>
      </w:r>
    </w:p>
    <w:p w14:paraId="2F3961ED" w14:textId="5F31DC39" w:rsidR="00A04C5C" w:rsidRDefault="00A04C5C" w:rsidP="00A04C5C">
      <w:pPr>
        <w:pStyle w:val="Titolo2"/>
      </w:pPr>
      <w:r>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41A81A0"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2F54E030" w:rsidR="00A53A4E" w:rsidRDefault="0001400D" w:rsidP="0001400D">
      <w:pPr>
        <w:pStyle w:val="Didascalia"/>
        <w:jc w:val="center"/>
      </w:pPr>
      <w:bookmarkStart w:id="21" w:name="_Ref45294429"/>
      <w:r>
        <w:t xml:space="preserve">Figure </w:t>
      </w:r>
      <w:r w:rsidR="008A48E8">
        <w:fldChar w:fldCharType="begin"/>
      </w:r>
      <w:r w:rsidR="008A48E8">
        <w:instrText xml:space="preserve"> SEQ Figure \* ARABIC </w:instrText>
      </w:r>
      <w:r w:rsidR="008A48E8">
        <w:fldChar w:fldCharType="separate"/>
      </w:r>
      <w:r w:rsidR="00B171AF">
        <w:rPr>
          <w:noProof/>
        </w:rPr>
        <w:t>16</w:t>
      </w:r>
      <w:r w:rsidR="008A48E8">
        <w:rPr>
          <w:noProof/>
        </w:rPr>
        <w:fldChar w:fldCharType="end"/>
      </w:r>
      <w:bookmarkEnd w:id="21"/>
      <w:r>
        <w:t>. Basic Onion Model stakeholders</w:t>
      </w:r>
    </w:p>
    <w:p w14:paraId="690200F2" w14:textId="5D193D01" w:rsidR="00D75608" w:rsidRDefault="00FB4A7D" w:rsidP="00F42D68">
      <w:r>
        <w:t xml:space="preserve">In the figure above (see </w:t>
      </w:r>
      <w:r>
        <w:fldChar w:fldCharType="begin"/>
      </w:r>
      <w:r>
        <w:instrText xml:space="preserve"> REF _Ref45294429 \h </w:instrText>
      </w:r>
      <w:r>
        <w:fldChar w:fldCharType="separate"/>
      </w:r>
      <w:r>
        <w:t xml:space="preserve">Figure </w:t>
      </w:r>
      <w:r>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lastRenderedPageBreak/>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w:t>
      </w:r>
      <w:proofErr w:type="gramStart"/>
      <w:r>
        <w:t>meal</w:t>
      </w:r>
      <w:proofErr w:type="gramEnd"/>
      <w:r>
        <w:t xml:space="preserve">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602BC946"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proofErr w:type="gramStart"/>
      <w:r w:rsidR="00CF093F">
        <w:t xml:space="preserve">and </w:t>
      </w:r>
      <w:r w:rsidR="002134AE" w:rsidRPr="002134AE">
        <w:t xml:space="preserve"> the</w:t>
      </w:r>
      <w:proofErr w:type="gramEnd"/>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w:t>
      </w:r>
      <w:proofErr w:type="gramStart"/>
      <w:r w:rsidR="002134AE">
        <w:t>product</w:t>
      </w:r>
      <w:r w:rsidR="00CF093F">
        <w:t>,</w:t>
      </w:r>
      <w:r w:rsidR="002134AE">
        <w:t xml:space="preserve"> but</w:t>
      </w:r>
      <w:proofErr w:type="gramEnd"/>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Titolo2"/>
      </w:pPr>
      <w:r>
        <w:t>Gathering requirements</w:t>
      </w:r>
    </w:p>
    <w:p w14:paraId="1E115A40" w14:textId="78469394" w:rsidR="00FB4A7D" w:rsidRDefault="00FB4A7D" w:rsidP="00A04C5C">
      <w:r>
        <w:t xml:space="preserve">To gain a more knowledge on the demand of this type of project, a survey has been carried </w:t>
      </w:r>
      <w:commentRangeStart w:id="22"/>
      <w:r>
        <w:t>out</w:t>
      </w:r>
      <w:commentRangeEnd w:id="22"/>
      <w:r>
        <w:rPr>
          <w:rStyle w:val="Rimandocommento"/>
        </w:rPr>
        <w:commentReference w:id="22"/>
      </w:r>
      <w:r>
        <w:t>. The survey has been made online through</w:t>
      </w:r>
      <w:r w:rsidR="004F3225">
        <w:t xml:space="preserve"> Google Forms and the answers have been analysed</w:t>
      </w:r>
      <w:r w:rsidR="00EF6FAB">
        <w:t xml:space="preserve"> (using what?)</w:t>
      </w:r>
      <w:r w:rsidR="00BC040E">
        <w:t>.</w:t>
      </w:r>
    </w:p>
    <w:p w14:paraId="56106976" w14:textId="4EAAC502" w:rsidR="00BC040E" w:rsidRDefault="00BC040E" w:rsidP="00A04C5C"/>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Paragrafoelenco"/>
        <w:numPr>
          <w:ilvl w:val="0"/>
          <w:numId w:val="24"/>
        </w:numPr>
      </w:pPr>
      <w:r>
        <w:t>Laurence – user registration security and data modelling</w:t>
      </w:r>
    </w:p>
    <w:p w14:paraId="7EB92516" w14:textId="6E165A4F" w:rsidR="00BC040E" w:rsidRDefault="00BC040E" w:rsidP="00BC040E">
      <w:pPr>
        <w:pStyle w:val="Paragrafoelenco"/>
        <w:numPr>
          <w:ilvl w:val="0"/>
          <w:numId w:val="24"/>
        </w:numPr>
      </w:pPr>
      <w:r>
        <w:t>David – engage with the customer to make it appealing to use and become aware of the brand</w:t>
      </w:r>
    </w:p>
    <w:p w14:paraId="194C67F0" w14:textId="233C1C69" w:rsidR="00BC040E" w:rsidRDefault="00BC040E" w:rsidP="00BC040E">
      <w:pPr>
        <w:pStyle w:val="Paragrafoelenco"/>
        <w:numPr>
          <w:ilvl w:val="0"/>
          <w:numId w:val="24"/>
        </w:numPr>
      </w:pPr>
      <w:r>
        <w:t>Toby for voucher system to be sent through mobile and not email – date validation – scheme validation</w:t>
      </w:r>
    </w:p>
    <w:p w14:paraId="2164C03F" w14:textId="541AA0CA" w:rsidR="00BC040E" w:rsidRDefault="00BC040E" w:rsidP="00BC040E">
      <w:pPr>
        <w:pStyle w:val="Paragrafoelenco"/>
        <w:numPr>
          <w:ilvl w:val="0"/>
          <w:numId w:val="24"/>
        </w:numPr>
      </w:pPr>
      <w:r>
        <w:t>Alessandro – Date validation and scheme</w:t>
      </w:r>
    </w:p>
    <w:p w14:paraId="378DD216" w14:textId="1F7387A6" w:rsidR="00BC040E" w:rsidRDefault="00BC040E" w:rsidP="00BC040E">
      <w:pPr>
        <w:pStyle w:val="Paragrafoelenco"/>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Paragrafoelenco"/>
        <w:numPr>
          <w:ilvl w:val="0"/>
          <w:numId w:val="24"/>
        </w:numPr>
      </w:pPr>
      <w:r>
        <w:t>Lincoln for initial help and support</w:t>
      </w:r>
    </w:p>
    <w:p w14:paraId="1C3345D7" w14:textId="77777777" w:rsidR="00BC040E" w:rsidRPr="00BC040E" w:rsidRDefault="00BC040E" w:rsidP="00BC040E">
      <w:pPr>
        <w:rPr>
          <w:u w:val="single"/>
        </w:rPr>
      </w:pPr>
    </w:p>
    <w:p w14:paraId="606CD2C2" w14:textId="77777777" w:rsidR="00A04C5C" w:rsidRPr="00A04C5C" w:rsidRDefault="00A04C5C" w:rsidP="00A04C5C"/>
    <w:p w14:paraId="37B9CF80" w14:textId="6E3742B2" w:rsidR="00A04C5C" w:rsidRDefault="00A04C5C" w:rsidP="00A04C5C">
      <w:pPr>
        <w:pStyle w:val="Titolo2"/>
      </w:pPr>
      <w:r>
        <w:t>Modelling requirements and relevant diagrams</w:t>
      </w:r>
    </w:p>
    <w:p w14:paraId="5906AB10" w14:textId="276F6A39" w:rsidR="00B171AF" w:rsidRPr="00B171AF" w:rsidRDefault="00B171AF" w:rsidP="00B171AF">
      <w:r>
        <w:t xml:space="preserve">In the following sections </w:t>
      </w:r>
      <w:r w:rsidR="000158C2">
        <w:t>the description and diagrams relevant to this scenario are provided to support the software decisions.</w:t>
      </w:r>
    </w:p>
    <w:p w14:paraId="397B9B2C" w14:textId="35F142D5" w:rsidR="00B171AF" w:rsidRPr="00B171AF" w:rsidRDefault="00B171AF" w:rsidP="00B171AF">
      <w:pPr>
        <w:pStyle w:val="Titolo3"/>
      </w:pPr>
      <w:r>
        <w:lastRenderedPageBreak/>
        <w:t xml:space="preserve">Use </w:t>
      </w:r>
      <w:r w:rsidR="006E69F8">
        <w:t>Case Model</w:t>
      </w:r>
    </w:p>
    <w:p w14:paraId="443E4BD5" w14:textId="77777777" w:rsidR="00B171AF" w:rsidRDefault="00B171AF" w:rsidP="00B171AF">
      <w:pPr>
        <w:keepNext/>
        <w:ind w:left="-567" w:right="-472"/>
      </w:pPr>
      <w:r>
        <w:rPr>
          <w:noProof/>
        </w:rPr>
        <w:drawing>
          <wp:inline distT="0" distB="0" distL="0" distR="0" wp14:anchorId="49F8FD89" wp14:editId="0661ED92">
            <wp:extent cx="6311900" cy="5230080"/>
            <wp:effectExtent l="19050" t="19050" r="12700" b="279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5350" cy="5249511"/>
                    </a:xfrm>
                    <a:prstGeom prst="rect">
                      <a:avLst/>
                    </a:prstGeom>
                    <a:noFill/>
                    <a:ln w="9525">
                      <a:solidFill>
                        <a:schemeClr val="tx1"/>
                      </a:solidFill>
                    </a:ln>
                  </pic:spPr>
                </pic:pic>
              </a:graphicData>
            </a:graphic>
          </wp:inline>
        </w:drawing>
      </w:r>
    </w:p>
    <w:p w14:paraId="4E0E8706" w14:textId="64DFFC34" w:rsidR="00BC040E" w:rsidRDefault="00B171AF" w:rsidP="00B171AF">
      <w:pPr>
        <w:pStyle w:val="Didascalia"/>
        <w:jc w:val="center"/>
      </w:pPr>
      <w:r>
        <w:t xml:space="preserve">Figure </w:t>
      </w:r>
      <w:r>
        <w:fldChar w:fldCharType="begin"/>
      </w:r>
      <w:r>
        <w:instrText xml:space="preserve"> SEQ Figure \* ARABIC </w:instrText>
      </w:r>
      <w:r>
        <w:fldChar w:fldCharType="separate"/>
      </w:r>
      <w:r>
        <w:rPr>
          <w:noProof/>
        </w:rPr>
        <w:t>17</w:t>
      </w:r>
      <w:r>
        <w:fldChar w:fldCharType="end"/>
      </w:r>
      <w:r>
        <w:t>. Use case diagram</w:t>
      </w:r>
    </w:p>
    <w:p w14:paraId="7FDB3B5E" w14:textId="4EDEF5F3" w:rsidR="00B171AF" w:rsidRDefault="00DB5663" w:rsidP="00B171AF">
      <w:r>
        <w:t xml:space="preserve">The above diagram shows all the possible </w:t>
      </w:r>
      <w:r w:rsidR="006E69F8">
        <w:t>actions that a user can do in the Web App.</w:t>
      </w:r>
    </w:p>
    <w:tbl>
      <w:tblPr>
        <w:tblStyle w:val="Grigliatabella"/>
        <w:tblW w:w="0" w:type="auto"/>
        <w:tblLook w:val="04A0" w:firstRow="1" w:lastRow="0" w:firstColumn="1" w:lastColumn="0" w:noHBand="0" w:noVBand="1"/>
      </w:tblPr>
      <w:tblGrid>
        <w:gridCol w:w="1876"/>
        <w:gridCol w:w="6669"/>
      </w:tblGrid>
      <w:tr w:rsidR="006E69F8" w14:paraId="4E0C80F8" w14:textId="77777777" w:rsidTr="006E69F8">
        <w:trPr>
          <w:trHeight w:val="596"/>
        </w:trPr>
        <w:tc>
          <w:tcPr>
            <w:tcW w:w="1876" w:type="dxa"/>
          </w:tcPr>
          <w:p w14:paraId="3B76B531" w14:textId="01C2429E" w:rsidR="006E69F8" w:rsidRDefault="00C31A68" w:rsidP="00B171AF">
            <w:r>
              <w:t>Use Case ID</w:t>
            </w:r>
          </w:p>
        </w:tc>
        <w:tc>
          <w:tcPr>
            <w:tcW w:w="6669" w:type="dxa"/>
          </w:tcPr>
          <w:p w14:paraId="5411E860" w14:textId="4E102647" w:rsidR="006E69F8" w:rsidRDefault="00C31A68" w:rsidP="00B171AF">
            <w:r>
              <w:t>UC0</w:t>
            </w:r>
          </w:p>
        </w:tc>
      </w:tr>
      <w:tr w:rsidR="006E69F8" w14:paraId="76082108" w14:textId="77777777" w:rsidTr="006E69F8">
        <w:trPr>
          <w:trHeight w:val="596"/>
        </w:trPr>
        <w:tc>
          <w:tcPr>
            <w:tcW w:w="1876" w:type="dxa"/>
          </w:tcPr>
          <w:p w14:paraId="50BC789E" w14:textId="3AA10CE4" w:rsidR="006E69F8" w:rsidRDefault="006E69F8" w:rsidP="006E69F8">
            <w:r>
              <w:t>Use case name</w:t>
            </w:r>
          </w:p>
        </w:tc>
        <w:tc>
          <w:tcPr>
            <w:tcW w:w="6669" w:type="dxa"/>
          </w:tcPr>
          <w:p w14:paraId="696C2D06" w14:textId="4F784E02" w:rsidR="006E69F8" w:rsidRDefault="006E69F8" w:rsidP="006E69F8">
            <w:r>
              <w:t>User registration</w:t>
            </w:r>
          </w:p>
        </w:tc>
      </w:tr>
      <w:tr w:rsidR="006E69F8" w14:paraId="33E90644" w14:textId="77777777" w:rsidTr="006E69F8">
        <w:trPr>
          <w:trHeight w:val="596"/>
        </w:trPr>
        <w:tc>
          <w:tcPr>
            <w:tcW w:w="1876" w:type="dxa"/>
          </w:tcPr>
          <w:p w14:paraId="30E838A7" w14:textId="0CB503C7" w:rsidR="006E69F8" w:rsidRDefault="006E69F8" w:rsidP="006E69F8">
            <w:r>
              <w:t>Description</w:t>
            </w:r>
          </w:p>
        </w:tc>
        <w:tc>
          <w:tcPr>
            <w:tcW w:w="6669" w:type="dxa"/>
          </w:tcPr>
          <w:p w14:paraId="57D2252D" w14:textId="175E9EDF" w:rsidR="006E69F8" w:rsidRDefault="006E69F8" w:rsidP="006E69F8">
            <w:r>
              <w:t>A User attempts to register on the Web App by providing some details such as First and Last Name, Password and Mobile Phone Number.</w:t>
            </w:r>
          </w:p>
        </w:tc>
      </w:tr>
      <w:tr w:rsidR="006E69F8" w14:paraId="3AD7B1A1" w14:textId="77777777" w:rsidTr="006E69F8">
        <w:trPr>
          <w:trHeight w:val="596"/>
        </w:trPr>
        <w:tc>
          <w:tcPr>
            <w:tcW w:w="1876" w:type="dxa"/>
          </w:tcPr>
          <w:p w14:paraId="0DA22D28" w14:textId="21C4C1CA" w:rsidR="006E69F8" w:rsidRDefault="00C31A68" w:rsidP="006E69F8">
            <w:r>
              <w:t>Primary Actor</w:t>
            </w:r>
          </w:p>
        </w:tc>
        <w:tc>
          <w:tcPr>
            <w:tcW w:w="6669" w:type="dxa"/>
          </w:tcPr>
          <w:p w14:paraId="21AB11D4" w14:textId="64F73ACD" w:rsidR="006E69F8" w:rsidRDefault="00C31A68" w:rsidP="006E69F8">
            <w:r>
              <w:t>Customer User</w:t>
            </w:r>
          </w:p>
        </w:tc>
      </w:tr>
      <w:tr w:rsidR="006E69F8" w14:paraId="5AD2A7FC" w14:textId="77777777" w:rsidTr="006E69F8">
        <w:trPr>
          <w:trHeight w:val="596"/>
        </w:trPr>
        <w:tc>
          <w:tcPr>
            <w:tcW w:w="1876" w:type="dxa"/>
          </w:tcPr>
          <w:p w14:paraId="7FC64F7E" w14:textId="76F39746" w:rsidR="006E69F8" w:rsidRDefault="00C31A68" w:rsidP="006E69F8">
            <w:r>
              <w:t>Pre-Conditions</w:t>
            </w:r>
          </w:p>
        </w:tc>
        <w:tc>
          <w:tcPr>
            <w:tcW w:w="6669" w:type="dxa"/>
          </w:tcPr>
          <w:p w14:paraId="75E48517" w14:textId="77777777" w:rsidR="006E69F8" w:rsidRDefault="006E69F8" w:rsidP="006E69F8"/>
        </w:tc>
      </w:tr>
      <w:tr w:rsidR="006E69F8" w14:paraId="5882E4AA" w14:textId="77777777" w:rsidTr="006E69F8">
        <w:trPr>
          <w:trHeight w:val="596"/>
        </w:trPr>
        <w:tc>
          <w:tcPr>
            <w:tcW w:w="1876" w:type="dxa"/>
          </w:tcPr>
          <w:p w14:paraId="5E834649" w14:textId="6E7A9B3C" w:rsidR="006E69F8" w:rsidRDefault="00C31A68" w:rsidP="006E69F8">
            <w:r>
              <w:lastRenderedPageBreak/>
              <w:t>Post conditions</w:t>
            </w:r>
          </w:p>
        </w:tc>
        <w:tc>
          <w:tcPr>
            <w:tcW w:w="6669" w:type="dxa"/>
          </w:tcPr>
          <w:p w14:paraId="6D2C5341" w14:textId="77777777" w:rsidR="006E69F8" w:rsidRDefault="006E69F8" w:rsidP="006E69F8"/>
        </w:tc>
      </w:tr>
      <w:tr w:rsidR="00C31A68" w14:paraId="5E201E99" w14:textId="77777777" w:rsidTr="006E69F8">
        <w:trPr>
          <w:trHeight w:val="596"/>
        </w:trPr>
        <w:tc>
          <w:tcPr>
            <w:tcW w:w="1876" w:type="dxa"/>
          </w:tcPr>
          <w:p w14:paraId="76111823" w14:textId="0B740D9E" w:rsidR="00C31A68" w:rsidRDefault="00C31A68" w:rsidP="006E69F8">
            <w:r>
              <w:t>Main Success Scenario</w:t>
            </w:r>
          </w:p>
        </w:tc>
        <w:tc>
          <w:tcPr>
            <w:tcW w:w="6669" w:type="dxa"/>
          </w:tcPr>
          <w:p w14:paraId="08D7E95C" w14:textId="77777777" w:rsidR="00C31A68" w:rsidRDefault="00C31A68" w:rsidP="006E69F8"/>
        </w:tc>
      </w:tr>
      <w:tr w:rsidR="00C31A68" w14:paraId="67139E09" w14:textId="77777777" w:rsidTr="006E69F8">
        <w:trPr>
          <w:trHeight w:val="596"/>
        </w:trPr>
        <w:tc>
          <w:tcPr>
            <w:tcW w:w="1876" w:type="dxa"/>
          </w:tcPr>
          <w:p w14:paraId="3EE6AFD6" w14:textId="40F340D1" w:rsidR="00C31A68" w:rsidRDefault="00C31A68" w:rsidP="006E69F8">
            <w:r>
              <w:t>Exceptions</w:t>
            </w:r>
          </w:p>
        </w:tc>
        <w:tc>
          <w:tcPr>
            <w:tcW w:w="6669" w:type="dxa"/>
          </w:tcPr>
          <w:p w14:paraId="32F47404" w14:textId="77777777" w:rsidR="00C31A68" w:rsidRDefault="00C31A68" w:rsidP="006E69F8"/>
        </w:tc>
      </w:tr>
      <w:tr w:rsidR="00C31A68" w14:paraId="50882538" w14:textId="77777777" w:rsidTr="006E69F8">
        <w:trPr>
          <w:trHeight w:val="596"/>
        </w:trPr>
        <w:tc>
          <w:tcPr>
            <w:tcW w:w="1876" w:type="dxa"/>
          </w:tcPr>
          <w:p w14:paraId="0B26BF8B" w14:textId="6B7A5C43" w:rsidR="00C31A68" w:rsidRDefault="00C31A68" w:rsidP="006E69F8">
            <w:r>
              <w:t>Post conditions</w:t>
            </w:r>
          </w:p>
        </w:tc>
        <w:tc>
          <w:tcPr>
            <w:tcW w:w="6669" w:type="dxa"/>
          </w:tcPr>
          <w:p w14:paraId="688EFCE1" w14:textId="77777777" w:rsidR="00C31A68" w:rsidRDefault="00C31A68" w:rsidP="006E69F8"/>
        </w:tc>
      </w:tr>
    </w:tbl>
    <w:p w14:paraId="5A8E4FC1" w14:textId="77777777" w:rsidR="006E69F8" w:rsidRPr="00B171AF" w:rsidRDefault="006E69F8" w:rsidP="00B171AF"/>
    <w:p w14:paraId="2038642E" w14:textId="1E5EBE95" w:rsidR="00A04C5C" w:rsidRDefault="00A04C5C" w:rsidP="00A04C5C">
      <w:pPr>
        <w:pStyle w:val="Titolo2"/>
      </w:pPr>
      <w:r>
        <w:t>List of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t xml:space="preserve">The list is made following two systems called Simple Ranking and </w:t>
      </w:r>
      <w:r w:rsidRPr="000423C8">
        <w:t>MoSCoW</w:t>
      </w:r>
      <w:r>
        <w:t>.</w:t>
      </w:r>
    </w:p>
    <w:p w14:paraId="4E1E4C3D" w14:textId="6E646FF0"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6427E3" w:rsidRPr="006427E3">
            <w:rPr>
              <w:rFonts w:eastAsiaTheme="minorHAnsi"/>
              <w:noProof/>
            </w:rPr>
            <w:t>(Hatton, 2008)</w:t>
          </w:r>
          <w:r w:rsidR="006427E3">
            <w:fldChar w:fldCharType="end"/>
          </w:r>
        </w:sdtContent>
      </w:sdt>
      <w:r>
        <w:t>.</w:t>
      </w:r>
      <w:r w:rsidRPr="000423C8">
        <w:t xml:space="preserve"> </w:t>
      </w:r>
      <w:r>
        <w:t xml:space="preserve">  </w:t>
      </w:r>
    </w:p>
    <w:p w14:paraId="1E274F1D" w14:textId="0864A917"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Pr="006427E3">
            <w:rPr>
              <w:noProof/>
            </w:rPr>
            <w:t>(Hatton, 2008)</w:t>
          </w:r>
          <w:r>
            <w:fldChar w:fldCharType="end"/>
          </w:r>
        </w:sdtContent>
      </w:sdt>
      <w:r>
        <w:t>.</w:t>
      </w:r>
    </w:p>
    <w:p w14:paraId="3F13F846" w14:textId="32C301E6"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M</w:t>
      </w:r>
      <w:r>
        <w:rPr>
          <w:rFonts w:ascii="Baskerville Old Face" w:hAnsi="Baskerville Old Face"/>
          <w:sz w:val="24"/>
        </w:rPr>
        <w:t xml:space="preserve">UST have: the failure to deliver these requirements would cost the success of project. </w:t>
      </w:r>
    </w:p>
    <w:p w14:paraId="11BC6D51" w14:textId="19165982"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S</w:t>
      </w:r>
      <w:r>
        <w:rPr>
          <w:rFonts w:ascii="Baskerville Old Face" w:hAnsi="Baskerville Old Face"/>
          <w:sz w:val="24"/>
        </w:rPr>
        <w:t xml:space="preserve">HOULD </w:t>
      </w:r>
      <w:proofErr w:type="gramStart"/>
      <w:r>
        <w:rPr>
          <w:rFonts w:ascii="Baskerville Old Face" w:hAnsi="Baskerville Old Face"/>
          <w:sz w:val="24"/>
        </w:rPr>
        <w:t>have</w:t>
      </w:r>
      <w:r w:rsidRPr="006427E3">
        <w:rPr>
          <w:rFonts w:ascii="Baskerville Old Face" w:hAnsi="Baskerville Old Face"/>
          <w:sz w:val="24"/>
        </w:rPr>
        <w:t>:</w:t>
      </w:r>
      <w:proofErr w:type="gramEnd"/>
      <w:r w:rsidRPr="006427E3">
        <w:rPr>
          <w:rFonts w:ascii="Baskerville Old Face" w:hAnsi="Baskerville Old Face"/>
          <w:sz w:val="24"/>
        </w:rPr>
        <w:t xml:space="preserve"> </w:t>
      </w:r>
      <w:r w:rsidR="002326DB" w:rsidRPr="006427E3">
        <w:rPr>
          <w:rFonts w:ascii="Baskerville Old Face" w:hAnsi="Baskerville Old Face"/>
          <w:sz w:val="24"/>
        </w:rPr>
        <w:t>characteristics</w:t>
      </w:r>
      <w:r>
        <w:rPr>
          <w:rFonts w:ascii="Baskerville Old Face" w:hAnsi="Baskerville Old Face"/>
          <w:sz w:val="24"/>
        </w:rPr>
        <w:t xml:space="preserve"> that would be </w:t>
      </w:r>
      <w:r w:rsidR="002326DB">
        <w:rPr>
          <w:rFonts w:ascii="Baskerville Old Face" w:hAnsi="Baskerville Old Face"/>
          <w:sz w:val="24"/>
        </w:rPr>
        <w:t>good</w:t>
      </w:r>
      <w:r>
        <w:rPr>
          <w:rFonts w:ascii="Baskerville Old Face" w:hAnsi="Baskerville Old Face"/>
          <w:sz w:val="24"/>
        </w:rPr>
        <w:t xml:space="preserve"> t</w:t>
      </w:r>
      <w:r w:rsidR="002326DB">
        <w:rPr>
          <w:rFonts w:ascii="Baskerville Old Face" w:hAnsi="Baskerville Old Face"/>
          <w:sz w:val="24"/>
        </w:rPr>
        <w:t>o have if possible.</w:t>
      </w:r>
    </w:p>
    <w:p w14:paraId="13E8F43C" w14:textId="7EEC26E4"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C</w:t>
      </w:r>
      <w:r>
        <w:rPr>
          <w:rFonts w:ascii="Baskerville Old Face" w:hAnsi="Baskerville Old Face"/>
          <w:sz w:val="24"/>
        </w:rPr>
        <w:t xml:space="preserve">OULD </w:t>
      </w:r>
      <w:proofErr w:type="gramStart"/>
      <w:r>
        <w:rPr>
          <w:rFonts w:ascii="Baskerville Old Face" w:hAnsi="Baskerville Old Face"/>
          <w:sz w:val="24"/>
        </w:rPr>
        <w:t>have:</w:t>
      </w:r>
      <w:proofErr w:type="gramEnd"/>
      <w:r w:rsidR="002326DB">
        <w:rPr>
          <w:rFonts w:ascii="Baskerville Old Face" w:hAnsi="Baskerville Old Face"/>
          <w:sz w:val="24"/>
        </w:rPr>
        <w:t xml:space="preserve"> features that would be nice to have but not valuable as the </w:t>
      </w:r>
      <w:r w:rsidR="002326DB" w:rsidRPr="00D26FCD">
        <w:rPr>
          <w:rFonts w:ascii="Baskerville Old Face" w:hAnsi="Baskerville Old Face"/>
          <w:sz w:val="24"/>
          <w:u w:val="single"/>
        </w:rPr>
        <w:t>second</w:t>
      </w:r>
      <w:r w:rsidR="002326DB">
        <w:rPr>
          <w:rFonts w:ascii="Baskerville Old Face" w:hAnsi="Baskerville Old Face"/>
          <w:sz w:val="24"/>
        </w:rPr>
        <w:t xml:space="preserve"> group.</w:t>
      </w:r>
    </w:p>
    <w:p w14:paraId="3C976CA1" w14:textId="3410D7E1" w:rsidR="006427E3" w:rsidRPr="00F75578"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W</w:t>
      </w:r>
      <w:r>
        <w:rPr>
          <w:rFonts w:ascii="Baskerville Old Face" w:hAnsi="Baskerville Old Face"/>
          <w:sz w:val="24"/>
        </w:rPr>
        <w:t xml:space="preserve">ON’T </w:t>
      </w:r>
      <w:proofErr w:type="gramStart"/>
      <w:r>
        <w:rPr>
          <w:rFonts w:ascii="Baskerville Old Face" w:hAnsi="Baskerville Old Face"/>
          <w:sz w:val="24"/>
        </w:rPr>
        <w:t>have:</w:t>
      </w:r>
      <w:proofErr w:type="gramEnd"/>
      <w:r w:rsidR="002326DB">
        <w:rPr>
          <w:rFonts w:ascii="Baskerville Old Face" w:hAnsi="Baskerville Old Face"/>
          <w:sz w:val="24"/>
        </w:rPr>
        <w:t xml:space="preserve"> also called “wish list”, are the requirements that are still important but that will be implemented in a future stage.</w:t>
      </w:r>
    </w:p>
    <w:p w14:paraId="0536B01A" w14:textId="54B31611" w:rsidR="00F75578" w:rsidRDefault="00F75578" w:rsidP="00F75578">
      <w:pPr>
        <w:pStyle w:val="Titolo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lastRenderedPageBreak/>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92805"/>
                    </a:xfrm>
                    <a:prstGeom prst="rect">
                      <a:avLst/>
                    </a:prstGeom>
                    <a:ln>
                      <a:solidFill>
                        <a:schemeClr val="tx1"/>
                      </a:solidFill>
                    </a:ln>
                  </pic:spPr>
                </pic:pic>
              </a:graphicData>
            </a:graphic>
          </wp:inline>
        </w:drawing>
      </w:r>
    </w:p>
    <w:p w14:paraId="025478F6" w14:textId="70C14511" w:rsidR="00F75578" w:rsidRPr="00F75578" w:rsidRDefault="00F75578" w:rsidP="00F75578">
      <w:pPr>
        <w:pStyle w:val="Didascalia"/>
        <w:jc w:val="center"/>
        <w:rPr>
          <w:rFonts w:ascii="Calibri" w:eastAsia="Times New Roman" w:hAnsi="Calibri" w:cs="Times New Roman"/>
          <w:sz w:val="22"/>
          <w:lang w:eastAsia="zh-CN"/>
        </w:rPr>
      </w:pPr>
      <w:r>
        <w:t xml:space="preserve">Figure </w:t>
      </w:r>
      <w:r w:rsidR="008A48E8">
        <w:fldChar w:fldCharType="begin"/>
      </w:r>
      <w:r w:rsidR="008A48E8">
        <w:instrText xml:space="preserve"> SEQ Figure \* ARABIC </w:instrText>
      </w:r>
      <w:r w:rsidR="008A48E8">
        <w:fldChar w:fldCharType="separate"/>
      </w:r>
      <w:r w:rsidR="00B171AF">
        <w:rPr>
          <w:noProof/>
        </w:rPr>
        <w:t>18</w:t>
      </w:r>
      <w:r w:rsidR="008A48E8">
        <w:rPr>
          <w:noProof/>
        </w:rPr>
        <w:fldChar w:fldCharType="end"/>
      </w:r>
      <w:r>
        <w:t>. Table of functional requirements</w:t>
      </w:r>
    </w:p>
    <w:p w14:paraId="7562777E" w14:textId="7CC1E802" w:rsidR="00F75578" w:rsidRPr="00F75578" w:rsidRDefault="00F75578" w:rsidP="00965841">
      <w:pPr>
        <w:pStyle w:val="Titolo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27225"/>
                    </a:xfrm>
                    <a:prstGeom prst="rect">
                      <a:avLst/>
                    </a:prstGeom>
                    <a:ln>
                      <a:solidFill>
                        <a:schemeClr val="tx1"/>
                      </a:solidFill>
                    </a:ln>
                  </pic:spPr>
                </pic:pic>
              </a:graphicData>
            </a:graphic>
          </wp:inline>
        </w:drawing>
      </w:r>
    </w:p>
    <w:p w14:paraId="288E61C1" w14:textId="40966651" w:rsidR="002326DB" w:rsidRPr="00F75578" w:rsidRDefault="000E53D2" w:rsidP="000E53D2">
      <w:pPr>
        <w:pStyle w:val="Didascalia"/>
        <w:jc w:val="center"/>
      </w:pPr>
      <w:r>
        <w:t xml:space="preserve">Figure </w:t>
      </w:r>
      <w:r w:rsidR="008A48E8">
        <w:fldChar w:fldCharType="begin"/>
      </w:r>
      <w:r w:rsidR="008A48E8">
        <w:instrText xml:space="preserve"> SEQ Figure \* ARABIC </w:instrText>
      </w:r>
      <w:r w:rsidR="008A48E8">
        <w:fldChar w:fldCharType="separate"/>
      </w:r>
      <w:r w:rsidR="00B171AF">
        <w:rPr>
          <w:noProof/>
        </w:rPr>
        <w:t>19</w:t>
      </w:r>
      <w:r w:rsidR="008A48E8">
        <w:rPr>
          <w:noProof/>
        </w:rPr>
        <w:fldChar w:fldCharType="end"/>
      </w:r>
      <w:r>
        <w:t>. Table of non-functional requirements</w:t>
      </w:r>
    </w:p>
    <w:p w14:paraId="2DD75A5C" w14:textId="135F6223" w:rsidR="00A04C5C" w:rsidRDefault="00A04C5C" w:rsidP="00A04C5C">
      <w:pPr>
        <w:pStyle w:val="Titolo2"/>
      </w:pPr>
      <w:r>
        <w:t xml:space="preserve">Legal, </w:t>
      </w:r>
      <w:proofErr w:type="gramStart"/>
      <w:r>
        <w:t>social</w:t>
      </w:r>
      <w:proofErr w:type="gramEnd"/>
      <w:r>
        <w:t xml:space="preserve"> and ethical issues</w:t>
      </w:r>
    </w:p>
    <w:p w14:paraId="4D44993A" w14:textId="2FBAF6D5" w:rsidR="000E53D2" w:rsidRDefault="000E53D2" w:rsidP="000E53D2">
      <w:r>
        <w:t xml:space="preserve">This section </w:t>
      </w:r>
      <w:r w:rsidR="00AD345A">
        <w:t>takes into consideration the issues exposed to this project.</w:t>
      </w:r>
    </w:p>
    <w:p w14:paraId="44B90FCB" w14:textId="37669EAC" w:rsidR="00AD345A" w:rsidRDefault="00AD345A" w:rsidP="00AD345A">
      <w:pPr>
        <w:pStyle w:val="Titolo3"/>
      </w:pPr>
      <w:r>
        <w:t>GDPR And Security Concerns</w:t>
      </w:r>
    </w:p>
    <w:p w14:paraId="76E1FDEE" w14:textId="77777777" w:rsidR="00AD345A" w:rsidRPr="00AD345A" w:rsidRDefault="00AD345A" w:rsidP="00AD345A"/>
    <w:p w14:paraId="0A9FBCDC" w14:textId="56D77E4F" w:rsidR="00AD345A" w:rsidRDefault="00AD345A" w:rsidP="00AD345A">
      <w:pPr>
        <w:pStyle w:val="Titolo3"/>
      </w:pPr>
      <w:r>
        <w:lastRenderedPageBreak/>
        <w:t>Data Protection Act 1998</w:t>
      </w:r>
    </w:p>
    <w:p w14:paraId="24157770" w14:textId="77777777" w:rsidR="00AD345A" w:rsidRPr="00AD345A" w:rsidRDefault="00AD345A" w:rsidP="00AD345A"/>
    <w:p w14:paraId="2D1CFCCB" w14:textId="6693DC40" w:rsidR="00AD345A" w:rsidRDefault="00AD345A" w:rsidP="00AD345A">
      <w:pPr>
        <w:pStyle w:val="Titolo3"/>
      </w:pPr>
      <w:r>
        <w:t xml:space="preserve">Intellectual Property </w:t>
      </w:r>
    </w:p>
    <w:p w14:paraId="517577EA" w14:textId="77777777" w:rsidR="00AD345A" w:rsidRPr="00AD345A" w:rsidRDefault="00AD345A" w:rsidP="00AD345A"/>
    <w:p w14:paraId="329C2205" w14:textId="22861EBB" w:rsidR="00AD345A" w:rsidRDefault="00AD345A" w:rsidP="00AD345A">
      <w:pPr>
        <w:pStyle w:val="Titolo3"/>
      </w:pPr>
      <w:r>
        <w:t>Environmental</w:t>
      </w:r>
    </w:p>
    <w:p w14:paraId="0E55B3CB" w14:textId="77777777" w:rsidR="00AD345A" w:rsidRPr="00AD345A" w:rsidRDefault="00AD345A" w:rsidP="00AD345A"/>
    <w:p w14:paraId="04FDE7C3"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8A48E8" w:rsidP="00CD550E">
      <w:pPr>
        <w:pStyle w:val="NormaleWeb"/>
        <w:spacing w:before="0" w:beforeAutospacing="0" w:after="0" w:afterAutospacing="0"/>
        <w:rPr>
          <w:rFonts w:ascii="Calibri" w:hAnsi="Calibri" w:cs="Calibri"/>
          <w:sz w:val="22"/>
          <w:szCs w:val="22"/>
        </w:rPr>
      </w:pPr>
      <w:hyperlink r:id="rId33" w:history="1">
        <w:r w:rsidR="00CD550E">
          <w:rPr>
            <w:rStyle w:val="Collegamentoipertestuale"/>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eWeb"/>
        <w:spacing w:before="0" w:beforeAutospacing="0" w:after="0" w:afterAutospacing="0"/>
        <w:rPr>
          <w:rFonts w:ascii="Calibri" w:hAnsi="Calibri" w:cs="Calibri"/>
          <w:sz w:val="22"/>
          <w:szCs w:val="22"/>
        </w:rPr>
      </w:pPr>
    </w:p>
    <w:p w14:paraId="6E29AC2B" w14:textId="006BBC3E"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34" w:history="1">
        <w:proofErr w:type="spellStart"/>
        <w:r>
          <w:rPr>
            <w:rStyle w:val="Collegamentoipertestuale"/>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35" w:history="1">
        <w:r>
          <w:rPr>
            <w:rStyle w:val="Collegamentoipertestuale"/>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Titolo1"/>
        <w:spacing w:after="240"/>
      </w:pPr>
      <w:r>
        <w:t>Methodology</w:t>
      </w:r>
    </w:p>
    <w:p w14:paraId="718E63EF" w14:textId="7E9CC45A" w:rsidR="001119C0" w:rsidRDefault="001119C0" w:rsidP="002B031D"/>
    <w:p w14:paraId="5F25ACB3" w14:textId="14CB6FB3" w:rsidR="001119C0" w:rsidRDefault="001119C0" w:rsidP="001119C0">
      <w:pPr>
        <w:pStyle w:val="Titolo1"/>
      </w:pPr>
      <w:r>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Titolo1"/>
      </w:pPr>
      <w:r>
        <w:t>Tools and implementation</w:t>
      </w:r>
    </w:p>
    <w:p w14:paraId="5C65B2E5" w14:textId="70CADE76" w:rsidR="001119C0" w:rsidRDefault="001119C0" w:rsidP="001119C0">
      <w:pPr>
        <w:pStyle w:val="Titolo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Titolo3"/>
      </w:pPr>
      <w:r>
        <w:lastRenderedPageBreak/>
        <w:t>Visu</w:t>
      </w:r>
      <w:r w:rsidR="00C460E5">
        <w:t>al Studio MVC</w:t>
      </w:r>
    </w:p>
    <w:p w14:paraId="10E22037" w14:textId="77BFA37E" w:rsidR="00C460E5" w:rsidRDefault="00C460E5" w:rsidP="00C460E5">
      <w:pPr>
        <w:pStyle w:val="Titolo3"/>
      </w:pPr>
      <w:r>
        <w:t>Git</w:t>
      </w:r>
    </w:p>
    <w:p w14:paraId="5FD15405" w14:textId="0DF0013A" w:rsidR="00C460E5" w:rsidRDefault="00C460E5" w:rsidP="00C460E5">
      <w:pPr>
        <w:pStyle w:val="Titolo3"/>
      </w:pPr>
      <w:proofErr w:type="spellStart"/>
      <w:r>
        <w:t>StyleCop</w:t>
      </w:r>
      <w:proofErr w:type="spellEnd"/>
    </w:p>
    <w:p w14:paraId="4711847E" w14:textId="4B6BC9A3" w:rsidR="00C460E5" w:rsidRDefault="00C460E5" w:rsidP="00C460E5">
      <w:pPr>
        <w:pStyle w:val="Titolo3"/>
      </w:pPr>
      <w:r>
        <w:t>Chrome Developer Tools</w:t>
      </w:r>
    </w:p>
    <w:p w14:paraId="20EE7137" w14:textId="01235B91" w:rsidR="00C460E5" w:rsidRDefault="003A490F" w:rsidP="001C5E21">
      <w:pPr>
        <w:pStyle w:val="Titolo3"/>
      </w:pPr>
      <w:r>
        <w:t>Entity Framework</w:t>
      </w:r>
      <w:r w:rsidR="001C5E21">
        <w:t xml:space="preserve"> Core</w:t>
      </w:r>
    </w:p>
    <w:p w14:paraId="52F8EBF5" w14:textId="2B792137" w:rsidR="003A490F" w:rsidRDefault="008A48E8" w:rsidP="001119C0">
      <w:hyperlink r:id="rId36" w:history="1">
        <w:r w:rsidR="001C5E21" w:rsidRPr="00A35312">
          <w:rPr>
            <w:rStyle w:val="Collegamentoipertestuale"/>
          </w:rPr>
          <w:t>https://docs.microsoft.com/en-us/ef/core/miscellaneous/cli/powershell</w:t>
        </w:r>
      </w:hyperlink>
    </w:p>
    <w:p w14:paraId="62EF9779" w14:textId="77777777" w:rsidR="00CF0F18" w:rsidRDefault="001C5E21" w:rsidP="00CF0F18">
      <w:pPr>
        <w:pStyle w:val="Titolo3"/>
      </w:pPr>
      <w:r>
        <w:t>Adobe Illustrator</w:t>
      </w:r>
      <w:r w:rsidR="00CF0F18" w:rsidRPr="00CF0F18">
        <w:t xml:space="preserve"> </w:t>
      </w:r>
    </w:p>
    <w:p w14:paraId="1639CB5D" w14:textId="43439CD8" w:rsidR="001C5E21" w:rsidRDefault="00CF0F18" w:rsidP="001119C0">
      <w:pPr>
        <w:pStyle w:val="Titolo3"/>
      </w:pPr>
      <w:r>
        <w:t>Visual Studio</w:t>
      </w:r>
    </w:p>
    <w:p w14:paraId="3FD1C3D1" w14:textId="77777777" w:rsidR="001C5E21" w:rsidRDefault="001C5E21" w:rsidP="001119C0"/>
    <w:p w14:paraId="4EF5618D" w14:textId="760CCF1F" w:rsidR="00C460E5" w:rsidRDefault="00CD550E" w:rsidP="00822D7A">
      <w:pPr>
        <w:pStyle w:val="Titolo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Titolo3"/>
      </w:pPr>
      <w:r>
        <w:t>Digital card visualisation</w:t>
      </w:r>
    </w:p>
    <w:p w14:paraId="6AB7BBC2" w14:textId="77777777" w:rsidR="00822D7A" w:rsidRPr="00822D7A" w:rsidRDefault="00822D7A" w:rsidP="00822D7A"/>
    <w:p w14:paraId="5C5F9988" w14:textId="553FAFE9" w:rsidR="00C460E5" w:rsidRDefault="00C460E5" w:rsidP="00822D7A">
      <w:pPr>
        <w:pStyle w:val="Titolo3"/>
      </w:pPr>
      <w:r>
        <w:t>Web API</w:t>
      </w:r>
    </w:p>
    <w:p w14:paraId="2B8C0BF9" w14:textId="77777777" w:rsidR="00822D7A" w:rsidRPr="00822D7A" w:rsidRDefault="00822D7A" w:rsidP="00822D7A"/>
    <w:p w14:paraId="1C838961" w14:textId="074C70AA" w:rsidR="00C460E5" w:rsidRDefault="00C460E5" w:rsidP="00822D7A">
      <w:pPr>
        <w:pStyle w:val="Titolo3"/>
      </w:pPr>
      <w:r>
        <w:t>Collecting the stamp</w:t>
      </w:r>
    </w:p>
    <w:p w14:paraId="34FDC42F" w14:textId="77777777" w:rsidR="00822D7A" w:rsidRPr="00822D7A" w:rsidRDefault="00822D7A" w:rsidP="00822D7A"/>
    <w:p w14:paraId="7F01B81A" w14:textId="38048741" w:rsidR="00C460E5" w:rsidRDefault="00C460E5" w:rsidP="00822D7A">
      <w:pPr>
        <w:pStyle w:val="Titolo3"/>
      </w:pPr>
      <w:r>
        <w:t>Creating the stamp</w:t>
      </w:r>
    </w:p>
    <w:p w14:paraId="1503E864" w14:textId="77777777" w:rsidR="00822D7A" w:rsidRPr="00822D7A" w:rsidRDefault="00822D7A" w:rsidP="00822D7A"/>
    <w:p w14:paraId="3495A93A" w14:textId="10CBDCFE" w:rsidR="00C460E5" w:rsidRDefault="00C460E5" w:rsidP="00822D7A">
      <w:pPr>
        <w:pStyle w:val="Titolo2"/>
      </w:pPr>
      <w:r>
        <w:t>Deployment</w:t>
      </w:r>
    </w:p>
    <w:p w14:paraId="1A0AFF9E" w14:textId="77777777" w:rsidR="00822D7A" w:rsidRPr="00822D7A" w:rsidRDefault="00822D7A" w:rsidP="00822D7A"/>
    <w:p w14:paraId="43A6A8E9" w14:textId="185FE79B" w:rsidR="00C460E5" w:rsidRDefault="00C460E5" w:rsidP="00822D7A">
      <w:pPr>
        <w:pStyle w:val="Titolo3"/>
      </w:pPr>
      <w:r>
        <w:t>Web Application setup</w:t>
      </w:r>
    </w:p>
    <w:p w14:paraId="7A6CC489" w14:textId="77777777" w:rsidR="00822D7A" w:rsidRPr="00822D7A" w:rsidRDefault="00822D7A" w:rsidP="00822D7A"/>
    <w:p w14:paraId="336AC1CB" w14:textId="5E4E7197" w:rsidR="00C460E5" w:rsidRDefault="00C460E5" w:rsidP="00822D7A">
      <w:pPr>
        <w:pStyle w:val="Titolo3"/>
      </w:pPr>
      <w:r>
        <w:lastRenderedPageBreak/>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Titolo1"/>
        <w:rPr>
          <w:lang w:val="it-IT"/>
        </w:rPr>
      </w:pPr>
      <w:r>
        <w:t>Testing</w:t>
      </w:r>
    </w:p>
    <w:p w14:paraId="035ABB1B" w14:textId="79CF16F4" w:rsidR="00827B79" w:rsidRDefault="00827B79" w:rsidP="00A6260E">
      <w:pPr>
        <w:pStyle w:val="Titolo1"/>
      </w:pPr>
      <w:r>
        <w:t>Conclusions and Reflections</w:t>
      </w:r>
    </w:p>
    <w:p w14:paraId="18B094FD" w14:textId="78C00602" w:rsidR="00827B79" w:rsidRDefault="00827B79" w:rsidP="00A6260E">
      <w:pPr>
        <w:pStyle w:val="Titolo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EndPr>
        <w:rPr>
          <w:rFonts w:eastAsia="SimSun"/>
        </w:rPr>
      </w:sdtEndPr>
      <w:sdtContent>
        <w:p w14:paraId="0DE643EB" w14:textId="6CE8163B" w:rsidR="00627E36" w:rsidRDefault="00627E36">
          <w:pPr>
            <w:pStyle w:val="Titolo1"/>
          </w:pPr>
          <w:r>
            <w:t>References</w:t>
          </w:r>
        </w:p>
        <w:sdt>
          <w:sdtPr>
            <w:id w:val="-573587230"/>
            <w:bibliography/>
          </w:sdtPr>
          <w:sdtContent>
            <w:p w14:paraId="64B5D2A8" w14:textId="77777777" w:rsidR="00031CFE" w:rsidRDefault="00627E36" w:rsidP="00031CFE">
              <w:pPr>
                <w:pStyle w:val="Bibliografia"/>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fia"/>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fia"/>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fia"/>
                <w:rPr>
                  <w:noProof/>
                </w:rPr>
              </w:pPr>
              <w:r>
                <w:rPr>
                  <w:noProof/>
                </w:rPr>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fia"/>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fia"/>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fia"/>
                <w:rPr>
                  <w:noProof/>
                </w:rPr>
              </w:pPr>
              <w:r>
                <w:rPr>
                  <w:noProof/>
                </w:rPr>
                <w:lastRenderedPageBreak/>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fia"/>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fia"/>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fia"/>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fia"/>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fia"/>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fia"/>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fia"/>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fia"/>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https://www.fluke.com/en-gb/learn/best-practices/measurement-basics/electricity/what-is-capacitance</w:t>
              </w:r>
              <w:r>
                <w:rPr>
                  <w:noProof/>
                </w:rPr>
                <w:br/>
                <w:t>[Accessed 10 June 2020].</w:t>
              </w:r>
            </w:p>
            <w:p w14:paraId="471C1E29" w14:textId="77777777" w:rsidR="00031CFE" w:rsidRDefault="00031CFE" w:rsidP="00031CFE">
              <w:pPr>
                <w:pStyle w:val="Bibliografia"/>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fia"/>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fia"/>
                <w:rPr>
                  <w:noProof/>
                </w:rPr>
              </w:pPr>
              <w:r>
                <w:rPr>
                  <w:noProof/>
                </w:rPr>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w:t>
              </w:r>
              <w:r>
                <w:rPr>
                  <w:noProof/>
                  <w:u w:val="single"/>
                </w:rPr>
                <w:lastRenderedPageBreak/>
                <w:t>payments-platform-in-the-world-2014-2?r=US&amp;IR=T</w:t>
              </w:r>
              <w:r>
                <w:rPr>
                  <w:noProof/>
                </w:rPr>
                <w:br/>
                <w:t>[Accessed 30 June 2020].</w:t>
              </w:r>
            </w:p>
            <w:p w14:paraId="066516DA" w14:textId="77777777" w:rsidR="00031CFE" w:rsidRDefault="00031CFE" w:rsidP="00031CFE">
              <w:pPr>
                <w:pStyle w:val="Bibliografia"/>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fia"/>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fia"/>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fia"/>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fia"/>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fia"/>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fia"/>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fia"/>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fia"/>
                <w:rPr>
                  <w:noProof/>
                </w:rPr>
              </w:pPr>
              <w:r>
                <w:rPr>
                  <w:noProof/>
                </w:rPr>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fia"/>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fia"/>
                <w:rPr>
                  <w:noProof/>
                </w:rPr>
              </w:pPr>
              <w:r>
                <w:rPr>
                  <w:noProof/>
                </w:rPr>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fia"/>
                <w:rPr>
                  <w:noProof/>
                </w:rPr>
              </w:pPr>
              <w:r>
                <w:rPr>
                  <w:noProof/>
                </w:rPr>
                <w:lastRenderedPageBreak/>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fia"/>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fia"/>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fia"/>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fia"/>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fia"/>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fia"/>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fia"/>
                <w:rPr>
                  <w:noProof/>
                </w:rPr>
              </w:pPr>
              <w:r>
                <w:rPr>
                  <w:noProof/>
                </w:rPr>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fia"/>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fia"/>
                <w:rPr>
                  <w:noProof/>
                </w:rPr>
              </w:pPr>
              <w:r>
                <w:rPr>
                  <w:noProof/>
                </w:rPr>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fia"/>
                <w:rPr>
                  <w:noProof/>
                </w:rPr>
              </w:pPr>
              <w:r>
                <w:rPr>
                  <w:noProof/>
                </w:rPr>
                <w:lastRenderedPageBreak/>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fia"/>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houyi Cui" w:date="2020-07-10T17:33:00Z" w:initials="SC">
    <w:p w14:paraId="69D05DCF" w14:textId="172CF1EF" w:rsidR="008A48E8" w:rsidRDefault="008A48E8">
      <w:pPr>
        <w:pStyle w:val="Testocommento"/>
      </w:pPr>
      <w:r>
        <w:rPr>
          <w:rStyle w:val="Rimandocommento"/>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8D3E4B" w14:textId="77777777" w:rsidR="00D70C20" w:rsidRDefault="00D70C20" w:rsidP="00FB312D">
      <w:pPr>
        <w:spacing w:after="0" w:line="240" w:lineRule="auto"/>
      </w:pPr>
      <w:r>
        <w:separator/>
      </w:r>
    </w:p>
  </w:endnote>
  <w:endnote w:type="continuationSeparator" w:id="0">
    <w:p w14:paraId="1542798C" w14:textId="77777777" w:rsidR="00D70C20" w:rsidRDefault="00D70C20"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Adobe Devanagari">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0B4C7" w14:textId="77777777" w:rsidR="00D70C20" w:rsidRDefault="00D70C20" w:rsidP="00FB312D">
      <w:pPr>
        <w:spacing w:after="0" w:line="240" w:lineRule="auto"/>
      </w:pPr>
      <w:r>
        <w:separator/>
      </w:r>
    </w:p>
  </w:footnote>
  <w:footnote w:type="continuationSeparator" w:id="0">
    <w:p w14:paraId="4B3878BB" w14:textId="77777777" w:rsidR="00D70C20" w:rsidRDefault="00D70C20"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1A6CD3"/>
    <w:multiLevelType w:val="multilevel"/>
    <w:tmpl w:val="533C86DC"/>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7"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8"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7"/>
  </w:num>
  <w:num w:numId="4">
    <w:abstractNumId w:val="1"/>
  </w:num>
  <w:num w:numId="5">
    <w:abstractNumId w:val="16"/>
  </w:num>
  <w:num w:numId="6">
    <w:abstractNumId w:val="7"/>
  </w:num>
  <w:num w:numId="7">
    <w:abstractNumId w:val="5"/>
  </w:num>
  <w:num w:numId="8">
    <w:abstractNumId w:val="23"/>
  </w:num>
  <w:num w:numId="9">
    <w:abstractNumId w:val="22"/>
  </w:num>
  <w:num w:numId="10">
    <w:abstractNumId w:val="6"/>
  </w:num>
  <w:num w:numId="11">
    <w:abstractNumId w:val="19"/>
  </w:num>
  <w:num w:numId="12">
    <w:abstractNumId w:val="21"/>
  </w:num>
  <w:num w:numId="13">
    <w:abstractNumId w:val="10"/>
  </w:num>
  <w:num w:numId="14">
    <w:abstractNumId w:val="18"/>
  </w:num>
  <w:num w:numId="15">
    <w:abstractNumId w:val="13"/>
  </w:num>
  <w:num w:numId="16">
    <w:abstractNumId w:val="15"/>
  </w:num>
  <w:num w:numId="17">
    <w:abstractNumId w:val="14"/>
  </w:num>
  <w:num w:numId="18">
    <w:abstractNumId w:val="20"/>
  </w:num>
  <w:num w:numId="19">
    <w:abstractNumId w:val="8"/>
  </w:num>
  <w:num w:numId="20">
    <w:abstractNumId w:val="11"/>
  </w:num>
  <w:num w:numId="21">
    <w:abstractNumId w:val="3"/>
  </w:num>
  <w:num w:numId="22">
    <w:abstractNumId w:val="9"/>
  </w:num>
  <w:num w:numId="23">
    <w:abstractNumId w:val="12"/>
  </w:num>
  <w:num w:numId="24">
    <w:abstractNumId w:val="4"/>
  </w:num>
  <w:num w:numId="25">
    <w:abstractNumId w:val="24"/>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919D8"/>
    <w:rsid w:val="00094A38"/>
    <w:rsid w:val="000A5CCC"/>
    <w:rsid w:val="000B6027"/>
    <w:rsid w:val="000B6927"/>
    <w:rsid w:val="000C4704"/>
    <w:rsid w:val="000D0430"/>
    <w:rsid w:val="000D1363"/>
    <w:rsid w:val="000D2279"/>
    <w:rsid w:val="000E116A"/>
    <w:rsid w:val="000E53D2"/>
    <w:rsid w:val="000E5C8F"/>
    <w:rsid w:val="00103A1C"/>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419F6"/>
    <w:rsid w:val="00345750"/>
    <w:rsid w:val="00351B7F"/>
    <w:rsid w:val="003520E1"/>
    <w:rsid w:val="00363E79"/>
    <w:rsid w:val="003672FC"/>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63CE3"/>
    <w:rsid w:val="004640DF"/>
    <w:rsid w:val="00465C38"/>
    <w:rsid w:val="00493D68"/>
    <w:rsid w:val="004A6783"/>
    <w:rsid w:val="004B6B33"/>
    <w:rsid w:val="004C160F"/>
    <w:rsid w:val="004C546F"/>
    <w:rsid w:val="004C57D0"/>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40C1"/>
    <w:rsid w:val="005B5E84"/>
    <w:rsid w:val="005D61C2"/>
    <w:rsid w:val="006041AE"/>
    <w:rsid w:val="00610BA0"/>
    <w:rsid w:val="006153A1"/>
    <w:rsid w:val="00616837"/>
    <w:rsid w:val="00620C47"/>
    <w:rsid w:val="0062691D"/>
    <w:rsid w:val="00627E36"/>
    <w:rsid w:val="006350D0"/>
    <w:rsid w:val="006427E3"/>
    <w:rsid w:val="00683C2F"/>
    <w:rsid w:val="006A591A"/>
    <w:rsid w:val="006A7C32"/>
    <w:rsid w:val="006B09BC"/>
    <w:rsid w:val="006B46A9"/>
    <w:rsid w:val="006C2363"/>
    <w:rsid w:val="006C7457"/>
    <w:rsid w:val="006D6588"/>
    <w:rsid w:val="006E69F8"/>
    <w:rsid w:val="006F3DC4"/>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8E8"/>
    <w:rsid w:val="008A4FD8"/>
    <w:rsid w:val="008C06B9"/>
    <w:rsid w:val="008D5F9E"/>
    <w:rsid w:val="008F7B84"/>
    <w:rsid w:val="00902263"/>
    <w:rsid w:val="00907801"/>
    <w:rsid w:val="009115CA"/>
    <w:rsid w:val="00915265"/>
    <w:rsid w:val="00916BF2"/>
    <w:rsid w:val="00920343"/>
    <w:rsid w:val="00923916"/>
    <w:rsid w:val="0093760E"/>
    <w:rsid w:val="00950CDF"/>
    <w:rsid w:val="00954D51"/>
    <w:rsid w:val="00961BD3"/>
    <w:rsid w:val="00962524"/>
    <w:rsid w:val="00965841"/>
    <w:rsid w:val="00971D33"/>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345A"/>
    <w:rsid w:val="00AD4E85"/>
    <w:rsid w:val="00AE0559"/>
    <w:rsid w:val="00AE5A4A"/>
    <w:rsid w:val="00AE7E34"/>
    <w:rsid w:val="00B01EDF"/>
    <w:rsid w:val="00B05620"/>
    <w:rsid w:val="00B117A4"/>
    <w:rsid w:val="00B171AF"/>
    <w:rsid w:val="00B338C0"/>
    <w:rsid w:val="00B52E8F"/>
    <w:rsid w:val="00B5674D"/>
    <w:rsid w:val="00B602FF"/>
    <w:rsid w:val="00B60FE9"/>
    <w:rsid w:val="00B6122D"/>
    <w:rsid w:val="00B63DB1"/>
    <w:rsid w:val="00B66388"/>
    <w:rsid w:val="00B941CB"/>
    <w:rsid w:val="00BB29C4"/>
    <w:rsid w:val="00BC040E"/>
    <w:rsid w:val="00BC26AE"/>
    <w:rsid w:val="00BD71EB"/>
    <w:rsid w:val="00BD7A9E"/>
    <w:rsid w:val="00C0559C"/>
    <w:rsid w:val="00C16292"/>
    <w:rsid w:val="00C232AA"/>
    <w:rsid w:val="00C31A68"/>
    <w:rsid w:val="00C460E5"/>
    <w:rsid w:val="00C46D1E"/>
    <w:rsid w:val="00C47091"/>
    <w:rsid w:val="00C47B05"/>
    <w:rsid w:val="00C55863"/>
    <w:rsid w:val="00C8087A"/>
    <w:rsid w:val="00C81B45"/>
    <w:rsid w:val="00CA1714"/>
    <w:rsid w:val="00CA6DEA"/>
    <w:rsid w:val="00CA6F3E"/>
    <w:rsid w:val="00CB1BC5"/>
    <w:rsid w:val="00CB458F"/>
    <w:rsid w:val="00CC6F3E"/>
    <w:rsid w:val="00CD550E"/>
    <w:rsid w:val="00CE1B40"/>
    <w:rsid w:val="00CE37DE"/>
    <w:rsid w:val="00CF093F"/>
    <w:rsid w:val="00CF0F18"/>
    <w:rsid w:val="00D00703"/>
    <w:rsid w:val="00D116DB"/>
    <w:rsid w:val="00D26FCD"/>
    <w:rsid w:val="00D57646"/>
    <w:rsid w:val="00D57BB3"/>
    <w:rsid w:val="00D60AA2"/>
    <w:rsid w:val="00D709A9"/>
    <w:rsid w:val="00D70C20"/>
    <w:rsid w:val="00D75608"/>
    <w:rsid w:val="00D8515D"/>
    <w:rsid w:val="00D90150"/>
    <w:rsid w:val="00DA0A34"/>
    <w:rsid w:val="00DA7A3F"/>
    <w:rsid w:val="00DB250D"/>
    <w:rsid w:val="00DB4843"/>
    <w:rsid w:val="00DB566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B6DA7"/>
    <w:rsid w:val="00EC3770"/>
    <w:rsid w:val="00EC6FB3"/>
    <w:rsid w:val="00ED5266"/>
    <w:rsid w:val="00EF6FAB"/>
    <w:rsid w:val="00F05AE4"/>
    <w:rsid w:val="00F10908"/>
    <w:rsid w:val="00F21D38"/>
    <w:rsid w:val="00F36A1E"/>
    <w:rsid w:val="00F40F36"/>
    <w:rsid w:val="00F42D68"/>
    <w:rsid w:val="00F53910"/>
    <w:rsid w:val="00F61302"/>
    <w:rsid w:val="00F75578"/>
    <w:rsid w:val="00F77934"/>
    <w:rsid w:val="00F834A5"/>
    <w:rsid w:val="00FB312D"/>
    <w:rsid w:val="00FB4A7D"/>
    <w:rsid w:val="00FB6FBE"/>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12DBD"/>
    <w:rPr>
      <w:rFonts w:ascii="Baskerville Old Face" w:hAnsi="Baskerville Old Face"/>
      <w:sz w:val="24"/>
    </w:rPr>
  </w:style>
  <w:style w:type="paragraph" w:styleId="Titolo1">
    <w:name w:val="heading 1"/>
    <w:basedOn w:val="Normale"/>
    <w:next w:val="Normale"/>
    <w:link w:val="Titolo1Carattere"/>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Titolo2">
    <w:name w:val="heading 2"/>
    <w:basedOn w:val="Normale"/>
    <w:next w:val="Normale"/>
    <w:link w:val="Titolo2Carattere"/>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Titolo3">
    <w:name w:val="heading 3"/>
    <w:basedOn w:val="Normale"/>
    <w:next w:val="Normale"/>
    <w:link w:val="Titolo3Carattere"/>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Titolo4">
    <w:name w:val="heading 4"/>
    <w:basedOn w:val="Normale"/>
    <w:next w:val="Normale"/>
    <w:link w:val="Titolo4Carattere"/>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Titolo5">
    <w:name w:val="heading 5"/>
    <w:basedOn w:val="Normale"/>
    <w:next w:val="Normale"/>
    <w:link w:val="Titolo5Carattere"/>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essunaspaziatura"/>
    <w:link w:val="MumfordAndSonsChar"/>
    <w:autoRedefine/>
    <w:qFormat/>
    <w:rsid w:val="009E7968"/>
    <w:rPr>
      <w:rFonts w:ascii="Goudy Old Style" w:hAnsi="Goudy Old Style"/>
    </w:rPr>
  </w:style>
  <w:style w:type="character" w:customStyle="1" w:styleId="MumfordAndSonsChar">
    <w:name w:val="Mumford And Sons Char"/>
    <w:basedOn w:val="Carpredefinitoparagrafo"/>
    <w:link w:val="MumfordAndSons"/>
    <w:rsid w:val="009E7968"/>
    <w:rPr>
      <w:rFonts w:ascii="Goudy Old Style" w:hAnsi="Goudy Old Style"/>
      <w:sz w:val="24"/>
    </w:rPr>
  </w:style>
  <w:style w:type="paragraph" w:styleId="Titolo">
    <w:name w:val="Title"/>
    <w:basedOn w:val="Normale"/>
    <w:next w:val="Normale"/>
    <w:link w:val="TitoloCarattere"/>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oloCarattere">
    <w:name w:val="Titolo Carattere"/>
    <w:basedOn w:val="Carpredefinitoparagrafo"/>
    <w:link w:val="Titolo"/>
    <w:uiPriority w:val="10"/>
    <w:rsid w:val="00FB312D"/>
    <w:rPr>
      <w:rFonts w:ascii="Goudy Old Style" w:eastAsiaTheme="majorEastAsia" w:hAnsi="Goudy Old Style" w:cstheme="majorBidi"/>
      <w:spacing w:val="-10"/>
      <w:kern w:val="28"/>
      <w:sz w:val="56"/>
      <w:szCs w:val="56"/>
    </w:rPr>
  </w:style>
  <w:style w:type="character" w:customStyle="1" w:styleId="Titolo1Carattere">
    <w:name w:val="Titolo 1 Carattere"/>
    <w:basedOn w:val="Carpredefinitoparagrafo"/>
    <w:link w:val="Titolo1"/>
    <w:uiPriority w:val="9"/>
    <w:rsid w:val="004F6E39"/>
    <w:rPr>
      <w:rFonts w:ascii="Goudy Old Style" w:eastAsiaTheme="majorEastAsia" w:hAnsi="Goudy Old Style" w:cstheme="majorBidi"/>
      <w:b/>
      <w:color w:val="2F5496" w:themeColor="accent1" w:themeShade="BF"/>
      <w:sz w:val="48"/>
      <w:szCs w:val="32"/>
    </w:rPr>
  </w:style>
  <w:style w:type="character" w:customStyle="1" w:styleId="Titolo2Carattere">
    <w:name w:val="Titolo 2 Carattere"/>
    <w:basedOn w:val="Carpredefinitoparagrafo"/>
    <w:link w:val="Titolo2"/>
    <w:uiPriority w:val="9"/>
    <w:rsid w:val="0081427D"/>
    <w:rPr>
      <w:rFonts w:ascii="Goudy Old Style" w:eastAsiaTheme="majorEastAsia" w:hAnsi="Goudy Old Style" w:cstheme="majorBidi"/>
      <w:b/>
      <w:color w:val="2F5496" w:themeColor="accent1" w:themeShade="BF"/>
      <w:sz w:val="40"/>
      <w:szCs w:val="26"/>
    </w:rPr>
  </w:style>
  <w:style w:type="paragraph" w:styleId="Intestazione">
    <w:name w:val="header"/>
    <w:basedOn w:val="Normale"/>
    <w:link w:val="IntestazioneCarattere"/>
    <w:uiPriority w:val="99"/>
    <w:unhideWhenUsed/>
    <w:rsid w:val="00FB312D"/>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FB312D"/>
    <w:rPr>
      <w:rFonts w:ascii="Adobe Devanagari" w:hAnsi="Adobe Devanagari"/>
      <w:sz w:val="24"/>
    </w:rPr>
  </w:style>
  <w:style w:type="paragraph" w:styleId="Pidipagina">
    <w:name w:val="footer"/>
    <w:basedOn w:val="Normale"/>
    <w:link w:val="PidipaginaCarattere"/>
    <w:uiPriority w:val="99"/>
    <w:unhideWhenUsed/>
    <w:rsid w:val="00FB312D"/>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FB312D"/>
    <w:rPr>
      <w:rFonts w:ascii="Adobe Devanagari" w:hAnsi="Adobe Devanagari"/>
      <w:sz w:val="24"/>
    </w:rPr>
  </w:style>
  <w:style w:type="paragraph" w:styleId="Titolosommario">
    <w:name w:val="TOC Heading"/>
    <w:basedOn w:val="Titolo1"/>
    <w:next w:val="Normale"/>
    <w:uiPriority w:val="39"/>
    <w:unhideWhenUsed/>
    <w:qFormat/>
    <w:rsid w:val="00CA1714"/>
    <w:pPr>
      <w:outlineLvl w:val="9"/>
    </w:pPr>
    <w:rPr>
      <w:rFonts w:asciiTheme="majorHAnsi" w:hAnsiTheme="majorHAnsi"/>
      <w:sz w:val="32"/>
      <w:lang w:val="en-US"/>
    </w:rPr>
  </w:style>
  <w:style w:type="paragraph" w:styleId="Sommario1">
    <w:name w:val="toc 1"/>
    <w:basedOn w:val="Normale"/>
    <w:next w:val="Normale"/>
    <w:autoRedefine/>
    <w:uiPriority w:val="39"/>
    <w:unhideWhenUsed/>
    <w:rsid w:val="00CA1714"/>
    <w:pPr>
      <w:spacing w:after="100"/>
    </w:pPr>
  </w:style>
  <w:style w:type="paragraph" w:styleId="Sommario2">
    <w:name w:val="toc 2"/>
    <w:basedOn w:val="Normale"/>
    <w:next w:val="Normale"/>
    <w:autoRedefine/>
    <w:uiPriority w:val="39"/>
    <w:unhideWhenUsed/>
    <w:rsid w:val="00CA1714"/>
    <w:pPr>
      <w:spacing w:after="100"/>
      <w:ind w:left="240"/>
    </w:pPr>
  </w:style>
  <w:style w:type="character" w:styleId="Collegamentoipertestuale">
    <w:name w:val="Hyperlink"/>
    <w:basedOn w:val="Carpredefinitoparagrafo"/>
    <w:uiPriority w:val="99"/>
    <w:unhideWhenUsed/>
    <w:rsid w:val="00CA1714"/>
    <w:rPr>
      <w:color w:val="0563C1" w:themeColor="hyperlink"/>
      <w:u w:val="single"/>
    </w:rPr>
  </w:style>
  <w:style w:type="paragraph" w:styleId="Didascalia">
    <w:name w:val="caption"/>
    <w:basedOn w:val="Normale"/>
    <w:next w:val="Normale"/>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Paragrafoelenco">
    <w:name w:val="List Paragraph"/>
    <w:basedOn w:val="Normale"/>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Titolo3Carattere">
    <w:name w:val="Titolo 3 Carattere"/>
    <w:basedOn w:val="Carpredefinitoparagrafo"/>
    <w:link w:val="Titolo3"/>
    <w:uiPriority w:val="9"/>
    <w:rsid w:val="0081427D"/>
    <w:rPr>
      <w:rFonts w:ascii="Goudy Old Style" w:eastAsiaTheme="majorEastAsia" w:hAnsi="Goudy Old Style" w:cstheme="majorBidi"/>
      <w:b/>
      <w:color w:val="2F5496" w:themeColor="accent1" w:themeShade="BF"/>
      <w:sz w:val="32"/>
      <w:szCs w:val="24"/>
    </w:rPr>
  </w:style>
  <w:style w:type="character" w:styleId="Testosegnaposto">
    <w:name w:val="Placeholder Text"/>
    <w:basedOn w:val="Carpredefinitoparagrafo"/>
    <w:uiPriority w:val="99"/>
    <w:semiHidden/>
    <w:rsid w:val="0043320F"/>
    <w:rPr>
      <w:color w:val="808080"/>
    </w:rPr>
  </w:style>
  <w:style w:type="character" w:styleId="CodiceHTML">
    <w:name w:val="HTML Code"/>
    <w:basedOn w:val="Carpredefinitoparagrafo"/>
    <w:uiPriority w:val="99"/>
    <w:semiHidden/>
    <w:unhideWhenUsed/>
    <w:rsid w:val="0043320F"/>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Titolo4Carattere">
    <w:name w:val="Titolo 4 Carattere"/>
    <w:basedOn w:val="Carpredefinitoparagrafo"/>
    <w:link w:val="Titolo4"/>
    <w:uiPriority w:val="9"/>
    <w:rsid w:val="0081427D"/>
    <w:rPr>
      <w:rFonts w:ascii="Goudy Old Style" w:eastAsiaTheme="majorEastAsia" w:hAnsi="Goudy Old Style" w:cstheme="majorBidi"/>
      <w:b/>
      <w:iCs/>
      <w:color w:val="2F5496" w:themeColor="accent1" w:themeShade="BF"/>
      <w:sz w:val="24"/>
    </w:rPr>
  </w:style>
  <w:style w:type="character" w:customStyle="1" w:styleId="Titolo5Carattere">
    <w:name w:val="Titolo 5 Carattere"/>
    <w:basedOn w:val="Carpredefinitoparagrafo"/>
    <w:link w:val="Titolo5"/>
    <w:uiPriority w:val="9"/>
    <w:semiHidden/>
    <w:rsid w:val="00222961"/>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222961"/>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e"/>
    <w:next w:val="Normale"/>
    <w:uiPriority w:val="37"/>
    <w:unhideWhenUsed/>
    <w:rsid w:val="00351B7F"/>
  </w:style>
  <w:style w:type="character" w:styleId="Collegamentovisitato">
    <w:name w:val="FollowedHyperlink"/>
    <w:basedOn w:val="Carpredefinitoparagrafo"/>
    <w:uiPriority w:val="99"/>
    <w:semiHidden/>
    <w:unhideWhenUsed/>
    <w:rsid w:val="00E22FFC"/>
    <w:rPr>
      <w:color w:val="954F72" w:themeColor="followedHyperlink"/>
      <w:u w:val="single"/>
    </w:rPr>
  </w:style>
  <w:style w:type="paragraph" w:styleId="Indicedellefigure">
    <w:name w:val="table of figures"/>
    <w:basedOn w:val="Normale"/>
    <w:next w:val="Normale"/>
    <w:uiPriority w:val="99"/>
    <w:unhideWhenUsed/>
    <w:rsid w:val="00573268"/>
    <w:pPr>
      <w:spacing w:after="0"/>
    </w:pPr>
  </w:style>
  <w:style w:type="paragraph" w:customStyle="1" w:styleId="DecimalAligned">
    <w:name w:val="Decimal Aligned"/>
    <w:basedOn w:val="Normale"/>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Testonotaapidipagina">
    <w:name w:val="footnote text"/>
    <w:basedOn w:val="Normale"/>
    <w:link w:val="TestonotaapidipaginaCarattere"/>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TestonotaapidipaginaCarattere">
    <w:name w:val="Testo nota a piè di pagina Carattere"/>
    <w:basedOn w:val="Carpredefinitoparagrafo"/>
    <w:link w:val="Testonotaapidipagina"/>
    <w:uiPriority w:val="99"/>
    <w:rsid w:val="0052237A"/>
    <w:rPr>
      <w:rFonts w:eastAsiaTheme="minorEastAsia" w:cs="Times New Roman"/>
      <w:sz w:val="20"/>
      <w:szCs w:val="20"/>
      <w:lang w:val="en-US"/>
    </w:rPr>
  </w:style>
  <w:style w:type="character" w:styleId="Enfasidelicata">
    <w:name w:val="Subtle Emphasis"/>
    <w:basedOn w:val="Carpredefinitoparagrafo"/>
    <w:uiPriority w:val="19"/>
    <w:qFormat/>
    <w:rsid w:val="0052237A"/>
    <w:rPr>
      <w:i/>
      <w:iCs/>
    </w:rPr>
  </w:style>
  <w:style w:type="table" w:styleId="Sfondochiaro-Colore1">
    <w:name w:val="Light Shading Accent 1"/>
    <w:basedOn w:val="Tabellanormale"/>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Rimandocommento">
    <w:name w:val="annotation reference"/>
    <w:basedOn w:val="Carpredefinitoparagrafo"/>
    <w:uiPriority w:val="99"/>
    <w:semiHidden/>
    <w:unhideWhenUsed/>
    <w:rsid w:val="00FB4A7D"/>
    <w:rPr>
      <w:sz w:val="16"/>
      <w:szCs w:val="16"/>
    </w:rPr>
  </w:style>
  <w:style w:type="paragraph" w:styleId="Testocommento">
    <w:name w:val="annotation text"/>
    <w:basedOn w:val="Normale"/>
    <w:link w:val="TestocommentoCarattere"/>
    <w:uiPriority w:val="99"/>
    <w:semiHidden/>
    <w:unhideWhenUsed/>
    <w:rsid w:val="00FB4A7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B4A7D"/>
    <w:rPr>
      <w:rFonts w:ascii="Baskerville Old Face" w:hAnsi="Baskerville Old Face"/>
      <w:sz w:val="20"/>
      <w:szCs w:val="20"/>
    </w:rPr>
  </w:style>
  <w:style w:type="paragraph" w:styleId="Soggettocommento">
    <w:name w:val="annotation subject"/>
    <w:basedOn w:val="Testocommento"/>
    <w:next w:val="Testocommento"/>
    <w:link w:val="SoggettocommentoCarattere"/>
    <w:uiPriority w:val="99"/>
    <w:semiHidden/>
    <w:unhideWhenUsed/>
    <w:rsid w:val="00FB4A7D"/>
    <w:rPr>
      <w:b/>
      <w:bCs/>
    </w:rPr>
  </w:style>
  <w:style w:type="character" w:customStyle="1" w:styleId="SoggettocommentoCarattere">
    <w:name w:val="Soggetto commento Carattere"/>
    <w:basedOn w:val="TestocommentoCarattere"/>
    <w:link w:val="Soggettocommento"/>
    <w:uiPriority w:val="99"/>
    <w:semiHidden/>
    <w:rsid w:val="00FB4A7D"/>
    <w:rPr>
      <w:rFonts w:ascii="Baskerville Old Face" w:hAnsi="Baskerville Old Face"/>
      <w:b/>
      <w:bCs/>
      <w:sz w:val="20"/>
      <w:szCs w:val="20"/>
    </w:rPr>
  </w:style>
  <w:style w:type="paragraph" w:styleId="Testofumetto">
    <w:name w:val="Balloon Text"/>
    <w:basedOn w:val="Normale"/>
    <w:link w:val="TestofumettoCarattere"/>
    <w:uiPriority w:val="99"/>
    <w:semiHidden/>
    <w:unhideWhenUsed/>
    <w:rsid w:val="00FB4A7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B4A7D"/>
    <w:rPr>
      <w:rFonts w:ascii="Segoe UI" w:hAnsi="Segoe UI" w:cs="Segoe UI"/>
      <w:sz w:val="18"/>
      <w:szCs w:val="18"/>
    </w:rPr>
  </w:style>
  <w:style w:type="paragraph" w:styleId="Revisione">
    <w:name w:val="Revision"/>
    <w:hidden/>
    <w:uiPriority w:val="99"/>
    <w:semiHidden/>
    <w:rsid w:val="00FB4A7D"/>
    <w:pPr>
      <w:spacing w:before="0" w:after="0" w:line="240" w:lineRule="auto"/>
      <w:jc w:val="left"/>
    </w:pPr>
    <w:rPr>
      <w:rFonts w:ascii="Baskerville Old Face" w:hAnsi="Baskerville Old Face"/>
      <w:sz w:val="24"/>
    </w:rPr>
  </w:style>
  <w:style w:type="table" w:styleId="Grigliatabella">
    <w:name w:val="Table Grid"/>
    <w:basedOn w:val="Tabellanormale"/>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msdn.microsoft.com/library/ee360286(v=vs.110).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operatus.tech/t/how-to-reset-nfc-tag-to-factory-default-reverse-ndef-format/280"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hyperlink" Target="https://msdn.microsoft.com/library/a2a4yykt(v=vs.100).asp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s>
</file>

<file path=customXml/itemProps1.xml><?xml version="1.0" encoding="utf-8"?>
<ds:datastoreItem xmlns:ds="http://schemas.openxmlformats.org/officeDocument/2006/customXml" ds:itemID="{A4BB74EC-1512-462C-B57E-77FB2ECF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8600</TotalTime>
  <Pages>26</Pages>
  <Words>8136</Words>
  <Characters>46378</Characters>
  <Application>Microsoft Office Word</Application>
  <DocSecurity>0</DocSecurity>
  <Lines>386</Lines>
  <Paragraphs>108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97</cp:revision>
  <dcterms:created xsi:type="dcterms:W3CDTF">2020-06-15T12:55:00Z</dcterms:created>
  <dcterms:modified xsi:type="dcterms:W3CDTF">2020-07-11T05:22:00Z</dcterms:modified>
</cp:coreProperties>
</file>