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35ED0B" w14:textId="592B9766" w:rsidR="00EA0E19" w:rsidRDefault="00FB312D" w:rsidP="00FB312D">
      <w:pPr>
        <w:pStyle w:val="Titolo"/>
        <w:jc w:val="center"/>
      </w:pPr>
      <w:r>
        <w:t>6COSC006W - Final Year Project Report</w:t>
      </w:r>
    </w:p>
    <w:p w14:paraId="0AE7FCB8" w14:textId="4CD79CE0" w:rsidR="00FB312D" w:rsidRDefault="00FB312D" w:rsidP="00FB312D"/>
    <w:p w14:paraId="06AA1F9C" w14:textId="478B5C2B" w:rsidR="00FB312D" w:rsidRDefault="00FB312D" w:rsidP="00FB312D"/>
    <w:p w14:paraId="485BB5D0" w14:textId="492AACDD" w:rsidR="00FB312D" w:rsidRPr="00FB312D" w:rsidRDefault="00FB312D" w:rsidP="00FB312D">
      <w:pPr>
        <w:jc w:val="center"/>
        <w:rPr>
          <w:sz w:val="48"/>
          <w:szCs w:val="44"/>
        </w:rPr>
      </w:pPr>
      <w:r w:rsidRPr="00FB312D">
        <w:rPr>
          <w:sz w:val="48"/>
          <w:szCs w:val="44"/>
        </w:rPr>
        <w:t>Contactless Voucher</w:t>
      </w:r>
    </w:p>
    <w:p w14:paraId="05367B8C" w14:textId="441F0F9E" w:rsidR="00FB312D" w:rsidRPr="004F6E39" w:rsidRDefault="00FB312D" w:rsidP="00FB312D">
      <w:pPr>
        <w:jc w:val="center"/>
        <w:rPr>
          <w:lang w:val="it-IT"/>
        </w:rPr>
      </w:pPr>
      <w:r w:rsidRPr="004F6E39">
        <w:rPr>
          <w:lang w:val="it-IT"/>
        </w:rPr>
        <w:t>Shouyi Cui (w1618594)</w:t>
      </w:r>
    </w:p>
    <w:p w14:paraId="0A6C4D2E" w14:textId="2353E8A2" w:rsidR="00FB312D" w:rsidRPr="004F6E39" w:rsidRDefault="00FB312D" w:rsidP="00FB312D">
      <w:pPr>
        <w:rPr>
          <w:lang w:val="it-IT"/>
        </w:rPr>
      </w:pPr>
    </w:p>
    <w:p w14:paraId="6510440C" w14:textId="3C0F7F37" w:rsidR="00FB312D" w:rsidRPr="004F6E39" w:rsidRDefault="00FB312D" w:rsidP="00FB312D">
      <w:pPr>
        <w:rPr>
          <w:lang w:val="it-IT"/>
        </w:rPr>
      </w:pPr>
    </w:p>
    <w:p w14:paraId="39902850" w14:textId="77777777" w:rsidR="00FB312D" w:rsidRPr="004F6E39" w:rsidRDefault="00FB312D" w:rsidP="00FB312D">
      <w:pPr>
        <w:rPr>
          <w:lang w:val="it-IT"/>
        </w:rPr>
      </w:pPr>
    </w:p>
    <w:p w14:paraId="187F79EE" w14:textId="77777777" w:rsidR="00FB312D" w:rsidRPr="004F6E39" w:rsidRDefault="00FB312D" w:rsidP="00FB312D">
      <w:pPr>
        <w:spacing w:before="200" w:after="200" w:line="240" w:lineRule="auto"/>
        <w:ind w:left="1077" w:right="1077"/>
        <w:jc w:val="center"/>
        <w:rPr>
          <w:rFonts w:eastAsia="Times New Roman" w:cs="Adobe Devanagari"/>
          <w:sz w:val="32"/>
          <w:szCs w:val="32"/>
          <w:lang w:val="it-IT"/>
        </w:rPr>
      </w:pPr>
      <w:r w:rsidRPr="004F6E39">
        <w:rPr>
          <w:rFonts w:eastAsia="Times New Roman" w:cs="Adobe Devanagari"/>
          <w:b/>
          <w:sz w:val="32"/>
          <w:szCs w:val="32"/>
          <w:lang w:val="it-IT"/>
        </w:rPr>
        <w:t xml:space="preserve">Supervisor: </w:t>
      </w:r>
      <w:r w:rsidRPr="004F6E39">
        <w:rPr>
          <w:rFonts w:eastAsia="Times New Roman" w:cs="Adobe Devanagari"/>
          <w:sz w:val="32"/>
          <w:szCs w:val="32"/>
          <w:lang w:val="it-IT"/>
        </w:rPr>
        <w:t>Barbara Villarini</w:t>
      </w:r>
    </w:p>
    <w:p w14:paraId="6D7553FC" w14:textId="77777777" w:rsidR="00FB312D" w:rsidRPr="004F6E39" w:rsidRDefault="00FB312D" w:rsidP="00FB312D">
      <w:pPr>
        <w:spacing w:before="200" w:after="200" w:line="240" w:lineRule="auto"/>
        <w:ind w:left="1077" w:right="1077"/>
        <w:jc w:val="center"/>
        <w:rPr>
          <w:rFonts w:eastAsia="Times New Roman" w:cs="Adobe Devanagari"/>
          <w:sz w:val="32"/>
          <w:szCs w:val="32"/>
          <w:lang w:val="it-IT"/>
        </w:rPr>
      </w:pPr>
    </w:p>
    <w:p w14:paraId="4923D10C" w14:textId="1F5BA104" w:rsidR="00FB312D" w:rsidRPr="00FB312D" w:rsidRDefault="00FB312D" w:rsidP="00FB312D">
      <w:pPr>
        <w:spacing w:before="200" w:after="200" w:line="240" w:lineRule="auto"/>
        <w:ind w:left="1077" w:right="1077"/>
        <w:jc w:val="center"/>
        <w:rPr>
          <w:rFonts w:eastAsia="Times New Roman" w:cs="Adobe Devanagari"/>
          <w:sz w:val="32"/>
          <w:szCs w:val="32"/>
        </w:rPr>
      </w:pPr>
      <w:r w:rsidRPr="00FB312D">
        <w:rPr>
          <w:rFonts w:eastAsia="Times New Roman" w:cs="Adobe Devanagari"/>
          <w:sz w:val="32"/>
          <w:szCs w:val="32"/>
        </w:rPr>
        <w:t>B</w:t>
      </w:r>
      <w:r w:rsidR="00502356">
        <w:rPr>
          <w:rFonts w:eastAsia="Times New Roman" w:cs="Adobe Devanagari"/>
          <w:sz w:val="32"/>
          <w:szCs w:val="32"/>
        </w:rPr>
        <w:t>Eng</w:t>
      </w:r>
      <w:r w:rsidRPr="00FB312D">
        <w:rPr>
          <w:rFonts w:eastAsia="Times New Roman" w:cs="Adobe Devanagari"/>
          <w:sz w:val="32"/>
          <w:szCs w:val="32"/>
        </w:rPr>
        <w:t xml:space="preserve"> (Hons) in Software Engineering</w:t>
      </w:r>
    </w:p>
    <w:p w14:paraId="0DE0FD7A" w14:textId="193CC643" w:rsidR="00FB312D" w:rsidRDefault="00FB312D" w:rsidP="00FB312D">
      <w:pPr>
        <w:spacing w:before="200" w:after="200" w:line="240" w:lineRule="auto"/>
        <w:ind w:left="1077" w:right="1077"/>
        <w:jc w:val="center"/>
        <w:rPr>
          <w:rFonts w:eastAsia="Times New Roman" w:cs="Adobe Devanagari"/>
          <w:b/>
          <w:sz w:val="32"/>
          <w:szCs w:val="32"/>
        </w:rPr>
      </w:pPr>
    </w:p>
    <w:p w14:paraId="4B8EA778" w14:textId="77777777" w:rsidR="00502356" w:rsidRDefault="00502356" w:rsidP="00FB312D">
      <w:pPr>
        <w:spacing w:before="200" w:after="200" w:line="240" w:lineRule="auto"/>
        <w:ind w:left="1077" w:right="1077"/>
        <w:jc w:val="center"/>
        <w:rPr>
          <w:rFonts w:eastAsia="Times New Roman" w:cs="Adobe Devanagari"/>
          <w:b/>
          <w:sz w:val="32"/>
          <w:szCs w:val="32"/>
        </w:rPr>
      </w:pPr>
    </w:p>
    <w:p w14:paraId="1A3D9AC4" w14:textId="48670F9E" w:rsidR="00FB312D" w:rsidRDefault="00FB312D" w:rsidP="00FB312D">
      <w:pPr>
        <w:spacing w:before="200" w:after="200" w:line="240" w:lineRule="auto"/>
        <w:ind w:left="1077" w:right="1077"/>
        <w:jc w:val="center"/>
        <w:rPr>
          <w:rFonts w:eastAsia="Times New Roman" w:cs="Adobe Devanagari"/>
          <w:b/>
          <w:sz w:val="32"/>
          <w:szCs w:val="32"/>
        </w:rPr>
      </w:pPr>
    </w:p>
    <w:p w14:paraId="34CF0601" w14:textId="05261388" w:rsidR="00FB312D" w:rsidRDefault="00FB312D" w:rsidP="00FB312D">
      <w:pPr>
        <w:spacing w:before="200" w:after="200" w:line="240" w:lineRule="auto"/>
        <w:ind w:left="1077" w:right="1077"/>
        <w:jc w:val="center"/>
        <w:rPr>
          <w:rFonts w:eastAsia="Times New Roman" w:cs="Adobe Devanagari"/>
          <w:b/>
          <w:sz w:val="32"/>
          <w:szCs w:val="32"/>
        </w:rPr>
      </w:pPr>
    </w:p>
    <w:p w14:paraId="20C8009B" w14:textId="33CBF6A0" w:rsidR="00FB312D" w:rsidRDefault="00FB312D" w:rsidP="00FB312D">
      <w:pPr>
        <w:spacing w:before="200" w:after="200" w:line="240" w:lineRule="auto"/>
        <w:ind w:left="1077" w:right="1077"/>
        <w:jc w:val="center"/>
        <w:rPr>
          <w:rFonts w:eastAsia="Times New Roman" w:cs="Adobe Devanagari"/>
          <w:b/>
          <w:sz w:val="32"/>
          <w:szCs w:val="32"/>
        </w:rPr>
      </w:pPr>
    </w:p>
    <w:p w14:paraId="32C13A6F" w14:textId="39EB73CA" w:rsidR="00FB312D" w:rsidRDefault="00FB312D" w:rsidP="00FB312D">
      <w:pPr>
        <w:spacing w:before="200" w:after="200" w:line="240" w:lineRule="auto"/>
        <w:ind w:left="1077" w:right="1077"/>
        <w:jc w:val="center"/>
        <w:rPr>
          <w:rFonts w:eastAsia="Times New Roman" w:cs="Adobe Devanagari"/>
          <w:b/>
          <w:sz w:val="32"/>
          <w:szCs w:val="32"/>
        </w:rPr>
      </w:pPr>
    </w:p>
    <w:p w14:paraId="18C5E074" w14:textId="7A409455" w:rsidR="00FB312D" w:rsidRDefault="00FB312D" w:rsidP="00FB312D">
      <w:pPr>
        <w:spacing w:before="200" w:after="200" w:line="240" w:lineRule="auto"/>
        <w:ind w:left="1077" w:right="1077"/>
        <w:jc w:val="center"/>
        <w:rPr>
          <w:rFonts w:eastAsia="Times New Roman" w:cs="Adobe Devanagari"/>
          <w:b/>
          <w:sz w:val="32"/>
          <w:szCs w:val="32"/>
        </w:rPr>
      </w:pPr>
    </w:p>
    <w:p w14:paraId="649407EB" w14:textId="77777777" w:rsidR="00FB312D" w:rsidRPr="00FB312D" w:rsidRDefault="00FB312D" w:rsidP="00FB312D">
      <w:pPr>
        <w:spacing w:before="200" w:after="200" w:line="240" w:lineRule="auto"/>
        <w:ind w:left="1077" w:right="1077"/>
        <w:jc w:val="center"/>
        <w:rPr>
          <w:rFonts w:eastAsia="Times New Roman" w:cs="Adobe Devanagari"/>
          <w:b/>
          <w:sz w:val="32"/>
          <w:szCs w:val="32"/>
        </w:rPr>
      </w:pPr>
    </w:p>
    <w:p w14:paraId="6C3FBD20" w14:textId="77777777" w:rsidR="00FB312D" w:rsidRPr="00FB312D" w:rsidRDefault="00FB312D" w:rsidP="00FB312D">
      <w:pPr>
        <w:spacing w:before="120" w:after="120" w:line="240" w:lineRule="auto"/>
        <w:jc w:val="center"/>
        <w:rPr>
          <w:rFonts w:eastAsia="Times New Roman" w:cs="Adobe Devanagari"/>
          <w:sz w:val="32"/>
          <w:szCs w:val="32"/>
        </w:rPr>
      </w:pPr>
      <w:r w:rsidRPr="00FB312D">
        <w:rPr>
          <w:rFonts w:eastAsia="Times New Roman" w:cs="Adobe Devanagari"/>
          <w:sz w:val="32"/>
          <w:szCs w:val="32"/>
        </w:rPr>
        <w:t>School of Computing &amp; Engineering</w:t>
      </w:r>
    </w:p>
    <w:p w14:paraId="64475BF3" w14:textId="77777777" w:rsidR="00FB312D" w:rsidRPr="00FB312D" w:rsidRDefault="00FB312D" w:rsidP="00FB312D">
      <w:pPr>
        <w:spacing w:before="120" w:after="120" w:line="240" w:lineRule="auto"/>
        <w:jc w:val="center"/>
        <w:rPr>
          <w:rFonts w:eastAsia="Times New Roman" w:cs="Adobe Devanagari"/>
          <w:sz w:val="32"/>
          <w:szCs w:val="32"/>
        </w:rPr>
      </w:pPr>
      <w:r w:rsidRPr="00FB312D">
        <w:rPr>
          <w:rFonts w:eastAsia="Times New Roman" w:cs="Adobe Devanagari"/>
          <w:sz w:val="32"/>
          <w:szCs w:val="32"/>
        </w:rPr>
        <w:t>University of Westminster</w:t>
      </w:r>
    </w:p>
    <w:p w14:paraId="57F062A3" w14:textId="0B68DFB5" w:rsidR="00FB312D" w:rsidRDefault="00FB312D" w:rsidP="00FB312D"/>
    <w:p w14:paraId="515ACC13" w14:textId="77777777" w:rsidR="00FB312D" w:rsidRDefault="00FB312D" w:rsidP="00FB312D"/>
    <w:p w14:paraId="214652C1" w14:textId="21E16E29" w:rsidR="00FB312D" w:rsidRDefault="00FB312D" w:rsidP="00FB312D"/>
    <w:p w14:paraId="604BEFA3" w14:textId="23DA6654" w:rsidR="00FB312D" w:rsidRDefault="00FB312D" w:rsidP="00FB312D">
      <w:r>
        <w:lastRenderedPageBreak/>
        <w:t>Date: 13</w:t>
      </w:r>
      <w:r w:rsidRPr="00FB312D">
        <w:rPr>
          <w:vertAlign w:val="superscript"/>
        </w:rPr>
        <w:t>th</w:t>
      </w:r>
      <w:r>
        <w:t xml:space="preserve"> July 2020</w:t>
      </w:r>
    </w:p>
    <w:p w14:paraId="0C766539" w14:textId="1FB8ED3E" w:rsidR="00FB312D" w:rsidRDefault="00FB312D" w:rsidP="00797D5B">
      <w:pPr>
        <w:pStyle w:val="Titolo1"/>
        <w:numPr>
          <w:ilvl w:val="0"/>
          <w:numId w:val="0"/>
        </w:numPr>
      </w:pPr>
      <w:bookmarkStart w:id="0" w:name="_Ref45209449"/>
      <w:r>
        <w:t>Declaration</w:t>
      </w:r>
      <w:bookmarkEnd w:id="0"/>
    </w:p>
    <w:p w14:paraId="14721B6C" w14:textId="7892C50A" w:rsidR="00FB312D" w:rsidRDefault="00FB312D" w:rsidP="00FB312D"/>
    <w:p w14:paraId="319E036D" w14:textId="15F62A91" w:rsidR="00FB312D" w:rsidRDefault="00FB312D" w:rsidP="00FB312D"/>
    <w:p w14:paraId="1F7D13EE" w14:textId="414E8CC1" w:rsidR="00FB312D" w:rsidRDefault="00FB312D" w:rsidP="00FB312D"/>
    <w:p w14:paraId="7B1B8553" w14:textId="77777777" w:rsidR="003B36F6" w:rsidRDefault="003B36F6" w:rsidP="00FB312D">
      <w:pPr>
        <w:sectPr w:rsidR="003B36F6" w:rsidSect="00142ED8">
          <w:pgSz w:w="11906" w:h="16838"/>
          <w:pgMar w:top="1440" w:right="1440" w:bottom="1440" w:left="1440" w:header="708" w:footer="708" w:gutter="0"/>
          <w:cols w:space="708"/>
          <w:docGrid w:linePitch="360"/>
        </w:sectPr>
      </w:pPr>
    </w:p>
    <w:p w14:paraId="7D7A961C" w14:textId="3AB628ED" w:rsidR="003B36F6" w:rsidRDefault="003B36F6" w:rsidP="00797D5B">
      <w:pPr>
        <w:pStyle w:val="Titolo1"/>
        <w:numPr>
          <w:ilvl w:val="0"/>
          <w:numId w:val="0"/>
        </w:numPr>
      </w:pPr>
      <w:r>
        <w:lastRenderedPageBreak/>
        <w:t>Abstract</w:t>
      </w:r>
    </w:p>
    <w:p w14:paraId="794CD9F2" w14:textId="14520E8E" w:rsidR="003B36F6" w:rsidRDefault="003B36F6" w:rsidP="003B36F6"/>
    <w:p w14:paraId="2B0517F5" w14:textId="7D74D895" w:rsidR="003B36F6" w:rsidRDefault="003B36F6" w:rsidP="003B36F6"/>
    <w:p w14:paraId="5524F294" w14:textId="77777777" w:rsidR="003B36F6" w:rsidRDefault="003B36F6" w:rsidP="003B36F6">
      <w:pPr>
        <w:sectPr w:rsidR="003B36F6" w:rsidSect="00142ED8">
          <w:pgSz w:w="11906" w:h="16838"/>
          <w:pgMar w:top="1440" w:right="1440" w:bottom="1440" w:left="1440" w:header="708" w:footer="708" w:gutter="0"/>
          <w:cols w:space="708"/>
          <w:docGrid w:linePitch="360"/>
        </w:sectPr>
      </w:pPr>
    </w:p>
    <w:p w14:paraId="06A5D062" w14:textId="57E224B6" w:rsidR="003B36F6" w:rsidRDefault="003B36F6" w:rsidP="00797D5B">
      <w:pPr>
        <w:pStyle w:val="Titolo1"/>
        <w:numPr>
          <w:ilvl w:val="0"/>
          <w:numId w:val="0"/>
        </w:numPr>
      </w:pPr>
      <w:r>
        <w:lastRenderedPageBreak/>
        <w:t>Acknowledgements</w:t>
      </w:r>
    </w:p>
    <w:p w14:paraId="19A749FD" w14:textId="1245D151" w:rsidR="003B36F6" w:rsidRDefault="003B36F6" w:rsidP="003B36F6"/>
    <w:p w14:paraId="1B7BD896" w14:textId="7930A2E5" w:rsidR="003B36F6" w:rsidRDefault="003B36F6" w:rsidP="003B36F6"/>
    <w:p w14:paraId="19FC4101" w14:textId="77777777" w:rsidR="003B36F6" w:rsidRDefault="003B36F6" w:rsidP="003B36F6">
      <w:pPr>
        <w:sectPr w:rsidR="003B36F6" w:rsidSect="00142ED8">
          <w:pgSz w:w="11906" w:h="16838"/>
          <w:pgMar w:top="1440" w:right="1440" w:bottom="1440" w:left="1440" w:header="708" w:footer="708" w:gutter="0"/>
          <w:cols w:space="708"/>
          <w:docGrid w:linePitch="360"/>
        </w:sectPr>
      </w:pPr>
    </w:p>
    <w:p w14:paraId="59E61211" w14:textId="79962F3E" w:rsidR="003B36F6" w:rsidRDefault="00F36A1E" w:rsidP="00797D5B">
      <w:pPr>
        <w:pStyle w:val="Titolo1"/>
        <w:numPr>
          <w:ilvl w:val="0"/>
          <w:numId w:val="0"/>
        </w:numPr>
      </w:pPr>
      <w:r>
        <w:lastRenderedPageBreak/>
        <w:t xml:space="preserve">Table </w:t>
      </w:r>
      <w:r w:rsidR="00B05620">
        <w:t>O</w:t>
      </w:r>
      <w:r>
        <w:t xml:space="preserve">f </w:t>
      </w:r>
      <w:r w:rsidR="00B05620">
        <w:t>C</w:t>
      </w:r>
      <w:r>
        <w:t>ontents</w:t>
      </w:r>
    </w:p>
    <w:p w14:paraId="04895450" w14:textId="5C48C121" w:rsidR="00F36A1E" w:rsidRDefault="00F36A1E" w:rsidP="00F36A1E"/>
    <w:p w14:paraId="6E2602FA" w14:textId="434D118E" w:rsidR="004F6E39" w:rsidRDefault="004F6E39" w:rsidP="00F36A1E"/>
    <w:p w14:paraId="7EA73B3D" w14:textId="70989E60" w:rsidR="004F6E39" w:rsidRDefault="004F6E39" w:rsidP="00F36A1E"/>
    <w:p w14:paraId="2A00B599" w14:textId="784377A2" w:rsidR="004F6E39" w:rsidRDefault="004F6E39" w:rsidP="00F36A1E"/>
    <w:p w14:paraId="4F5185E0" w14:textId="5D5E8281" w:rsidR="004F6E39" w:rsidRDefault="004F6E39" w:rsidP="00797D5B">
      <w:pPr>
        <w:pStyle w:val="Titolo1"/>
        <w:numPr>
          <w:ilvl w:val="0"/>
          <w:numId w:val="0"/>
        </w:numPr>
      </w:pPr>
      <w:r>
        <w:t xml:space="preserve">List </w:t>
      </w:r>
      <w:r w:rsidR="00B05620">
        <w:t>O</w:t>
      </w:r>
      <w:r>
        <w:t xml:space="preserve">f </w:t>
      </w:r>
      <w:r w:rsidR="00B05620">
        <w:t>F</w:t>
      </w:r>
      <w:r>
        <w:t>igures</w:t>
      </w:r>
    </w:p>
    <w:p w14:paraId="75EAB660" w14:textId="486372C4" w:rsidR="00797D5B" w:rsidRDefault="00797D5B" w:rsidP="00797D5B"/>
    <w:p w14:paraId="0A7F92E2" w14:textId="2AB9159A" w:rsidR="004F6E39" w:rsidRDefault="004F6E39" w:rsidP="00797D5B">
      <w:pPr>
        <w:pStyle w:val="Titolo1"/>
        <w:numPr>
          <w:ilvl w:val="0"/>
          <w:numId w:val="0"/>
        </w:numPr>
      </w:pPr>
      <w:r>
        <w:t>Glossary</w:t>
      </w:r>
    </w:p>
    <w:p w14:paraId="197E7024" w14:textId="22A0DB96" w:rsidR="00797D5B" w:rsidRDefault="00797D5B" w:rsidP="00797D5B"/>
    <w:p w14:paraId="1056D809" w14:textId="4A7ACF12" w:rsidR="004F6E39" w:rsidRDefault="00F53910" w:rsidP="00797D5B">
      <w:pPr>
        <w:pStyle w:val="Titolo1"/>
        <w:numPr>
          <w:ilvl w:val="0"/>
          <w:numId w:val="0"/>
        </w:numPr>
      </w:pPr>
      <w:r>
        <w:t>Abbreviations</w:t>
      </w:r>
    </w:p>
    <w:p w14:paraId="6466D2B5" w14:textId="57AE5C8B" w:rsidR="00797D5B" w:rsidRDefault="00797D5B" w:rsidP="00797D5B"/>
    <w:p w14:paraId="572124D3" w14:textId="2D8E94CF" w:rsidR="00797D5B" w:rsidRDefault="00797D5B" w:rsidP="00797D5B"/>
    <w:p w14:paraId="51EFA117" w14:textId="7103CBAA" w:rsidR="00797D5B" w:rsidRDefault="00797D5B" w:rsidP="00797D5B"/>
    <w:p w14:paraId="39A93092" w14:textId="77777777" w:rsidR="00797D5B" w:rsidRPr="00797D5B" w:rsidRDefault="00797D5B" w:rsidP="00797D5B"/>
    <w:p w14:paraId="1E96A65B" w14:textId="18595076" w:rsidR="004F6E39" w:rsidRDefault="004F6E39" w:rsidP="00F36A1E"/>
    <w:p w14:paraId="35707AE3" w14:textId="37271CE6" w:rsidR="00F53910" w:rsidRDefault="00F53910" w:rsidP="00F36A1E"/>
    <w:p w14:paraId="13AF53C7" w14:textId="482DA9C5" w:rsidR="00F53910" w:rsidRDefault="00F53910" w:rsidP="00F36A1E"/>
    <w:p w14:paraId="1AD6D86A" w14:textId="3F3918EC" w:rsidR="00F53910" w:rsidRDefault="00F53910" w:rsidP="00F36A1E"/>
    <w:p w14:paraId="0C7DFB57" w14:textId="581FF7C5" w:rsidR="00F53910" w:rsidRDefault="00F53910" w:rsidP="00F36A1E"/>
    <w:p w14:paraId="5D711F20" w14:textId="77777777" w:rsidR="00F53910" w:rsidRDefault="00F53910" w:rsidP="00F36A1E"/>
    <w:p w14:paraId="73A8E94D" w14:textId="320B1DF1" w:rsidR="004F6E39" w:rsidRDefault="004F6E39" w:rsidP="00F36A1E"/>
    <w:p w14:paraId="6F8880D6" w14:textId="77777777" w:rsidR="004F6E39" w:rsidRDefault="004F6E39" w:rsidP="00F36A1E"/>
    <w:p w14:paraId="3AFC7038" w14:textId="0169F9BA" w:rsidR="00F36A1E" w:rsidRDefault="00F36A1E" w:rsidP="00F36A1E"/>
    <w:p w14:paraId="3FE38361" w14:textId="06B11F81" w:rsidR="004F6E39" w:rsidRDefault="004F6E39" w:rsidP="00F36A1E">
      <w:pPr>
        <w:sectPr w:rsidR="004F6E39" w:rsidSect="00142ED8">
          <w:pgSz w:w="11906" w:h="16838"/>
          <w:pgMar w:top="1440" w:right="1440" w:bottom="1440" w:left="1440" w:header="708" w:footer="708" w:gutter="0"/>
          <w:cols w:space="708"/>
          <w:docGrid w:linePitch="360"/>
        </w:sectPr>
      </w:pPr>
    </w:p>
    <w:p w14:paraId="5E73742C" w14:textId="10961C45" w:rsidR="00222961" w:rsidRPr="00222961" w:rsidRDefault="00F36A1E" w:rsidP="00222961">
      <w:pPr>
        <w:pStyle w:val="Titolo1"/>
      </w:pPr>
      <w:bookmarkStart w:id="1" w:name="_Ref44783120"/>
      <w:r>
        <w:lastRenderedPageBreak/>
        <w:t>Introduction</w:t>
      </w:r>
      <w:bookmarkEnd w:id="1"/>
    </w:p>
    <w:p w14:paraId="6DEA20C2" w14:textId="67F05B84" w:rsidR="00515CF5" w:rsidRDefault="00515CF5" w:rsidP="00F834A5">
      <w:r>
        <w:t xml:space="preserve">This chapter aims to give an overview of the context of this project, the problem is trying to resolve and </w:t>
      </w:r>
      <w:r w:rsidR="004640DF">
        <w:t xml:space="preserve">the </w:t>
      </w:r>
      <w:r>
        <w:t>objectives.</w:t>
      </w:r>
    </w:p>
    <w:p w14:paraId="0A8F60F9" w14:textId="282F2DAA" w:rsidR="00222961" w:rsidRPr="00222961" w:rsidRDefault="00F36A1E" w:rsidP="009B1BE0">
      <w:pPr>
        <w:pStyle w:val="Titolo2"/>
        <w:numPr>
          <w:ilvl w:val="1"/>
          <w:numId w:val="4"/>
        </w:numPr>
        <w:spacing w:after="240"/>
      </w:pPr>
      <w:r w:rsidRPr="004F6E39">
        <w:t xml:space="preserve">Problem </w:t>
      </w:r>
      <w:r w:rsidR="00B05620">
        <w:t>S</w:t>
      </w:r>
      <w:r w:rsidRPr="004F6E39">
        <w:t>tatement</w:t>
      </w:r>
    </w:p>
    <w:p w14:paraId="5E70B39C" w14:textId="56CD7815" w:rsidR="00A12F25" w:rsidRDefault="00515CF5" w:rsidP="00A12F25">
      <w:r>
        <w:t xml:space="preserve">Nowadays there are many ways a retailer can reward the most loyal customers. There are loyalty schemes almost for everything, from the coffee shops to </w:t>
      </w:r>
      <w:r w:rsidR="00A12F25">
        <w:t>flights</w:t>
      </w:r>
      <w:r>
        <w:t xml:space="preserve">. The more money you spend </w:t>
      </w:r>
      <w:r w:rsidR="00A12F25">
        <w:t xml:space="preserve">with a company </w:t>
      </w:r>
      <w:r>
        <w:t>more likely the</w:t>
      </w:r>
      <w:r w:rsidR="00A12F25">
        <w:t>y are</w:t>
      </w:r>
      <w:r>
        <w:t xml:space="preserve"> going to offer you special discounts</w:t>
      </w:r>
      <w:r w:rsidR="00A12F25">
        <w:t xml:space="preserve"> because it is easier and more convenient for the business </w:t>
      </w:r>
      <w:sdt>
        <w:sdtPr>
          <w:id w:val="-748420929"/>
          <w:citation/>
        </w:sdtPr>
        <w:sdtContent>
          <w:r w:rsidR="00DB250D">
            <w:fldChar w:fldCharType="begin"/>
          </w:r>
          <w:r w:rsidR="00DB250D">
            <w:instrText xml:space="preserve"> CITATION Nem19 \l 2057 </w:instrText>
          </w:r>
          <w:r w:rsidR="00DB250D">
            <w:fldChar w:fldCharType="separate"/>
          </w:r>
          <w:r w:rsidR="00031CFE" w:rsidRPr="00031CFE">
            <w:rPr>
              <w:noProof/>
            </w:rPr>
            <w:t>(Jovancic, 2019)</w:t>
          </w:r>
          <w:r w:rsidR="00DB250D">
            <w:fldChar w:fldCharType="end"/>
          </w:r>
        </w:sdtContent>
      </w:sdt>
      <w:r w:rsidR="00DB250D">
        <w:t>.</w:t>
      </w:r>
    </w:p>
    <w:p w14:paraId="7D569618" w14:textId="70BB5710" w:rsidR="00E57130" w:rsidRDefault="00067F86" w:rsidP="00A12F25">
      <w:r>
        <w:t>The</w:t>
      </w:r>
      <w:r w:rsidR="00C0559C">
        <w:t xml:space="preserve"> current</w:t>
      </w:r>
      <w:r>
        <w:t xml:space="preserve"> most common type of loyalty schemes available </w:t>
      </w:r>
      <w:r w:rsidR="00C0559C">
        <w:t xml:space="preserve">in restaurant such as Starbucks, </w:t>
      </w:r>
      <w:proofErr w:type="spellStart"/>
      <w:r w:rsidR="008D5F9E">
        <w:t>Caff</w:t>
      </w:r>
      <w:r w:rsidR="008D5F9E" w:rsidRPr="008D5F9E">
        <w:t>è</w:t>
      </w:r>
      <w:proofErr w:type="spellEnd"/>
      <w:r w:rsidR="008D5F9E" w:rsidRPr="008D5F9E">
        <w:t xml:space="preserve"> </w:t>
      </w:r>
      <w:r w:rsidR="008D5F9E">
        <w:t>Nero and Costa Coffee</w:t>
      </w:r>
      <w:r w:rsidR="00C0559C">
        <w:t xml:space="preserve"> </w:t>
      </w:r>
      <w:r>
        <w:t>require the customer to register online on their service and then download a mobile application</w:t>
      </w:r>
      <w:r w:rsidR="00C0559C">
        <w:t xml:space="preserve"> </w:t>
      </w:r>
      <w:sdt>
        <w:sdtPr>
          <w:id w:val="240759783"/>
          <w:citation/>
        </w:sdtPr>
        <w:sdtContent>
          <w:r w:rsidR="00C0559C">
            <w:fldChar w:fldCharType="begin"/>
          </w:r>
          <w:r w:rsidR="00C0559C">
            <w:instrText xml:space="preserve"> CITATION Dev20 \l 2057 </w:instrText>
          </w:r>
          <w:r w:rsidR="00C0559C">
            <w:fldChar w:fldCharType="separate"/>
          </w:r>
          <w:r w:rsidR="00031CFE" w:rsidRPr="00031CFE">
            <w:rPr>
              <w:noProof/>
            </w:rPr>
            <w:t>(DevTeam.Space, 2020)</w:t>
          </w:r>
          <w:r w:rsidR="00C0559C">
            <w:fldChar w:fldCharType="end"/>
          </w:r>
        </w:sdtContent>
      </w:sdt>
      <w:r w:rsidR="00C0559C">
        <w:t>.</w:t>
      </w:r>
      <w:r>
        <w:t xml:space="preserve"> </w:t>
      </w:r>
      <w:r w:rsidR="00C0559C">
        <w:t xml:space="preserve">Sometimes is the cashier that </w:t>
      </w:r>
      <w:r w:rsidR="00DA0A34">
        <w:t>enables</w:t>
      </w:r>
      <w:r w:rsidR="00C0559C">
        <w:t xml:space="preserve"> the</w:t>
      </w:r>
      <w:r w:rsidR="00DA0A34">
        <w:t xml:space="preserve"> digital</w:t>
      </w:r>
      <w:r w:rsidR="00C0559C">
        <w:t xml:space="preserve"> stamp or other times is the record of the purchase in the customer account. Other smaller food </w:t>
      </w:r>
      <w:r w:rsidR="00620C47">
        <w:t>restaurant</w:t>
      </w:r>
      <w:r w:rsidR="007854B7">
        <w:t>s</w:t>
      </w:r>
      <w:r w:rsidR="00620C47">
        <w:t xml:space="preserve"> usually have a classic paper card where the cashier can make</w:t>
      </w:r>
      <w:r w:rsidR="00DA0A34">
        <w:t xml:space="preserve"> a</w:t>
      </w:r>
      <w:r w:rsidR="00620C47">
        <w:t xml:space="preserve"> stamp on it. </w:t>
      </w:r>
      <w:r w:rsidR="007854B7">
        <w:t xml:space="preserve">The cards are usually made with empty icons that can be filled with the stamp to represent the accumulation of </w:t>
      </w:r>
      <w:r w:rsidR="008D5F9E">
        <w:t>loyalty points</w:t>
      </w:r>
      <w:r w:rsidR="007854B7">
        <w:t>.</w:t>
      </w:r>
    </w:p>
    <w:p w14:paraId="75E86249" w14:textId="77777777" w:rsidR="007854B7" w:rsidRDefault="007854B7" w:rsidP="007854B7">
      <w:pPr>
        <w:keepNext/>
        <w:jc w:val="center"/>
      </w:pPr>
      <w:r>
        <w:rPr>
          <w:noProof/>
        </w:rPr>
        <w:drawing>
          <wp:inline distT="0" distB="0" distL="0" distR="0" wp14:anchorId="4DFAF5B0" wp14:editId="63F38373">
            <wp:extent cx="3862316" cy="2357345"/>
            <wp:effectExtent l="19050" t="19050" r="24130" b="24130"/>
            <wp:docPr id="1" name="Picture 1" descr="Image sources:  https://www.tradeprint.co.uk/dam/jcr:a3f81a33-30e6-43c7-a798-6a9fdbf89a9b/comp_loyaltycard_170620_0187.jpg&#10;&#10;https://www.thesun.co.uk/wp-content/uploads/2017/04/nero1.png&#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03028" cy="2382193"/>
                    </a:xfrm>
                    <a:prstGeom prst="rect">
                      <a:avLst/>
                    </a:prstGeom>
                    <a:ln>
                      <a:solidFill>
                        <a:schemeClr val="tx1"/>
                      </a:solidFill>
                    </a:ln>
                  </pic:spPr>
                </pic:pic>
              </a:graphicData>
            </a:graphic>
          </wp:inline>
        </w:drawing>
      </w:r>
    </w:p>
    <w:p w14:paraId="04244E68" w14:textId="1112CD20" w:rsidR="00DB250D" w:rsidRDefault="007854B7" w:rsidP="007854B7">
      <w:pPr>
        <w:pStyle w:val="Didascalia"/>
        <w:jc w:val="center"/>
      </w:pPr>
      <w:bookmarkStart w:id="2" w:name="_Ref44953998"/>
      <w:r>
        <w:t xml:space="preserve">Figure </w:t>
      </w:r>
      <w:fldSimple w:instr=" SEQ Figure \* ARABIC ">
        <w:r w:rsidR="0001400D">
          <w:rPr>
            <w:noProof/>
          </w:rPr>
          <w:t>1</w:t>
        </w:r>
      </w:fldSimple>
      <w:bookmarkEnd w:id="2"/>
      <w:r>
        <w:t>. Paper loyalty card and loyalty Mobile</w:t>
      </w:r>
      <w:r>
        <w:rPr>
          <w:noProof/>
        </w:rPr>
        <w:t xml:space="preserve"> App</w:t>
      </w:r>
    </w:p>
    <w:p w14:paraId="1E01FDE9" w14:textId="24B9C4FE" w:rsidR="00F36A1E" w:rsidRDefault="00515CF5" w:rsidP="00A12F25">
      <w:r w:rsidRPr="0050137A">
        <w:t xml:space="preserve">In the </w:t>
      </w:r>
      <w:r w:rsidR="00502356">
        <w:t xml:space="preserve">example above (Figure 1.) on the left there is an example of paper loyalty card and on the right a mobile loyalty app. </w:t>
      </w:r>
      <w:r w:rsidR="00F61302">
        <w:t>The concept is similar but the way it works is completely different</w:t>
      </w:r>
      <w:r w:rsidR="00962524">
        <w:t xml:space="preserve"> because one is physical and other one is digital.</w:t>
      </w:r>
    </w:p>
    <w:p w14:paraId="1FF7ED1E" w14:textId="586E51B7" w:rsidR="00F61302" w:rsidRDefault="00F61302" w:rsidP="00A12F25">
      <w:r>
        <w:t xml:space="preserve">This project purpose is to enable something in between the two existing solutions by using the NFC </w:t>
      </w:r>
      <w:r w:rsidR="00DA0A34">
        <w:t xml:space="preserve">(Near Field Communication) </w:t>
      </w:r>
      <w:r>
        <w:t xml:space="preserve">technology. Also known as contactless, this technology is now available in most of the devices in the world and </w:t>
      </w:r>
      <w:r w:rsidR="001A0980">
        <w:t>it is becoming more popular</w:t>
      </w:r>
      <w:r>
        <w:t xml:space="preserve">. </w:t>
      </w:r>
    </w:p>
    <w:p w14:paraId="04D14CF9" w14:textId="77777777" w:rsidR="001A0980" w:rsidRDefault="00F61302" w:rsidP="001A0980">
      <w:pPr>
        <w:keepNext/>
        <w:jc w:val="center"/>
      </w:pPr>
      <w:r w:rsidRPr="00F61302">
        <w:rPr>
          <w:noProof/>
        </w:rPr>
        <w:lastRenderedPageBreak/>
        <w:drawing>
          <wp:inline distT="0" distB="0" distL="0" distR="0" wp14:anchorId="0F0D2A29" wp14:editId="104C851F">
            <wp:extent cx="5701871" cy="3207224"/>
            <wp:effectExtent l="19050" t="19050" r="13335" b="12700"/>
            <wp:docPr id="2" name="Picture 2" descr="https://www.statista.com/study/12823/contactless-payment-in-the-united-kingdom-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78492" cy="3250322"/>
                    </a:xfrm>
                    <a:prstGeom prst="rect">
                      <a:avLst/>
                    </a:prstGeom>
                    <a:ln>
                      <a:solidFill>
                        <a:schemeClr val="tx1"/>
                      </a:solidFill>
                    </a:ln>
                  </pic:spPr>
                </pic:pic>
              </a:graphicData>
            </a:graphic>
          </wp:inline>
        </w:drawing>
      </w:r>
    </w:p>
    <w:p w14:paraId="4753CE75" w14:textId="44431591" w:rsidR="00F61302" w:rsidRDefault="001A0980" w:rsidP="001A0980">
      <w:pPr>
        <w:pStyle w:val="Didascalia"/>
        <w:jc w:val="center"/>
      </w:pPr>
      <w:r>
        <w:t xml:space="preserve">Figure </w:t>
      </w:r>
      <w:fldSimple w:instr=" SEQ Figure \* ARABIC ">
        <w:r w:rsidR="0001400D">
          <w:rPr>
            <w:noProof/>
          </w:rPr>
          <w:t>2</w:t>
        </w:r>
      </w:fldSimple>
      <w:r>
        <w:t>. Monthly contactless transaction in the UK from June 2016 to October 2019</w:t>
      </w:r>
    </w:p>
    <w:p w14:paraId="0137769D" w14:textId="63DB4C3E" w:rsidR="00515CF5" w:rsidRDefault="00894B06" w:rsidP="00F36A1E">
      <w:r>
        <w:t xml:space="preserve">This technology is mostly used for payments with a small amount of money involved because it does not require any type of validation. The lack of validation makes the card more vulnerable to </w:t>
      </w:r>
      <w:r w:rsidR="00DB4843">
        <w:t>fraud</w:t>
      </w:r>
      <w:r w:rsidR="005D61C2">
        <w:t xml:space="preserve"> </w:t>
      </w:r>
      <w:sdt>
        <w:sdtPr>
          <w:id w:val="2074163184"/>
          <w:citation/>
        </w:sdtPr>
        <w:sdtContent>
          <w:r w:rsidR="005D61C2">
            <w:fldChar w:fldCharType="begin"/>
          </w:r>
          <w:r w:rsidR="005D61C2">
            <w:instrText xml:space="preserve"> CITATION lov19 \l 2057 </w:instrText>
          </w:r>
          <w:r w:rsidR="005D61C2">
            <w:fldChar w:fldCharType="separate"/>
          </w:r>
          <w:r w:rsidR="00031CFE" w:rsidRPr="00031CFE">
            <w:rPr>
              <w:noProof/>
            </w:rPr>
            <w:t>(loveMoney, 2019)</w:t>
          </w:r>
          <w:r w:rsidR="005D61C2">
            <w:fldChar w:fldCharType="end"/>
          </w:r>
        </w:sdtContent>
      </w:sdt>
      <w:r w:rsidR="00DB4843">
        <w:t>,</w:t>
      </w:r>
      <w:r>
        <w:t xml:space="preserve"> but </w:t>
      </w:r>
      <w:r w:rsidR="005D61C2">
        <w:t xml:space="preserve">that is a reasonable </w:t>
      </w:r>
      <w:r>
        <w:t xml:space="preserve">compromise for </w:t>
      </w:r>
      <w:r w:rsidR="005D61C2">
        <w:t xml:space="preserve">fast </w:t>
      </w:r>
      <w:r>
        <w:t>payment</w:t>
      </w:r>
      <w:r w:rsidR="005D61C2">
        <w:t>s</w:t>
      </w:r>
      <w:r>
        <w:t>.</w:t>
      </w:r>
      <w:r w:rsidR="0027470D">
        <w:t xml:space="preserve"> Although it is also possible to set a limit for contactless card payment by the merchant or the card issuer.</w:t>
      </w:r>
    </w:p>
    <w:p w14:paraId="414E15B9" w14:textId="32AC6394" w:rsidR="00962524" w:rsidRDefault="00962524" w:rsidP="00F36A1E">
      <w:r w:rsidRPr="0050137A">
        <w:t xml:space="preserve">Moreover, in terms of ethic and ecologic point of view, this project has the potential to save the waste of plastic and paper by </w:t>
      </w:r>
      <w:r w:rsidR="00BD71EB">
        <w:t>decreasing</w:t>
      </w:r>
      <w:r w:rsidRPr="0050137A">
        <w:t xml:space="preserve"> the demand of printed </w:t>
      </w:r>
      <w:r w:rsidR="005D61C2">
        <w:t>paper cards</w:t>
      </w:r>
      <w:r w:rsidRPr="0050137A">
        <w:t xml:space="preserve"> and plastic cards that “[…] have actually been the most requested gift in America”</w:t>
      </w:r>
      <w:sdt>
        <w:sdtPr>
          <w:id w:val="-1600634618"/>
          <w:citation/>
        </w:sdtPr>
        <w:sdtContent>
          <w:r w:rsidRPr="0050137A">
            <w:fldChar w:fldCharType="begin"/>
          </w:r>
          <w:r w:rsidRPr="0050137A">
            <w:instrText xml:space="preserve">CITATION CNN15 \l 1040 </w:instrText>
          </w:r>
          <w:r w:rsidRPr="0050137A">
            <w:fldChar w:fldCharType="separate"/>
          </w:r>
          <w:r w:rsidR="00031CFE">
            <w:rPr>
              <w:noProof/>
            </w:rPr>
            <w:t xml:space="preserve"> </w:t>
          </w:r>
          <w:r w:rsidR="00031CFE" w:rsidRPr="00031CFE">
            <w:rPr>
              <w:noProof/>
            </w:rPr>
            <w:t>(Long, 2015)</w:t>
          </w:r>
          <w:r w:rsidRPr="0050137A">
            <w:fldChar w:fldCharType="end"/>
          </w:r>
        </w:sdtContent>
      </w:sdt>
      <w:r w:rsidRPr="0050137A">
        <w:t xml:space="preserve">. </w:t>
      </w:r>
    </w:p>
    <w:p w14:paraId="58D6CEAA" w14:textId="3809EDEE" w:rsidR="00F36A1E" w:rsidRDefault="008F7B84" w:rsidP="009B1BE0">
      <w:pPr>
        <w:pStyle w:val="Titolo2"/>
        <w:numPr>
          <w:ilvl w:val="1"/>
          <w:numId w:val="4"/>
        </w:numPr>
        <w:spacing w:after="240"/>
      </w:pPr>
      <w:bookmarkStart w:id="3" w:name="_Ref44783133"/>
      <w:r>
        <w:t>Aim and Objectives</w:t>
      </w:r>
      <w:bookmarkEnd w:id="3"/>
    </w:p>
    <w:p w14:paraId="540708EF" w14:textId="40BE8826" w:rsidR="00DA7A3F" w:rsidRDefault="005D61C2" w:rsidP="00DA7A3F">
      <w:pPr>
        <w:spacing w:after="0"/>
      </w:pPr>
      <w:r>
        <w:t xml:space="preserve">The overall purpose is to create a Web App that uses the Web-NFC </w:t>
      </w:r>
      <w:r w:rsidR="00DA7A3F">
        <w:t xml:space="preserve">experimental </w:t>
      </w:r>
      <w:r>
        <w:t>feature on Google Chrome browser on mobile</w:t>
      </w:r>
      <w:r w:rsidR="00DA7A3F">
        <w:t xml:space="preserve"> </w:t>
      </w:r>
      <w:sdt>
        <w:sdtPr>
          <w:id w:val="790563116"/>
          <w:citation/>
        </w:sdtPr>
        <w:sdtContent>
          <w:r w:rsidR="00DA7A3F">
            <w:fldChar w:fldCharType="begin"/>
          </w:r>
          <w:r w:rsidR="00DA7A3F">
            <w:instrText xml:space="preserve">CITATION Rij20 \l 2057 </w:instrText>
          </w:r>
          <w:r w:rsidR="00DA7A3F">
            <w:fldChar w:fldCharType="separate"/>
          </w:r>
          <w:r w:rsidR="00031CFE" w:rsidRPr="00031CFE">
            <w:rPr>
              <w:noProof/>
            </w:rPr>
            <w:t>(Bhaumik, et al., 2020)</w:t>
          </w:r>
          <w:r w:rsidR="00DA7A3F">
            <w:fldChar w:fldCharType="end"/>
          </w:r>
        </w:sdtContent>
      </w:sdt>
      <w:r>
        <w:t xml:space="preserve"> and allows both customer and retailer to manage their loyalty experience the way they want.</w:t>
      </w:r>
    </w:p>
    <w:p w14:paraId="34816755" w14:textId="7FD168EF" w:rsidR="00DA7A3F" w:rsidRDefault="006F7259" w:rsidP="00DA7A3F">
      <w:pPr>
        <w:spacing w:after="0"/>
      </w:pPr>
      <w:r>
        <w:t xml:space="preserve">The main scope is to allow the customer an easy way to collect stamps or points without the need of a </w:t>
      </w:r>
      <w:r w:rsidR="00C47091">
        <w:t xml:space="preserve">native </w:t>
      </w:r>
      <w:r>
        <w:t>mobile application. For the retailer the advantage is a system where t</w:t>
      </w:r>
      <w:r w:rsidR="00DA7A3F">
        <w:t xml:space="preserve">he loyalty experience </w:t>
      </w:r>
      <w:r>
        <w:t>is not</w:t>
      </w:r>
      <w:r w:rsidR="00DA7A3F">
        <w:t xml:space="preserve"> </w:t>
      </w:r>
      <w:r w:rsidR="004D7A13">
        <w:t>restricted</w:t>
      </w:r>
      <w:r w:rsidR="00DA7A3F">
        <w:t xml:space="preserve"> to a proof a purchase, but it could </w:t>
      </w:r>
      <w:r w:rsidR="004D7A13">
        <w:t xml:space="preserve">be </w:t>
      </w:r>
      <w:r w:rsidR="00DA7A3F">
        <w:t>a number of visits throughout a month or maybe an interaction with a new product in the store.</w:t>
      </w:r>
      <w:r>
        <w:t xml:space="preserve"> With the use of NFC tag the retailer is also able to reuse the same piece of technology without investing into more complex </w:t>
      </w:r>
      <w:r w:rsidR="00AB0567">
        <w:t>machinery.</w:t>
      </w:r>
    </w:p>
    <w:p w14:paraId="5610C257" w14:textId="77777777" w:rsidR="00DA7A3F" w:rsidRDefault="00DA7A3F" w:rsidP="00DA7A3F">
      <w:pPr>
        <w:spacing w:after="0" w:line="360" w:lineRule="auto"/>
        <w:rPr>
          <w:bCs/>
        </w:rPr>
      </w:pPr>
      <w:r>
        <w:rPr>
          <w:bCs/>
        </w:rPr>
        <w:t>To achieve the desired goal, I will need to complete this list of objectives:</w:t>
      </w:r>
    </w:p>
    <w:p w14:paraId="5BFC57C0" w14:textId="0C6AECAE" w:rsidR="00DA7A3F" w:rsidRDefault="00DA7A3F" w:rsidP="009B1BE0">
      <w:pPr>
        <w:pStyle w:val="Paragrafoelenco"/>
        <w:numPr>
          <w:ilvl w:val="0"/>
          <w:numId w:val="1"/>
        </w:numPr>
        <w:spacing w:before="0" w:after="0"/>
        <w:rPr>
          <w:rFonts w:ascii="Baskerville Old Face" w:hAnsi="Baskerville Old Face"/>
          <w:bCs/>
          <w:sz w:val="24"/>
        </w:rPr>
      </w:pPr>
      <w:r w:rsidRPr="005D4D03">
        <w:rPr>
          <w:rFonts w:ascii="Baskerville Old Face" w:hAnsi="Baskerville Old Face"/>
          <w:bCs/>
          <w:sz w:val="24"/>
        </w:rPr>
        <w:t>Gain in-depth understanding on</w:t>
      </w:r>
      <w:r w:rsidR="00C47091">
        <w:rPr>
          <w:rFonts w:ascii="Baskerville Old Face" w:hAnsi="Baskerville Old Face"/>
          <w:bCs/>
          <w:sz w:val="24"/>
        </w:rPr>
        <w:t xml:space="preserve"> the</w:t>
      </w:r>
      <w:r w:rsidRPr="005D4D03">
        <w:rPr>
          <w:rFonts w:ascii="Baskerville Old Face" w:hAnsi="Baskerville Old Face"/>
          <w:bCs/>
          <w:sz w:val="24"/>
        </w:rPr>
        <w:t xml:space="preserve"> NFC capabilities</w:t>
      </w:r>
      <w:r w:rsidR="00C47091">
        <w:rPr>
          <w:rFonts w:ascii="Baskerville Old Face" w:hAnsi="Baskerville Old Face"/>
          <w:bCs/>
          <w:sz w:val="24"/>
        </w:rPr>
        <w:t>.</w:t>
      </w:r>
      <w:r w:rsidRPr="005D4D03">
        <w:rPr>
          <w:rFonts w:ascii="Baskerville Old Face" w:hAnsi="Baskerville Old Face"/>
          <w:bCs/>
          <w:sz w:val="24"/>
        </w:rPr>
        <w:t xml:space="preserve"> </w:t>
      </w:r>
    </w:p>
    <w:p w14:paraId="1E8C1414" w14:textId="7D06780B" w:rsidR="00DA7A3F" w:rsidRDefault="00DA7A3F" w:rsidP="009B1BE0">
      <w:pPr>
        <w:pStyle w:val="Paragrafoelenco"/>
        <w:numPr>
          <w:ilvl w:val="0"/>
          <w:numId w:val="1"/>
        </w:numPr>
        <w:spacing w:before="0" w:after="0"/>
        <w:rPr>
          <w:rFonts w:ascii="Baskerville Old Face" w:hAnsi="Baskerville Old Face"/>
          <w:bCs/>
          <w:sz w:val="24"/>
        </w:rPr>
      </w:pPr>
      <w:r>
        <w:rPr>
          <w:rFonts w:ascii="Baskerville Old Face" w:hAnsi="Baskerville Old Face"/>
          <w:bCs/>
          <w:sz w:val="24"/>
        </w:rPr>
        <w:t xml:space="preserve">Research </w:t>
      </w:r>
      <w:r w:rsidRPr="005D4D03">
        <w:rPr>
          <w:rFonts w:ascii="Baskerville Old Face" w:hAnsi="Baskerville Old Face"/>
          <w:bCs/>
          <w:sz w:val="24"/>
        </w:rPr>
        <w:t>NFC security</w:t>
      </w:r>
      <w:r>
        <w:rPr>
          <w:rFonts w:ascii="Baskerville Old Face" w:hAnsi="Baskerville Old Face"/>
          <w:bCs/>
          <w:sz w:val="24"/>
        </w:rPr>
        <w:t xml:space="preserve"> known</w:t>
      </w:r>
      <w:r w:rsidRPr="005D4D03">
        <w:rPr>
          <w:rFonts w:ascii="Baskerville Old Face" w:hAnsi="Baskerville Old Face"/>
          <w:bCs/>
          <w:sz w:val="24"/>
        </w:rPr>
        <w:t xml:space="preserve"> issues</w:t>
      </w:r>
      <w:r>
        <w:rPr>
          <w:rFonts w:ascii="Baskerville Old Face" w:hAnsi="Baskerville Old Face"/>
          <w:bCs/>
          <w:sz w:val="24"/>
        </w:rPr>
        <w:t xml:space="preserve"> and always be aware on related news</w:t>
      </w:r>
      <w:r w:rsidR="00C47091">
        <w:rPr>
          <w:rFonts w:ascii="Baskerville Old Face" w:hAnsi="Baskerville Old Face"/>
          <w:bCs/>
          <w:sz w:val="24"/>
        </w:rPr>
        <w:t>.</w:t>
      </w:r>
    </w:p>
    <w:p w14:paraId="75D57611" w14:textId="7C383DF8" w:rsidR="00DA7A3F" w:rsidRDefault="00DA7A3F" w:rsidP="009B1BE0">
      <w:pPr>
        <w:pStyle w:val="Paragrafoelenco"/>
        <w:numPr>
          <w:ilvl w:val="0"/>
          <w:numId w:val="1"/>
        </w:numPr>
        <w:spacing w:before="0" w:after="0"/>
        <w:rPr>
          <w:rFonts w:ascii="Baskerville Old Face" w:hAnsi="Baskerville Old Face"/>
          <w:bCs/>
          <w:sz w:val="24"/>
        </w:rPr>
      </w:pPr>
      <w:r>
        <w:rPr>
          <w:rFonts w:ascii="Baskerville Old Face" w:hAnsi="Baskerville Old Face"/>
          <w:bCs/>
          <w:sz w:val="24"/>
        </w:rPr>
        <w:t>Develop a prototype to use as demo for stakeholders</w:t>
      </w:r>
      <w:r w:rsidR="00C47091">
        <w:rPr>
          <w:rFonts w:ascii="Baskerville Old Face" w:hAnsi="Baskerville Old Face"/>
          <w:bCs/>
          <w:sz w:val="24"/>
        </w:rPr>
        <w:t>.</w:t>
      </w:r>
    </w:p>
    <w:p w14:paraId="191F5181" w14:textId="14AE5C97" w:rsidR="00DA7A3F" w:rsidRDefault="00DA7A3F" w:rsidP="009B1BE0">
      <w:pPr>
        <w:pStyle w:val="Paragrafoelenco"/>
        <w:numPr>
          <w:ilvl w:val="0"/>
          <w:numId w:val="1"/>
        </w:numPr>
        <w:spacing w:before="0" w:after="0"/>
        <w:rPr>
          <w:rFonts w:ascii="Baskerville Old Face" w:hAnsi="Baskerville Old Face"/>
          <w:bCs/>
          <w:sz w:val="24"/>
        </w:rPr>
      </w:pPr>
      <w:r>
        <w:rPr>
          <w:rFonts w:ascii="Baskerville Old Face" w:hAnsi="Baskerville Old Face"/>
          <w:bCs/>
          <w:sz w:val="24"/>
        </w:rPr>
        <w:lastRenderedPageBreak/>
        <w:t>Constantly receive feedback from different sources to gain a wider perspective of the project</w:t>
      </w:r>
      <w:r w:rsidR="00C47091">
        <w:rPr>
          <w:rFonts w:ascii="Baskerville Old Face" w:hAnsi="Baskerville Old Face"/>
          <w:bCs/>
          <w:sz w:val="24"/>
        </w:rPr>
        <w:t>.</w:t>
      </w:r>
    </w:p>
    <w:p w14:paraId="6716C6DA" w14:textId="057B9123" w:rsidR="00EB0AF5" w:rsidRDefault="00C47091" w:rsidP="009B1BE0">
      <w:pPr>
        <w:pStyle w:val="Paragrafoelenco"/>
        <w:numPr>
          <w:ilvl w:val="0"/>
          <w:numId w:val="1"/>
        </w:numPr>
        <w:spacing w:before="0" w:after="0"/>
        <w:rPr>
          <w:rFonts w:ascii="Baskerville Old Face" w:hAnsi="Baskerville Old Face"/>
          <w:bCs/>
          <w:sz w:val="24"/>
        </w:rPr>
      </w:pPr>
      <w:r>
        <w:rPr>
          <w:rFonts w:ascii="Baskerville Old Face" w:hAnsi="Baskerville Old Face"/>
          <w:bCs/>
          <w:sz w:val="24"/>
        </w:rPr>
        <w:t xml:space="preserve">Adopt </w:t>
      </w:r>
      <w:r w:rsidRPr="00C47091">
        <w:rPr>
          <w:rFonts w:ascii="Baskerville Old Face" w:hAnsi="Baskerville Old Face"/>
          <w:bCs/>
          <w:sz w:val="24"/>
        </w:rPr>
        <w:t xml:space="preserve">source code management systems </w:t>
      </w:r>
      <w:r w:rsidR="00EB0AF5">
        <w:rPr>
          <w:rFonts w:ascii="Baskerville Old Face" w:hAnsi="Baskerville Old Face"/>
          <w:bCs/>
          <w:sz w:val="24"/>
        </w:rPr>
        <w:t xml:space="preserve">to make sure there is trace of the </w:t>
      </w:r>
      <w:r>
        <w:rPr>
          <w:rFonts w:ascii="Baskerville Old Face" w:hAnsi="Baskerville Old Face"/>
          <w:bCs/>
          <w:sz w:val="24"/>
        </w:rPr>
        <w:t>progress made</w:t>
      </w:r>
      <w:r w:rsidR="00EB0AF5">
        <w:rPr>
          <w:rFonts w:ascii="Baskerville Old Face" w:hAnsi="Baskerville Old Face"/>
          <w:bCs/>
          <w:sz w:val="24"/>
        </w:rPr>
        <w:t xml:space="preserve"> in case of work lost or not working as expected</w:t>
      </w:r>
      <w:r>
        <w:rPr>
          <w:rFonts w:ascii="Baskerville Old Face" w:hAnsi="Baskerville Old Face"/>
          <w:bCs/>
          <w:sz w:val="24"/>
        </w:rPr>
        <w:t>.</w:t>
      </w:r>
    </w:p>
    <w:p w14:paraId="6FD794F9" w14:textId="6DD0DBA4" w:rsidR="00EB0AF5" w:rsidRDefault="00C47091" w:rsidP="009B1BE0">
      <w:pPr>
        <w:pStyle w:val="Paragrafoelenco"/>
        <w:numPr>
          <w:ilvl w:val="0"/>
          <w:numId w:val="1"/>
        </w:numPr>
        <w:spacing w:before="0" w:after="0"/>
        <w:rPr>
          <w:rFonts w:ascii="Baskerville Old Face" w:hAnsi="Baskerville Old Face"/>
          <w:bCs/>
          <w:sz w:val="24"/>
        </w:rPr>
      </w:pPr>
      <w:r>
        <w:rPr>
          <w:rFonts w:ascii="Baskerville Old Face" w:hAnsi="Baskerville Old Face"/>
          <w:bCs/>
          <w:sz w:val="24"/>
        </w:rPr>
        <w:t>Use a t</w:t>
      </w:r>
      <w:r w:rsidR="00EB0AF5">
        <w:rPr>
          <w:rFonts w:ascii="Baskerville Old Face" w:hAnsi="Baskerville Old Face"/>
          <w:bCs/>
          <w:sz w:val="24"/>
        </w:rPr>
        <w:t xml:space="preserve">ime tracking </w:t>
      </w:r>
      <w:r>
        <w:rPr>
          <w:rFonts w:ascii="Baskerville Old Face" w:hAnsi="Baskerville Old Face"/>
          <w:bCs/>
          <w:sz w:val="24"/>
        </w:rPr>
        <w:t>application for time management.</w:t>
      </w:r>
    </w:p>
    <w:p w14:paraId="0087057D" w14:textId="68778EEA" w:rsidR="00C47091" w:rsidRDefault="00C47091" w:rsidP="009B1BE0">
      <w:pPr>
        <w:pStyle w:val="Paragrafoelenco"/>
        <w:numPr>
          <w:ilvl w:val="0"/>
          <w:numId w:val="1"/>
        </w:numPr>
        <w:spacing w:before="0" w:after="0"/>
        <w:rPr>
          <w:rFonts w:ascii="Baskerville Old Face" w:hAnsi="Baskerville Old Face"/>
          <w:bCs/>
          <w:sz w:val="24"/>
        </w:rPr>
      </w:pPr>
      <w:r>
        <w:rPr>
          <w:rFonts w:ascii="Baskerville Old Face" w:hAnsi="Baskerville Old Face"/>
          <w:bCs/>
          <w:sz w:val="24"/>
        </w:rPr>
        <w:t>Clear documentation of the project in terms of code and documents.</w:t>
      </w:r>
    </w:p>
    <w:p w14:paraId="68799176" w14:textId="4C8544A5" w:rsidR="00EB0AF5" w:rsidRDefault="00EB0AF5" w:rsidP="009B1BE0">
      <w:pPr>
        <w:pStyle w:val="Paragrafoelenco"/>
        <w:numPr>
          <w:ilvl w:val="0"/>
          <w:numId w:val="1"/>
        </w:numPr>
        <w:spacing w:before="0" w:after="0"/>
        <w:rPr>
          <w:rFonts w:ascii="Baskerville Old Face" w:hAnsi="Baskerville Old Face"/>
          <w:bCs/>
          <w:sz w:val="24"/>
        </w:rPr>
      </w:pPr>
      <w:r>
        <w:rPr>
          <w:rFonts w:ascii="Baskerville Old Face" w:hAnsi="Baskerville Old Face"/>
          <w:bCs/>
          <w:sz w:val="24"/>
        </w:rPr>
        <w:t>Deployment of the project on a stable environment such a cloud service</w:t>
      </w:r>
    </w:p>
    <w:p w14:paraId="57FB21EE" w14:textId="2F7D6EB3" w:rsidR="00DA7A3F" w:rsidRDefault="00EB0AF5" w:rsidP="009B1BE0">
      <w:pPr>
        <w:pStyle w:val="Paragrafoelenco"/>
        <w:numPr>
          <w:ilvl w:val="0"/>
          <w:numId w:val="1"/>
        </w:numPr>
        <w:spacing w:before="0" w:after="0"/>
        <w:rPr>
          <w:rFonts w:ascii="Baskerville Old Face" w:hAnsi="Baskerville Old Face"/>
          <w:bCs/>
          <w:sz w:val="24"/>
        </w:rPr>
      </w:pPr>
      <w:r>
        <w:rPr>
          <w:rFonts w:ascii="Baskerville Old Face" w:hAnsi="Baskerville Old Face"/>
          <w:bCs/>
          <w:sz w:val="24"/>
        </w:rPr>
        <w:t>Implement an algorithm that compress the small amount of data</w:t>
      </w:r>
    </w:p>
    <w:p w14:paraId="7A0C87F7" w14:textId="3ED419FB" w:rsidR="00EB0AF5" w:rsidRPr="00EB0AF5" w:rsidRDefault="00EB0AF5" w:rsidP="009B1BE0">
      <w:pPr>
        <w:pStyle w:val="Paragrafoelenco"/>
        <w:numPr>
          <w:ilvl w:val="0"/>
          <w:numId w:val="1"/>
        </w:numPr>
        <w:spacing w:before="0" w:after="0"/>
        <w:rPr>
          <w:rFonts w:ascii="Baskerville Old Face" w:hAnsi="Baskerville Old Face"/>
          <w:bCs/>
          <w:sz w:val="24"/>
        </w:rPr>
      </w:pPr>
      <w:r>
        <w:rPr>
          <w:rFonts w:ascii="Baskerville Old Face" w:hAnsi="Baskerville Old Face"/>
          <w:bCs/>
          <w:sz w:val="24"/>
        </w:rPr>
        <w:t>Work with an external API that can send a digital voucher to the customer</w:t>
      </w:r>
    </w:p>
    <w:p w14:paraId="5653387E" w14:textId="1A3B06CA" w:rsidR="00EB0AF5" w:rsidRPr="004D7A13" w:rsidRDefault="00EB0AF5" w:rsidP="00EB0AF5">
      <w:pPr>
        <w:rPr>
          <w:bCs/>
          <w:szCs w:val="24"/>
        </w:rPr>
      </w:pPr>
      <w:r w:rsidRPr="004D7A13">
        <w:rPr>
          <w:bCs/>
          <w:szCs w:val="24"/>
        </w:rPr>
        <w:t xml:space="preserve">Moreover, I would like to achieve </w:t>
      </w:r>
      <w:r w:rsidR="001377C5" w:rsidRPr="004D7A13">
        <w:rPr>
          <w:bCs/>
          <w:szCs w:val="24"/>
        </w:rPr>
        <w:t>these</w:t>
      </w:r>
      <w:r w:rsidRPr="004D7A13">
        <w:rPr>
          <w:bCs/>
          <w:szCs w:val="24"/>
        </w:rPr>
        <w:t xml:space="preserve"> additional features (in descending order of importance):</w:t>
      </w:r>
    </w:p>
    <w:p w14:paraId="57C89AFB" w14:textId="6118F70C" w:rsidR="00EB0AF5" w:rsidRPr="004D7A13" w:rsidRDefault="00EB0AF5" w:rsidP="004D7A13">
      <w:pPr>
        <w:pStyle w:val="Paragrafoelenco"/>
        <w:numPr>
          <w:ilvl w:val="0"/>
          <w:numId w:val="2"/>
        </w:numPr>
        <w:spacing w:before="240"/>
        <w:contextualSpacing w:val="0"/>
        <w:rPr>
          <w:rFonts w:ascii="Baskerville Old Face" w:hAnsi="Baskerville Old Face"/>
          <w:bCs/>
          <w:sz w:val="24"/>
        </w:rPr>
      </w:pPr>
      <w:r w:rsidRPr="004D7A13">
        <w:rPr>
          <w:rFonts w:ascii="Baskerville Old Face" w:hAnsi="Baskerville Old Face"/>
          <w:bCs/>
          <w:sz w:val="24"/>
        </w:rPr>
        <w:t>Creation of own images and logos</w:t>
      </w:r>
    </w:p>
    <w:p w14:paraId="756590FC" w14:textId="7932670A" w:rsidR="00EB0AF5" w:rsidRPr="004D7A13" w:rsidRDefault="00EB0AF5" w:rsidP="004D7A13">
      <w:pPr>
        <w:pStyle w:val="Paragrafoelenco"/>
        <w:numPr>
          <w:ilvl w:val="0"/>
          <w:numId w:val="2"/>
        </w:numPr>
        <w:spacing w:before="240"/>
        <w:contextualSpacing w:val="0"/>
        <w:rPr>
          <w:rFonts w:ascii="Baskerville Old Face" w:hAnsi="Baskerville Old Face"/>
          <w:bCs/>
          <w:sz w:val="24"/>
        </w:rPr>
      </w:pPr>
      <w:r w:rsidRPr="004D7A13">
        <w:rPr>
          <w:rFonts w:ascii="Baskerville Old Face" w:hAnsi="Baskerville Old Face"/>
          <w:bCs/>
          <w:sz w:val="24"/>
        </w:rPr>
        <w:t>Customisation of the interface per type of user</w:t>
      </w:r>
    </w:p>
    <w:p w14:paraId="5D55E0EC" w14:textId="1032D60F" w:rsidR="005D61C2" w:rsidRPr="004D7A13" w:rsidRDefault="00EB0AF5" w:rsidP="004D7A13">
      <w:pPr>
        <w:pStyle w:val="Paragrafoelenco"/>
        <w:numPr>
          <w:ilvl w:val="0"/>
          <w:numId w:val="2"/>
        </w:numPr>
        <w:spacing w:before="240"/>
        <w:contextualSpacing w:val="0"/>
        <w:rPr>
          <w:rFonts w:ascii="Baskerville Old Face" w:hAnsi="Baskerville Old Face"/>
          <w:bCs/>
          <w:sz w:val="24"/>
        </w:rPr>
      </w:pPr>
      <w:r w:rsidRPr="004D7A13">
        <w:rPr>
          <w:rFonts w:ascii="Baskerville Old Face" w:hAnsi="Baskerville Old Face"/>
          <w:bCs/>
          <w:sz w:val="24"/>
        </w:rPr>
        <w:t>Gamification of the user experience</w:t>
      </w:r>
    </w:p>
    <w:p w14:paraId="583DE412" w14:textId="77777777" w:rsidR="00212DBD" w:rsidRPr="004D7A13" w:rsidRDefault="00212DBD" w:rsidP="004D7A13">
      <w:pPr>
        <w:rPr>
          <w:bCs/>
          <w:szCs w:val="24"/>
        </w:rPr>
        <w:sectPr w:rsidR="00212DBD" w:rsidRPr="004D7A13" w:rsidSect="00142ED8">
          <w:pgSz w:w="11906" w:h="16838"/>
          <w:pgMar w:top="1440" w:right="1440" w:bottom="1440" w:left="1440" w:header="708" w:footer="708" w:gutter="0"/>
          <w:cols w:space="708"/>
          <w:docGrid w:linePitch="360"/>
        </w:sectPr>
      </w:pPr>
    </w:p>
    <w:p w14:paraId="62B81F53" w14:textId="096756CE" w:rsidR="008F7B84" w:rsidRDefault="008F7B84" w:rsidP="00797D5B">
      <w:pPr>
        <w:pStyle w:val="Titolo1"/>
      </w:pPr>
      <w:r>
        <w:lastRenderedPageBreak/>
        <w:t>Background</w:t>
      </w:r>
    </w:p>
    <w:p w14:paraId="3105C56B" w14:textId="41A7C4A8" w:rsidR="00F36A1E" w:rsidRDefault="004640DF" w:rsidP="002B031D">
      <w:r>
        <w:t xml:space="preserve">This </w:t>
      </w:r>
      <w:r w:rsidR="002B031D">
        <w:t>section</w:t>
      </w:r>
      <w:r>
        <w:t xml:space="preserve"> introduces the literature of the project, a </w:t>
      </w:r>
      <w:r w:rsidR="001C78DC">
        <w:t>comparison</w:t>
      </w:r>
      <w:r>
        <w:t xml:space="preserve"> of similar or relevant applications for the same customer reward. In addition,</w:t>
      </w:r>
      <w:r w:rsidR="00866E47">
        <w:t xml:space="preserve"> </w:t>
      </w:r>
      <w:r>
        <w:t xml:space="preserve">a </w:t>
      </w:r>
      <w:r w:rsidR="001C78DC">
        <w:t>discussion</w:t>
      </w:r>
      <w:r w:rsidR="00866E47">
        <w:t xml:space="preserve"> on</w:t>
      </w:r>
      <w:r>
        <w:t xml:space="preserve"> the possible approaches</w:t>
      </w:r>
      <w:r w:rsidR="00866E47">
        <w:t xml:space="preserve"> for the intended solution</w:t>
      </w:r>
      <w:r w:rsidR="000B6027">
        <w:t xml:space="preserve"> is included</w:t>
      </w:r>
      <w:r w:rsidR="00866E47">
        <w:t>.</w:t>
      </w:r>
    </w:p>
    <w:p w14:paraId="29960C65" w14:textId="6113F504" w:rsidR="00866E47" w:rsidRPr="0081427D" w:rsidRDefault="00866E47" w:rsidP="002B031D">
      <w:pPr>
        <w:pStyle w:val="Titolo2"/>
      </w:pPr>
      <w:r w:rsidRPr="0081427D">
        <w:t xml:space="preserve">Literature </w:t>
      </w:r>
      <w:r w:rsidR="00BB29C4">
        <w:t>S</w:t>
      </w:r>
      <w:r w:rsidRPr="0081427D">
        <w:t>urvey</w:t>
      </w:r>
    </w:p>
    <w:p w14:paraId="1EB2CA21" w14:textId="4B8D3438" w:rsidR="002B031D" w:rsidRDefault="002B031D" w:rsidP="002B031D">
      <w:r>
        <w:t>Within the following sections the literature review will be uncovered</w:t>
      </w:r>
      <w:r w:rsidR="000C4704">
        <w:t xml:space="preserve"> to give an insight of the aspects of the NFC.</w:t>
      </w:r>
      <w:r w:rsidR="003C2500">
        <w:t xml:space="preserve"> Starting from the beginning of this technology and its original creator to the technical </w:t>
      </w:r>
      <w:r w:rsidR="008D5F9E">
        <w:t>distinction</w:t>
      </w:r>
      <w:r w:rsidR="003C2500">
        <w:t xml:space="preserve"> of the modern world. </w:t>
      </w:r>
      <w:r w:rsidR="00CE1B40">
        <w:t xml:space="preserve">The </w:t>
      </w:r>
      <w:r w:rsidR="003C2500">
        <w:t>modern enhancement and what are the future capabilities</w:t>
      </w:r>
      <w:r w:rsidR="00CE1B40">
        <w:t xml:space="preserve"> are also discussed within the scope of the project</w:t>
      </w:r>
      <w:r w:rsidR="003C2500">
        <w:t>.</w:t>
      </w:r>
    </w:p>
    <w:p w14:paraId="167108E6" w14:textId="4200D143" w:rsidR="000C4704" w:rsidRPr="0081427D" w:rsidRDefault="000C4704" w:rsidP="003C2500">
      <w:pPr>
        <w:pStyle w:val="Titolo3"/>
      </w:pPr>
      <w:bookmarkStart w:id="4" w:name="_Ref44781366"/>
      <w:r w:rsidRPr="0081427D">
        <w:t xml:space="preserve">The </w:t>
      </w:r>
      <w:r w:rsidR="003C2500" w:rsidRPr="0081427D">
        <w:t xml:space="preserve">history and </w:t>
      </w:r>
      <w:r w:rsidR="00131B1F" w:rsidRPr="0081427D">
        <w:t>physics</w:t>
      </w:r>
      <w:r w:rsidRPr="0081427D">
        <w:t xml:space="preserve"> behind</w:t>
      </w:r>
      <w:bookmarkEnd w:id="4"/>
    </w:p>
    <w:p w14:paraId="719F474C" w14:textId="1150E18A" w:rsidR="00212DBD" w:rsidRDefault="00411E64" w:rsidP="006A7C32">
      <w:r>
        <w:t>A</w:t>
      </w:r>
      <w:r w:rsidR="00C46D1E">
        <w:t xml:space="preserve"> Russian physicist and inventor </w:t>
      </w:r>
      <w:r>
        <w:t>called L</w:t>
      </w:r>
      <w:r w:rsidRPr="00411E64">
        <w:t>é</w:t>
      </w:r>
      <w:r>
        <w:t xml:space="preserve">on Theremin (also known as </w:t>
      </w:r>
      <w:r w:rsidRPr="00411E64">
        <w:t xml:space="preserve">Lev </w:t>
      </w:r>
      <w:proofErr w:type="spellStart"/>
      <w:r w:rsidRPr="00411E64">
        <w:t>Sergeyevich</w:t>
      </w:r>
      <w:proofErr w:type="spellEnd"/>
      <w:r w:rsidRPr="00411E64">
        <w:t xml:space="preserve"> Termen</w:t>
      </w:r>
      <w:r>
        <w:t xml:space="preserve">) in 1920 </w:t>
      </w:r>
      <w:r w:rsidR="00C46D1E">
        <w:t>developed a musical instrument</w:t>
      </w:r>
      <w:r>
        <w:t xml:space="preserve">, later named after himself, that </w:t>
      </w:r>
      <w:r w:rsidR="0026642D">
        <w:t>can</w:t>
      </w:r>
      <w:r>
        <w:t xml:space="preserve"> produce sounds without being touched. The theremin core principles are heterodyning and capacitance. </w:t>
      </w:r>
      <w:r w:rsidR="0026642D">
        <w:t>The former is the result of a combination or mixture of two frequencies</w:t>
      </w:r>
      <w:r w:rsidR="009B254C">
        <w:t xml:space="preserve"> (</w:t>
      </w:r>
      <w:r w:rsidR="000B6027">
        <w:t xml:space="preserve">a </w:t>
      </w:r>
      <w:r w:rsidR="003275E7">
        <w:t xml:space="preserve">principle </w:t>
      </w:r>
      <w:r w:rsidR="009B254C">
        <w:t xml:space="preserve">used </w:t>
      </w:r>
      <w:r w:rsidR="003275E7">
        <w:t>for</w:t>
      </w:r>
      <w:r w:rsidR="009B254C">
        <w:t xml:space="preserve"> FM radios)</w:t>
      </w:r>
      <w:r w:rsidR="0026642D">
        <w:t xml:space="preserve"> and the latter is the </w:t>
      </w:r>
      <w:r w:rsidR="003275E7">
        <w:t>“</w:t>
      </w:r>
      <w:r w:rsidR="0026642D">
        <w:t>ability of a circuit to collect and store energy in the form of an electrical charge</w:t>
      </w:r>
      <w:r w:rsidR="003275E7">
        <w:t>”</w:t>
      </w:r>
      <w:r w:rsidR="0026642D">
        <w:t xml:space="preserve"> </w:t>
      </w:r>
      <w:sdt>
        <w:sdtPr>
          <w:id w:val="-160618928"/>
          <w:citation/>
        </w:sdtPr>
        <w:sdtContent>
          <w:r w:rsidR="0026642D">
            <w:fldChar w:fldCharType="begin"/>
          </w:r>
          <w:r w:rsidR="0026642D">
            <w:instrText xml:space="preserve"> CITATION Flu20 \l 2057 </w:instrText>
          </w:r>
          <w:r w:rsidR="0026642D">
            <w:fldChar w:fldCharType="separate"/>
          </w:r>
          <w:r w:rsidR="00031CFE" w:rsidRPr="00031CFE">
            <w:rPr>
              <w:noProof/>
            </w:rPr>
            <w:t>(Fluke Corporation, 2020)</w:t>
          </w:r>
          <w:r w:rsidR="0026642D">
            <w:fldChar w:fldCharType="end"/>
          </w:r>
        </w:sdtContent>
      </w:sdt>
      <w:r w:rsidR="0026642D">
        <w:t>.</w:t>
      </w:r>
      <w:r w:rsidR="00B117A4">
        <w:t xml:space="preserve"> </w:t>
      </w:r>
    </w:p>
    <w:p w14:paraId="4B9E038F" w14:textId="77777777" w:rsidR="00212DBD" w:rsidRDefault="00212DBD" w:rsidP="00212DBD">
      <w:pPr>
        <w:pStyle w:val="Didascalia"/>
        <w:jc w:val="center"/>
      </w:pPr>
      <w:r w:rsidRPr="00411E64">
        <w:rPr>
          <w:noProof/>
        </w:rPr>
        <w:drawing>
          <wp:inline distT="0" distB="0" distL="0" distR="0" wp14:anchorId="126E43C2" wp14:editId="2B2A1A8E">
            <wp:extent cx="5062119" cy="2847372"/>
            <wp:effectExtent l="19050" t="19050" r="24765" b="10160"/>
            <wp:docPr id="3" name="Picture 3" descr="https://ichef.bbci.co.uk/news/800/cpsprodpb/AE11/production/_107916544_976549gettyimages-5155009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86901" cy="2861311"/>
                    </a:xfrm>
                    <a:prstGeom prst="rect">
                      <a:avLst/>
                    </a:prstGeom>
                    <a:ln>
                      <a:solidFill>
                        <a:schemeClr val="tx1"/>
                      </a:solidFill>
                    </a:ln>
                  </pic:spPr>
                </pic:pic>
              </a:graphicData>
            </a:graphic>
          </wp:inline>
        </w:drawing>
      </w:r>
      <w:r w:rsidRPr="00212DBD">
        <w:t xml:space="preserve"> </w:t>
      </w:r>
    </w:p>
    <w:p w14:paraId="329A5AFE" w14:textId="6F7E01D9" w:rsidR="00212DBD" w:rsidRDefault="00212DBD" w:rsidP="00212DBD">
      <w:pPr>
        <w:pStyle w:val="Didascalia"/>
        <w:jc w:val="center"/>
      </w:pPr>
      <w:r>
        <w:t xml:space="preserve">Figure </w:t>
      </w:r>
      <w:fldSimple w:instr=" SEQ Figure \* ARABIC ">
        <w:r w:rsidR="0001400D">
          <w:rPr>
            <w:noProof/>
          </w:rPr>
          <w:t>3</w:t>
        </w:r>
      </w:fldSimple>
      <w:r>
        <w:t>. Léon Theremin playing his own invention</w:t>
      </w:r>
    </w:p>
    <w:p w14:paraId="499A9AC3" w14:textId="4117AC1D" w:rsidR="007F0C6C" w:rsidRDefault="007F0C6C" w:rsidP="006A7C32">
      <w:r>
        <w:t xml:space="preserve">The electric instrument has two metal antennas, one to control the pitch and the other to control the volume. When a hand goes near to an antenna, a natural capacitor is </w:t>
      </w:r>
      <w:r w:rsidR="001C78DC">
        <w:t>generated,</w:t>
      </w:r>
      <w:r>
        <w:t xml:space="preserve"> and</w:t>
      </w:r>
      <w:r w:rsidR="003F5BE4">
        <w:t xml:space="preserve"> its capacitance change </w:t>
      </w:r>
      <w:r>
        <w:t xml:space="preserve">based upon the distance </w:t>
      </w:r>
      <w:r w:rsidR="003F5BE4">
        <w:t>to the hand</w:t>
      </w:r>
      <w:r>
        <w:t xml:space="preserve">. The circuit of the instrument takes the capacitance and set </w:t>
      </w:r>
      <w:r w:rsidR="003F5BE4">
        <w:t>a</w:t>
      </w:r>
      <w:r>
        <w:t xml:space="preserve"> frequency for the pitch and </w:t>
      </w:r>
      <w:r w:rsidR="003F5BE4">
        <w:t xml:space="preserve">the </w:t>
      </w:r>
      <w:r>
        <w:t xml:space="preserve">volume. Then an inductor inside the instrument </w:t>
      </w:r>
      <w:r w:rsidR="003F5BE4">
        <w:t>creates the frequency to be combined with the previous one so it can result with an interference that is hearable by the human hear</w:t>
      </w:r>
      <w:r w:rsidR="00212DBD">
        <w:t xml:space="preserve"> </w:t>
      </w:r>
      <w:sdt>
        <w:sdtPr>
          <w:id w:val="135467499"/>
          <w:citation/>
        </w:sdtPr>
        <w:sdtContent>
          <w:r w:rsidR="00212DBD">
            <w:fldChar w:fldCharType="begin"/>
          </w:r>
          <w:r w:rsidR="00212DBD" w:rsidRPr="00212DBD">
            <w:instrText xml:space="preserve"> CITATION Joh18 \l 1040 </w:instrText>
          </w:r>
          <w:r w:rsidR="00212DBD">
            <w:fldChar w:fldCharType="separate"/>
          </w:r>
          <w:r w:rsidR="00031CFE" w:rsidRPr="00031CFE">
            <w:rPr>
              <w:noProof/>
            </w:rPr>
            <w:t>(Huth, 2018)</w:t>
          </w:r>
          <w:r w:rsidR="00212DBD">
            <w:fldChar w:fldCharType="end"/>
          </w:r>
        </w:sdtContent>
      </w:sdt>
      <w:r w:rsidR="00212DBD">
        <w:t>.</w:t>
      </w:r>
    </w:p>
    <w:p w14:paraId="6E4B4647" w14:textId="60EE3524" w:rsidR="002D1654" w:rsidRDefault="00212DBD" w:rsidP="006A7C32">
      <w:r>
        <w:lastRenderedPageBreak/>
        <w:t xml:space="preserve">Later, in </w:t>
      </w:r>
      <w:r w:rsidR="006A7C32">
        <w:t xml:space="preserve">1945 the World War II finally came to an end. On the 4th August in Moscow a group of boys from the </w:t>
      </w:r>
      <w:r w:rsidR="006A7C32" w:rsidRPr="006A7C32">
        <w:t>Young Pioneer Organization of the Soviet Union</w:t>
      </w:r>
      <w:r w:rsidR="006A7C32">
        <w:t xml:space="preserve"> went to the American embassy to give a present as a symbol of friendship between the two countries. Averell Harriman, the United States ambassador at that time</w:t>
      </w:r>
      <w:r w:rsidR="00C46D1E">
        <w:t xml:space="preserve">, took the great wooden ornament </w:t>
      </w:r>
      <w:r w:rsidR="006350D0">
        <w:t>(</w:t>
      </w:r>
      <w:r w:rsidR="006350D0">
        <w:fldChar w:fldCharType="begin"/>
      </w:r>
      <w:r w:rsidR="006350D0">
        <w:instrText xml:space="preserve"> REF _Ref44858339 \h </w:instrText>
      </w:r>
      <w:r w:rsidR="006350D0">
        <w:fldChar w:fldCharType="separate"/>
      </w:r>
      <w:r w:rsidR="006350D0">
        <w:t xml:space="preserve">Figure </w:t>
      </w:r>
      <w:r w:rsidR="006350D0">
        <w:rPr>
          <w:noProof/>
        </w:rPr>
        <w:t>4</w:t>
      </w:r>
      <w:r w:rsidR="006350D0">
        <w:fldChar w:fldCharType="end"/>
      </w:r>
      <w:r w:rsidR="006350D0">
        <w:t xml:space="preserve">) </w:t>
      </w:r>
      <w:r w:rsidR="00C46D1E">
        <w:t>as an important gesture and h</w:t>
      </w:r>
      <w:r>
        <w:t>u</w:t>
      </w:r>
      <w:r w:rsidR="00C46D1E">
        <w:t xml:space="preserve">ng it on the wall of his </w:t>
      </w:r>
      <w:r w:rsidR="001C78DC">
        <w:t>office</w:t>
      </w:r>
      <w:r w:rsidR="00C46D1E">
        <w:t>. They probably</w:t>
      </w:r>
      <w:r w:rsidR="002D1654">
        <w:t xml:space="preserve"> have</w:t>
      </w:r>
      <w:r w:rsidR="00C46D1E">
        <w:t xml:space="preserve"> checked every side of it to make sure it was not going to cause any harm like a Trojan </w:t>
      </w:r>
      <w:r>
        <w:t>horse,</w:t>
      </w:r>
      <w:r w:rsidR="00C46D1E">
        <w:t xml:space="preserve"> but nobody found anything alarming</w:t>
      </w:r>
      <w:r>
        <w:t xml:space="preserve"> </w:t>
      </w:r>
      <w:sdt>
        <w:sdtPr>
          <w:id w:val="887228676"/>
          <w:citation/>
        </w:sdtPr>
        <w:sdtContent>
          <w:r w:rsidR="002D1654">
            <w:fldChar w:fldCharType="begin"/>
          </w:r>
          <w:r w:rsidR="002D1654" w:rsidRPr="002D1654">
            <w:instrText xml:space="preserve"> CITATION Tim19 \l 1040 </w:instrText>
          </w:r>
          <w:r w:rsidR="002D1654">
            <w:fldChar w:fldCharType="separate"/>
          </w:r>
          <w:r w:rsidR="00031CFE" w:rsidRPr="00031CFE">
            <w:rPr>
              <w:noProof/>
            </w:rPr>
            <w:t>(Harford, 2019)</w:t>
          </w:r>
          <w:r w:rsidR="002D1654">
            <w:fldChar w:fldCharType="end"/>
          </w:r>
        </w:sdtContent>
      </w:sdt>
      <w:r w:rsidR="002D1654">
        <w:t>.</w:t>
      </w:r>
    </w:p>
    <w:p w14:paraId="2CF90914" w14:textId="77777777" w:rsidR="003A0E8A" w:rsidRDefault="003A0E8A" w:rsidP="003A0E8A">
      <w:pPr>
        <w:keepNext/>
        <w:jc w:val="center"/>
      </w:pPr>
      <w:r>
        <w:rPr>
          <w:noProof/>
        </w:rPr>
        <w:drawing>
          <wp:inline distT="0" distB="0" distL="0" distR="0" wp14:anchorId="6889E3FB" wp14:editId="74BF5183">
            <wp:extent cx="4754880" cy="2245995"/>
            <wp:effectExtent l="19050" t="19050" r="26670" b="20955"/>
            <wp:docPr id="4" name="Picture 4" descr="Wooden carving acting as a concealment for The T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oden carving acting as a concealment for The Th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54880" cy="2245995"/>
                    </a:xfrm>
                    <a:prstGeom prst="rect">
                      <a:avLst/>
                    </a:prstGeom>
                    <a:noFill/>
                    <a:ln>
                      <a:solidFill>
                        <a:schemeClr val="tx1"/>
                      </a:solidFill>
                    </a:ln>
                  </pic:spPr>
                </pic:pic>
              </a:graphicData>
            </a:graphic>
          </wp:inline>
        </w:drawing>
      </w:r>
    </w:p>
    <w:p w14:paraId="256E6254" w14:textId="5D68A675" w:rsidR="00131B1F" w:rsidRDefault="003A0E8A" w:rsidP="003A0E8A">
      <w:pPr>
        <w:pStyle w:val="Didascalia"/>
        <w:jc w:val="center"/>
      </w:pPr>
      <w:bookmarkStart w:id="5" w:name="_Ref44858339"/>
      <w:r>
        <w:t xml:space="preserve">Figure </w:t>
      </w:r>
      <w:fldSimple w:instr=" SEQ Figure \* ARABIC ">
        <w:r w:rsidR="0001400D">
          <w:rPr>
            <w:noProof/>
          </w:rPr>
          <w:t>4</w:t>
        </w:r>
      </w:fldSimple>
      <w:bookmarkEnd w:id="5"/>
      <w:r>
        <w:t>. The present given to the</w:t>
      </w:r>
      <w:r w:rsidR="003672FC">
        <w:t xml:space="preserve"> US</w:t>
      </w:r>
      <w:r>
        <w:t xml:space="preserve"> ambassador and the hidden device location</w:t>
      </w:r>
    </w:p>
    <w:p w14:paraId="6E3D2946" w14:textId="522198C5" w:rsidR="00C46D1E" w:rsidRDefault="00BC26AE" w:rsidP="006A7C32">
      <w:r>
        <w:t>Eventually it was found</w:t>
      </w:r>
      <w:r w:rsidR="006350D0">
        <w:t xml:space="preserve"> out</w:t>
      </w:r>
      <w:r>
        <w:t xml:space="preserve"> that the </w:t>
      </w:r>
      <w:r w:rsidR="00212DBD">
        <w:t>gift was a</w:t>
      </w:r>
      <w:r w:rsidR="003A0E8A">
        <w:t>n</w:t>
      </w:r>
      <w:r w:rsidR="00212DBD">
        <w:t xml:space="preserve"> </w:t>
      </w:r>
      <w:r w:rsidR="003A0E8A">
        <w:t>innovative</w:t>
      </w:r>
      <w:r w:rsidR="00212DBD">
        <w:t xml:space="preserve"> </w:t>
      </w:r>
      <w:r>
        <w:t>creation</w:t>
      </w:r>
      <w:r w:rsidR="00212DBD">
        <w:t xml:space="preserve"> from Theremin commissioned by </w:t>
      </w:r>
      <w:r w:rsidR="002D1654">
        <w:t xml:space="preserve">his </w:t>
      </w:r>
      <w:r w:rsidR="00212DBD">
        <w:t>government to spy the conversation of the</w:t>
      </w:r>
      <w:r w:rsidR="002D1654">
        <w:t xml:space="preserve"> </w:t>
      </w:r>
      <w:r w:rsidR="00212DBD">
        <w:t>ambassador</w:t>
      </w:r>
      <w:r w:rsidR="00131B1F">
        <w:t>. I</w:t>
      </w:r>
      <w:r>
        <w:t xml:space="preserve">t worked </w:t>
      </w:r>
      <w:r w:rsidR="00E90A4D">
        <w:t>secretly</w:t>
      </w:r>
      <w:r>
        <w:t xml:space="preserve"> for seven years until its discovery</w:t>
      </w:r>
      <w:r w:rsidR="00131B1F">
        <w:t xml:space="preserve"> and </w:t>
      </w:r>
      <w:r w:rsidR="003A0E8A">
        <w:t>gained</w:t>
      </w:r>
      <w:r w:rsidR="00131B1F">
        <w:t xml:space="preserve"> </w:t>
      </w:r>
      <w:r w:rsidR="001114A9">
        <w:t>the name</w:t>
      </w:r>
      <w:r w:rsidR="001C78DC">
        <w:t>s</w:t>
      </w:r>
      <w:r w:rsidR="00131B1F">
        <w:t xml:space="preserve"> </w:t>
      </w:r>
      <w:r w:rsidR="003A0E8A">
        <w:t>“</w:t>
      </w:r>
      <w:r w:rsidR="00131B1F">
        <w:t>The Thing</w:t>
      </w:r>
      <w:r w:rsidR="003A0E8A">
        <w:t>”</w:t>
      </w:r>
      <w:r w:rsidR="00131B1F">
        <w:t xml:space="preserve"> </w:t>
      </w:r>
      <w:r w:rsidR="003A0E8A">
        <w:t xml:space="preserve">and “The </w:t>
      </w:r>
      <w:r w:rsidR="00131B1F">
        <w:t>Great Seal Bug</w:t>
      </w:r>
      <w:r w:rsidR="003A0E8A">
        <w:t>”</w:t>
      </w:r>
      <w:sdt>
        <w:sdtPr>
          <w:id w:val="728895785"/>
          <w:citation/>
        </w:sdtPr>
        <w:sdtContent>
          <w:r w:rsidR="001114A9">
            <w:fldChar w:fldCharType="begin"/>
          </w:r>
          <w:r w:rsidR="001114A9">
            <w:instrText xml:space="preserve"> CITATION Tim19 \l 2057 </w:instrText>
          </w:r>
          <w:r w:rsidR="001114A9">
            <w:fldChar w:fldCharType="separate"/>
          </w:r>
          <w:r w:rsidR="00031CFE">
            <w:rPr>
              <w:noProof/>
            </w:rPr>
            <w:t xml:space="preserve"> </w:t>
          </w:r>
          <w:r w:rsidR="00031CFE" w:rsidRPr="00031CFE">
            <w:rPr>
              <w:noProof/>
            </w:rPr>
            <w:t>(Harford, 2019)</w:t>
          </w:r>
          <w:r w:rsidR="001114A9">
            <w:fldChar w:fldCharType="end"/>
          </w:r>
        </w:sdtContent>
      </w:sdt>
      <w:r w:rsidR="00131B1F">
        <w:t>.</w:t>
      </w:r>
    </w:p>
    <w:p w14:paraId="34DFDEE6" w14:textId="0CDF85DC" w:rsidR="00131B1F" w:rsidRDefault="00212DBD" w:rsidP="003A0E8A">
      <w:r>
        <w:t>The invention of Theremin consisted of a reverse concept of his musical instrument.</w:t>
      </w:r>
      <w:r w:rsidR="00BC26AE">
        <w:t xml:space="preserve"> He created a hidden circuit that </w:t>
      </w:r>
      <w:r w:rsidR="002D1654">
        <w:t>had a</w:t>
      </w:r>
      <w:r w:rsidR="00BC26AE">
        <w:t xml:space="preserve"> capacitor</w:t>
      </w:r>
      <w:r w:rsidR="002D1654">
        <w:t xml:space="preserve"> that vibrated depending on the voice pattern</w:t>
      </w:r>
      <w:r w:rsidR="00BC26AE">
        <w:t xml:space="preserve">. The capacitance </w:t>
      </w:r>
      <w:r w:rsidR="002D1654">
        <w:t>would</w:t>
      </w:r>
      <w:r w:rsidR="00BC26AE">
        <w:t xml:space="preserve"> </w:t>
      </w:r>
      <w:r w:rsidR="002D1654">
        <w:t>set the</w:t>
      </w:r>
      <w:r w:rsidR="00BC26AE">
        <w:t xml:space="preserve"> </w:t>
      </w:r>
      <w:r w:rsidR="002D1654">
        <w:t>frequency representing the voice</w:t>
      </w:r>
      <w:r w:rsidR="00BC26AE">
        <w:t xml:space="preserve">. </w:t>
      </w:r>
      <w:r w:rsidR="0008404E">
        <w:t>An interference would be created w</w:t>
      </w:r>
      <w:r w:rsidR="00BC26AE">
        <w:t xml:space="preserve">hen beaming a </w:t>
      </w:r>
      <w:r w:rsidR="002D1654">
        <w:t>radio frequency signal to the object</w:t>
      </w:r>
      <w:r w:rsidR="00CB1BC5">
        <w:t xml:space="preserve">. </w:t>
      </w:r>
      <w:r w:rsidR="00E90A4D">
        <w:t>This beaming would also</w:t>
      </w:r>
      <w:r w:rsidR="00CB1BC5">
        <w:t xml:space="preserve"> </w:t>
      </w:r>
      <w:r w:rsidR="003A0E8A">
        <w:t>powe</w:t>
      </w:r>
      <w:r w:rsidR="00CB1BC5">
        <w:t xml:space="preserve">r </w:t>
      </w:r>
      <w:r w:rsidR="003A0E8A">
        <w:t>up and activate</w:t>
      </w:r>
      <w:r w:rsidR="00CB1BC5">
        <w:t xml:space="preserve"> </w:t>
      </w:r>
      <w:r w:rsidR="003A0E8A">
        <w:t xml:space="preserve">a response signal to </w:t>
      </w:r>
      <w:r w:rsidR="00131B1F">
        <w:t>broadcast</w:t>
      </w:r>
      <w:r w:rsidR="001114A9">
        <w:t xml:space="preserve"> </w:t>
      </w:r>
      <w:r w:rsidR="0008404E">
        <w:t xml:space="preserve">out </w:t>
      </w:r>
      <w:r w:rsidR="00E90A4D">
        <w:t>so it could be</w:t>
      </w:r>
      <w:r w:rsidR="00131B1F">
        <w:t xml:space="preserve"> </w:t>
      </w:r>
      <w:r w:rsidR="003A0E8A">
        <w:t xml:space="preserve">received and </w:t>
      </w:r>
      <w:r w:rsidR="00131B1F">
        <w:t xml:space="preserve">analysed to </w:t>
      </w:r>
      <w:r w:rsidR="00E90A4D">
        <w:t>get</w:t>
      </w:r>
      <w:r w:rsidR="00131B1F">
        <w:t xml:space="preserve"> the information needed</w:t>
      </w:r>
      <w:r w:rsidR="001114A9">
        <w:t xml:space="preserve"> </w:t>
      </w:r>
      <w:sdt>
        <w:sdtPr>
          <w:id w:val="-1680890946"/>
          <w:citation/>
        </w:sdtPr>
        <w:sdtContent>
          <w:r w:rsidR="001114A9">
            <w:fldChar w:fldCharType="begin"/>
          </w:r>
          <w:r w:rsidR="001114A9">
            <w:instrText xml:space="preserve"> CITATION Cry15 \l 2057 </w:instrText>
          </w:r>
          <w:r w:rsidR="001114A9">
            <w:fldChar w:fldCharType="separate"/>
          </w:r>
          <w:r w:rsidR="00031CFE" w:rsidRPr="00031CFE">
            <w:rPr>
              <w:noProof/>
            </w:rPr>
            <w:t>(Crypto Museum, 2015)</w:t>
          </w:r>
          <w:r w:rsidR="001114A9">
            <w:fldChar w:fldCharType="end"/>
          </w:r>
        </w:sdtContent>
      </w:sdt>
      <w:r w:rsidR="001114A9">
        <w:t>.</w:t>
      </w:r>
    </w:p>
    <w:p w14:paraId="77599CA6" w14:textId="1E26D064" w:rsidR="001F66B0" w:rsidRDefault="000A5CCC" w:rsidP="003A0E8A">
      <w:r>
        <w:t>This can be conceived as the first example of the modern RFID (radio-frequency identification) technology because of the</w:t>
      </w:r>
      <w:r w:rsidR="001F66B0">
        <w:t xml:space="preserve"> concept and physics involved.</w:t>
      </w:r>
    </w:p>
    <w:p w14:paraId="7BF6C719" w14:textId="05005A1D" w:rsidR="004B6B33" w:rsidRDefault="00E90A4D" w:rsidP="004B6B33">
      <w:r>
        <w:t>In fact, the underlying principle of RFID consists of electromagnetic waves</w:t>
      </w:r>
      <w:r w:rsidR="0002218C">
        <w:t xml:space="preserve"> and </w:t>
      </w:r>
      <w:r>
        <w:t>mutual inductance</w:t>
      </w:r>
      <w:r w:rsidR="0002218C">
        <w:t xml:space="preserve">. </w:t>
      </w:r>
      <w:r w:rsidR="004B6B33">
        <w:t>The latter is a physical principle that describes how the change</w:t>
      </w:r>
      <w:r w:rsidR="0008404E">
        <w:t xml:space="preserve"> of </w:t>
      </w:r>
      <w:r w:rsidR="004B6B33">
        <w:t xml:space="preserve">current </w:t>
      </w:r>
      <w:r w:rsidR="0008404E">
        <w:t>in a</w:t>
      </w:r>
      <w:r w:rsidR="004B6B33">
        <w:t xml:space="preserve"> coil can produce an electromotive force (EMF) in an inductively coupled coil.</w:t>
      </w:r>
    </w:p>
    <w:p w14:paraId="02AA5ACA" w14:textId="77777777" w:rsidR="004B6B33" w:rsidRDefault="004B6B33" w:rsidP="004B6B33">
      <w:pPr>
        <w:keepNext/>
        <w:jc w:val="center"/>
      </w:pPr>
      <w:r>
        <w:rPr>
          <w:noProof/>
        </w:rPr>
        <w:lastRenderedPageBreak/>
        <w:drawing>
          <wp:inline distT="0" distB="0" distL="0" distR="0" wp14:anchorId="162CE2B8" wp14:editId="0C39415E">
            <wp:extent cx="3894582" cy="2445995"/>
            <wp:effectExtent l="19050" t="19050" r="10795"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BEBA8EAE-BF5A-486C-A8C5-ECC9F3942E4B}">
                          <a14:imgProps xmlns:a14="http://schemas.microsoft.com/office/drawing/2010/main">
                            <a14:imgLayer r:embed="rId13">
                              <a14:imgEffect>
                                <a14:sharpenSoften amount="50000"/>
                              </a14:imgEffect>
                              <a14:imgEffect>
                                <a14:brightnessContrast contrast="-20000"/>
                              </a14:imgEffect>
                            </a14:imgLayer>
                          </a14:imgProps>
                        </a:ext>
                      </a:extLst>
                    </a:blip>
                    <a:srcRect l="3561" r="1542" b="1974"/>
                    <a:stretch/>
                  </pic:blipFill>
                  <pic:spPr bwMode="auto">
                    <a:xfrm>
                      <a:off x="0" y="0"/>
                      <a:ext cx="3942891" cy="2476336"/>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2154593" w14:textId="2645D124" w:rsidR="00A40334" w:rsidRDefault="004B6B33" w:rsidP="004B6B33">
      <w:pPr>
        <w:pStyle w:val="Didascalia"/>
        <w:jc w:val="center"/>
      </w:pPr>
      <w:bookmarkStart w:id="6" w:name="_Ref44858268"/>
      <w:r>
        <w:t xml:space="preserve">Figure </w:t>
      </w:r>
      <w:fldSimple w:instr=" SEQ Figure \* ARABIC ">
        <w:r w:rsidR="0001400D">
          <w:rPr>
            <w:noProof/>
          </w:rPr>
          <w:t>5</w:t>
        </w:r>
      </w:fldSimple>
      <w:bookmarkEnd w:id="6"/>
      <w:r>
        <w:t>. Inductive coupled coils</w:t>
      </w:r>
    </w:p>
    <w:p w14:paraId="04C7B4F6" w14:textId="4FE6B518" w:rsidR="00907801" w:rsidRPr="000809F2" w:rsidRDefault="00907801" w:rsidP="00907801">
      <w:pPr>
        <w:rPr>
          <w:vertAlign w:val="subscript"/>
        </w:rPr>
      </w:pPr>
      <w:r>
        <w:t>In the image above</w:t>
      </w:r>
      <w:r w:rsidR="006350D0">
        <w:t xml:space="preserve"> (</w:t>
      </w:r>
      <w:r w:rsidR="006350D0">
        <w:fldChar w:fldCharType="begin"/>
      </w:r>
      <w:r w:rsidR="006350D0">
        <w:instrText xml:space="preserve"> REF _Ref44858268 \h </w:instrText>
      </w:r>
      <w:r w:rsidR="006350D0">
        <w:fldChar w:fldCharType="separate"/>
      </w:r>
      <w:r w:rsidR="006350D0">
        <w:t xml:space="preserve">Figure </w:t>
      </w:r>
      <w:r w:rsidR="006350D0">
        <w:rPr>
          <w:noProof/>
        </w:rPr>
        <w:t>5</w:t>
      </w:r>
      <w:r w:rsidR="006350D0">
        <w:fldChar w:fldCharType="end"/>
      </w:r>
      <w:r w:rsidR="006350D0">
        <w:t>)</w:t>
      </w:r>
      <w:r>
        <w:t xml:space="preserve"> we can </w:t>
      </w:r>
      <w:r w:rsidR="00D116DB">
        <w:t>consider</w:t>
      </w:r>
      <w:r>
        <w:t xml:space="preserve"> </w:t>
      </w:r>
      <m:oMath>
        <m:sSub>
          <m:sSubPr>
            <m:ctrlPr>
              <w:rPr>
                <w:rFonts w:ascii="Cambria Math" w:hAnsi="Cambria Math"/>
              </w:rPr>
            </m:ctrlPr>
          </m:sSubPr>
          <m:e>
            <m:r>
              <w:rPr>
                <w:rFonts w:ascii="Cambria Math" w:hAnsi="Cambria Math"/>
              </w:rPr>
              <m:t>N</m:t>
            </m:r>
          </m:e>
          <m:sub>
            <m:r>
              <w:rPr>
                <w:rFonts w:ascii="Cambria Math" w:hAnsi="Cambria Math"/>
              </w:rPr>
              <m:t>1</m:t>
            </m:r>
          </m:sub>
        </m:sSub>
      </m:oMath>
      <w:r>
        <w:t xml:space="preserve"> to be an initiator that tries to engage to a target </w:t>
      </w:r>
      <m:oMath>
        <m:sSub>
          <m:sSubPr>
            <m:ctrlPr>
              <w:rPr>
                <w:rFonts w:ascii="Cambria Math" w:hAnsi="Cambria Math"/>
              </w:rPr>
            </m:ctrlPr>
          </m:sSubPr>
          <m:e>
            <m:r>
              <w:rPr>
                <w:rFonts w:ascii="Cambria Math" w:hAnsi="Cambria Math"/>
              </w:rPr>
              <m:t>N</m:t>
            </m:r>
          </m:e>
          <m:sub>
            <m:r>
              <w:rPr>
                <w:rFonts w:ascii="Cambria Math" w:hAnsi="Cambria Math"/>
              </w:rPr>
              <m:t>2</m:t>
            </m:r>
          </m:sub>
        </m:sSub>
      </m:oMath>
      <w:r>
        <w:t xml:space="preserve">. </w:t>
      </w:r>
      <w:r w:rsidR="0043320F">
        <w:t>The mutual inductance</w:t>
      </w:r>
      <w:r w:rsidR="00A47720">
        <w:t xml:space="preserve"> between the two coils </w:t>
      </w:r>
      <w:r w:rsidR="0043320F">
        <w:t>can be calculated by the following formula</w:t>
      </w:r>
      <w:r w:rsidR="000809F2">
        <w:t xml:space="preserve">: </w:t>
      </w:r>
    </w:p>
    <w:p w14:paraId="23F40D1A" w14:textId="07A6EAAB" w:rsidR="0043320F" w:rsidRPr="00907801" w:rsidRDefault="00D75608" w:rsidP="00907801">
      <m:oMathPara>
        <m:oMath>
          <m:sSub>
            <m:sSubPr>
              <m:ctrlPr>
                <w:rPr>
                  <w:rFonts w:ascii="Cambria Math" w:hAnsi="Cambria Math"/>
                </w:rPr>
              </m:ctrlPr>
            </m:sSubPr>
            <m:e>
              <m:r>
                <w:rPr>
                  <w:rFonts w:ascii="Cambria Math" w:hAnsi="Cambria Math"/>
                </w:rPr>
                <m:t>M</m:t>
              </m:r>
            </m:e>
            <m:sub>
              <m:r>
                <w:rPr>
                  <w:rFonts w:ascii="Cambria Math" w:hAnsi="Cambria Math"/>
                </w:rPr>
                <m:t>12</m:t>
              </m:r>
            </m:sub>
          </m:sSub>
          <m:r>
            <w:rPr>
              <w:rFonts w:ascii="Cambria Math" w:hAnsi="Cambria Math"/>
            </w:rPr>
            <m:t xml:space="preserve"> = </m:t>
          </m:r>
          <m:f>
            <m:fPr>
              <m:ctrlPr>
                <w:rPr>
                  <w:rFonts w:ascii="Cambria Math" w:hAnsi="Cambria Math"/>
                  <w:i/>
                </w:rPr>
              </m:ctrlPr>
            </m:fPr>
            <m:num>
              <m:sSub>
                <m:sSubPr>
                  <m:ctrlPr>
                    <w:rPr>
                      <w:rFonts w:ascii="Cambria Math" w:hAnsi="Cambria Math"/>
                    </w:rPr>
                  </m:ctrlPr>
                </m:sSubPr>
                <m:e>
                  <m:r>
                    <w:rPr>
                      <w:rFonts w:ascii="Cambria Math" w:hAnsi="Cambria Math"/>
                    </w:rPr>
                    <m:t>µ</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H(I</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m:t>
                  </m:r>
                </m:sub>
              </m:sSub>
              <m:r>
                <w:rPr>
                  <w:rFonts w:ascii="Cambria Math" w:hAnsi="Cambria Math"/>
                </w:rPr>
                <m:t xml:space="preserve">  </m:t>
              </m:r>
            </m:num>
            <m:den>
              <m:sSub>
                <m:sSubPr>
                  <m:ctrlPr>
                    <w:rPr>
                      <w:rFonts w:ascii="Cambria Math" w:hAnsi="Cambria Math"/>
                    </w:rPr>
                  </m:ctrlPr>
                </m:sSubPr>
                <m:e>
                  <m:r>
                    <w:rPr>
                      <w:rFonts w:ascii="Cambria Math" w:hAnsi="Cambria Math"/>
                    </w:rPr>
                    <m:t>I</m:t>
                  </m:r>
                </m:e>
                <m:sub>
                  <m:r>
                    <w:rPr>
                      <w:rFonts w:ascii="Cambria Math" w:hAnsi="Cambria Math"/>
                    </w:rPr>
                    <m:t>1</m:t>
                  </m:r>
                </m:sub>
              </m:sSub>
            </m:den>
          </m:f>
        </m:oMath>
      </m:oMathPara>
    </w:p>
    <w:p w14:paraId="58439665" w14:textId="6A0F0316" w:rsidR="003A0E8A" w:rsidRDefault="000809F2" w:rsidP="003A0E8A">
      <w:r>
        <w:t>Being</w:t>
      </w:r>
      <w:r w:rsidR="00A47720">
        <w:t xml:space="preserve"> H the magnetic field strength,</w:t>
      </w:r>
      <w:r>
        <w:t xml:space="preserve"> N the number of loops </w:t>
      </w:r>
      <w:r w:rsidR="00A47720">
        <w:t>of the area A, and I the current that flows in the coil</w:t>
      </w:r>
      <w:sdt>
        <w:sdtPr>
          <w:id w:val="-1847167897"/>
          <w:citation/>
        </w:sdtPr>
        <w:sdtContent>
          <w:r w:rsidR="007C21F6">
            <w:fldChar w:fldCharType="begin"/>
          </w:r>
          <w:r w:rsidR="007C21F6">
            <w:instrText xml:space="preserve"> CITATION Anj17 \l 2057 </w:instrText>
          </w:r>
          <w:r w:rsidR="007C21F6">
            <w:fldChar w:fldCharType="separate"/>
          </w:r>
          <w:r w:rsidR="00031CFE">
            <w:rPr>
              <w:noProof/>
            </w:rPr>
            <w:t xml:space="preserve"> </w:t>
          </w:r>
          <w:r w:rsidR="00031CFE" w:rsidRPr="00031CFE">
            <w:rPr>
              <w:noProof/>
            </w:rPr>
            <w:t>(Yang &amp; Hancke, 2017)</w:t>
          </w:r>
          <w:r w:rsidR="007C21F6">
            <w:fldChar w:fldCharType="end"/>
          </w:r>
        </w:sdtContent>
      </w:sdt>
      <w:r w:rsidR="00A47720">
        <w:t>.</w:t>
      </w:r>
      <w:r w:rsidR="007C21F6">
        <w:t xml:space="preserve"> </w:t>
      </w:r>
    </w:p>
    <w:p w14:paraId="3EA39FB3" w14:textId="3468CE68" w:rsidR="00A30EFA" w:rsidRPr="0081427D" w:rsidRDefault="000C4704" w:rsidP="00222961">
      <w:pPr>
        <w:pStyle w:val="Titolo3"/>
      </w:pPr>
      <w:bookmarkStart w:id="7" w:name="_Ref44785462"/>
      <w:r w:rsidRPr="0081427D">
        <w:t>RFID</w:t>
      </w:r>
      <w:r w:rsidR="00A87AD9" w:rsidRPr="0081427D">
        <w:t xml:space="preserve"> (Radio-Frequency Identification)</w:t>
      </w:r>
      <w:bookmarkEnd w:id="7"/>
    </w:p>
    <w:p w14:paraId="015362A3" w14:textId="6E334815" w:rsidR="001F39E7" w:rsidRDefault="00F40F36" w:rsidP="00AC472E">
      <w:r>
        <w:t>RFID can be described as a</w:t>
      </w:r>
      <w:r w:rsidR="004D7B16">
        <w:t xml:space="preserve"> form of wireless communication that uses the aforementioned electromagnetic principle</w:t>
      </w:r>
      <w:r w:rsidR="00A30EFA">
        <w:t xml:space="preserve"> (see</w:t>
      </w:r>
      <w:r w:rsidR="00797D5B">
        <w:t xml:space="preserve"> </w:t>
      </w:r>
      <w:r w:rsidR="00797D5B">
        <w:fldChar w:fldCharType="begin"/>
      </w:r>
      <w:r w:rsidR="00797D5B">
        <w:instrText xml:space="preserve"> REF _Ref44781366 \w \h </w:instrText>
      </w:r>
      <w:r w:rsidR="00797D5B">
        <w:fldChar w:fldCharType="separate"/>
      </w:r>
      <w:r w:rsidR="00797D5B">
        <w:t>2.1.1</w:t>
      </w:r>
      <w:r w:rsidR="00797D5B">
        <w:fldChar w:fldCharType="end"/>
      </w:r>
      <w:r w:rsidR="00797D5B">
        <w:t>)</w:t>
      </w:r>
      <w:r w:rsidR="00A30EFA">
        <w:t xml:space="preserve"> </w:t>
      </w:r>
      <w:r w:rsidR="004D7B16">
        <w:t xml:space="preserve">to uniquely identify an object </w:t>
      </w:r>
      <w:sdt>
        <w:sdtPr>
          <w:id w:val="-369679857"/>
          <w:citation/>
        </w:sdtPr>
        <w:sdtContent>
          <w:r w:rsidR="004D7B16">
            <w:fldChar w:fldCharType="begin"/>
          </w:r>
          <w:r w:rsidR="004D7B16">
            <w:instrText xml:space="preserve"> CITATION Mar07 \l 2057 </w:instrText>
          </w:r>
          <w:r w:rsidR="004D7B16">
            <w:fldChar w:fldCharType="separate"/>
          </w:r>
          <w:r w:rsidR="00031CFE" w:rsidRPr="00031CFE">
            <w:rPr>
              <w:noProof/>
            </w:rPr>
            <w:t>(Rouse, 2007)</w:t>
          </w:r>
          <w:r w:rsidR="004D7B16">
            <w:fldChar w:fldCharType="end"/>
          </w:r>
        </w:sdtContent>
      </w:sdt>
      <w:r w:rsidR="004D7B16">
        <w:t xml:space="preserve">. It is purposely designed for identification because the RFID tags can hold only a small amount of data, </w:t>
      </w:r>
      <w:r w:rsidR="00CA6F3E">
        <w:t xml:space="preserve">usually </w:t>
      </w:r>
      <w:r w:rsidR="004D7B16">
        <w:t>around a thousand bytes or less</w:t>
      </w:r>
      <w:r w:rsidR="00CA6F3E">
        <w:t xml:space="preserve"> </w:t>
      </w:r>
      <w:sdt>
        <w:sdtPr>
          <w:id w:val="-892965021"/>
          <w:citation/>
        </w:sdtPr>
        <w:sdtContent>
          <w:r w:rsidR="00CA6F3E">
            <w:fldChar w:fldCharType="begin"/>
          </w:r>
          <w:r w:rsidR="007B4839">
            <w:instrText xml:space="preserve">CITATION Igo14 \l 2057 </w:instrText>
          </w:r>
          <w:r w:rsidR="00CA6F3E">
            <w:fldChar w:fldCharType="separate"/>
          </w:r>
          <w:r w:rsidR="00031CFE" w:rsidRPr="00031CFE">
            <w:rPr>
              <w:noProof/>
            </w:rPr>
            <w:t>(Igoe, et al., 2014)</w:t>
          </w:r>
          <w:r w:rsidR="00CA6F3E">
            <w:fldChar w:fldCharType="end"/>
          </w:r>
        </w:sdtContent>
      </w:sdt>
      <w:r w:rsidR="00CA6F3E">
        <w:t>.</w:t>
      </w:r>
    </w:p>
    <w:p w14:paraId="06A328BD" w14:textId="52D5ACAE" w:rsidR="00F40F36" w:rsidRDefault="002E7661" w:rsidP="001F39E7">
      <w:r>
        <w:t>There are two RFID type</w:t>
      </w:r>
      <w:r w:rsidR="00F40F36">
        <w:t>s</w:t>
      </w:r>
      <w:r>
        <w:t xml:space="preserve"> of communication mode: active and passive. But first of all, it is </w:t>
      </w:r>
      <w:r w:rsidR="00741A56">
        <w:t>essential</w:t>
      </w:r>
      <w:r>
        <w:t xml:space="preserve"> to define the two actors involved in the exchange: the target and the initiator.</w:t>
      </w:r>
      <w:r w:rsidR="00F40F36">
        <w:t xml:space="preserve"> </w:t>
      </w:r>
      <w:r>
        <w:t xml:space="preserve">The initiator is the device that tries to read or write a tag, it generates the radio field and waits for responses from any target in the field. The target is usually the tag, that will respond </w:t>
      </w:r>
      <w:r w:rsidR="00797D5B">
        <w:t xml:space="preserve">with an UID (Unique Identifier Number) </w:t>
      </w:r>
      <w:r>
        <w:t>to the radio field</w:t>
      </w:r>
      <w:r w:rsidR="00797D5B">
        <w:t xml:space="preserve"> </w:t>
      </w:r>
      <w:sdt>
        <w:sdtPr>
          <w:id w:val="1515195365"/>
          <w:citation/>
        </w:sdtPr>
        <w:sdtContent>
          <w:r w:rsidR="000E116A">
            <w:fldChar w:fldCharType="begin"/>
          </w:r>
          <w:r w:rsidR="007B4839">
            <w:instrText xml:space="preserve">CITATION Igo14 \l 2057 </w:instrText>
          </w:r>
          <w:r w:rsidR="000E116A">
            <w:fldChar w:fldCharType="separate"/>
          </w:r>
          <w:r w:rsidR="00031CFE" w:rsidRPr="00031CFE">
            <w:rPr>
              <w:noProof/>
            </w:rPr>
            <w:t>(Igoe, et al., 2014)</w:t>
          </w:r>
          <w:r w:rsidR="000E116A">
            <w:fldChar w:fldCharType="end"/>
          </w:r>
        </w:sdtContent>
      </w:sdt>
      <w:r>
        <w:t>.</w:t>
      </w:r>
      <w:r w:rsidR="00F40F36">
        <w:t xml:space="preserve"> </w:t>
      </w:r>
      <w:r>
        <w:t>Therefore</w:t>
      </w:r>
      <w:r w:rsidR="00F40F36">
        <w:t>, the communication mode is considered as:</w:t>
      </w:r>
    </w:p>
    <w:p w14:paraId="60FFA9AF" w14:textId="060173B9" w:rsidR="002E7661" w:rsidRPr="00797270" w:rsidRDefault="00F40F36" w:rsidP="009B1BE0">
      <w:pPr>
        <w:pStyle w:val="Paragrafoelenco"/>
        <w:numPr>
          <w:ilvl w:val="0"/>
          <w:numId w:val="6"/>
        </w:numPr>
        <w:rPr>
          <w:rFonts w:ascii="Baskerville Old Face" w:hAnsi="Baskerville Old Face"/>
          <w:sz w:val="24"/>
          <w:szCs w:val="28"/>
        </w:rPr>
      </w:pPr>
      <w:r w:rsidRPr="00797270">
        <w:rPr>
          <w:rFonts w:ascii="Baskerville Old Face" w:hAnsi="Baskerville Old Face"/>
          <w:i/>
          <w:iCs/>
          <w:sz w:val="24"/>
          <w:szCs w:val="28"/>
        </w:rPr>
        <w:t>Active</w:t>
      </w:r>
      <w:r w:rsidRPr="00797270">
        <w:rPr>
          <w:rFonts w:ascii="Baskerville Old Face" w:hAnsi="Baskerville Old Face"/>
          <w:sz w:val="24"/>
          <w:szCs w:val="28"/>
        </w:rPr>
        <w:t xml:space="preserve"> when the target is powered independently</w:t>
      </w:r>
      <w:r w:rsidR="00835711" w:rsidRPr="00797270">
        <w:rPr>
          <w:rFonts w:ascii="Baskerville Old Face" w:hAnsi="Baskerville Old Face"/>
          <w:sz w:val="24"/>
          <w:szCs w:val="28"/>
        </w:rPr>
        <w:t xml:space="preserve"> </w:t>
      </w:r>
      <w:r w:rsidR="00863DE3">
        <w:rPr>
          <w:rFonts w:ascii="Baskerville Old Face" w:hAnsi="Baskerville Old Face"/>
          <w:sz w:val="24"/>
          <w:szCs w:val="28"/>
        </w:rPr>
        <w:t xml:space="preserve">(e.g. From </w:t>
      </w:r>
      <w:r w:rsidR="00835711" w:rsidRPr="00797270">
        <w:rPr>
          <w:rFonts w:ascii="Baskerville Old Face" w:hAnsi="Baskerville Old Face"/>
          <w:sz w:val="24"/>
          <w:szCs w:val="28"/>
        </w:rPr>
        <w:t>a battery</w:t>
      </w:r>
      <w:r w:rsidR="00863DE3">
        <w:rPr>
          <w:rFonts w:ascii="Baskerville Old Face" w:hAnsi="Baskerville Old Face"/>
          <w:sz w:val="24"/>
          <w:szCs w:val="28"/>
        </w:rPr>
        <w:t>)</w:t>
      </w:r>
      <w:r w:rsidRPr="00797270">
        <w:rPr>
          <w:rFonts w:ascii="Baskerville Old Face" w:hAnsi="Baskerville Old Face"/>
          <w:sz w:val="24"/>
          <w:szCs w:val="28"/>
        </w:rPr>
        <w:t>.</w:t>
      </w:r>
    </w:p>
    <w:p w14:paraId="5256164C" w14:textId="729EF57D" w:rsidR="00F40F36" w:rsidRPr="00797270" w:rsidRDefault="00F40F36" w:rsidP="009B1BE0">
      <w:pPr>
        <w:pStyle w:val="Paragrafoelenco"/>
        <w:numPr>
          <w:ilvl w:val="0"/>
          <w:numId w:val="6"/>
        </w:numPr>
        <w:rPr>
          <w:rFonts w:ascii="Baskerville Old Face" w:hAnsi="Baskerville Old Face"/>
          <w:sz w:val="24"/>
          <w:szCs w:val="28"/>
        </w:rPr>
      </w:pPr>
      <w:r w:rsidRPr="00797270">
        <w:rPr>
          <w:rFonts w:ascii="Baskerville Old Face" w:hAnsi="Baskerville Old Face"/>
          <w:i/>
          <w:iCs/>
          <w:sz w:val="24"/>
          <w:szCs w:val="28"/>
        </w:rPr>
        <w:t>Passive</w:t>
      </w:r>
      <w:r w:rsidRPr="00797270">
        <w:rPr>
          <w:rFonts w:ascii="Baskerville Old Face" w:hAnsi="Baskerville Old Face"/>
          <w:sz w:val="24"/>
          <w:szCs w:val="28"/>
        </w:rPr>
        <w:t xml:space="preserve"> when the target has no power source. It </w:t>
      </w:r>
      <w:r w:rsidR="00835711" w:rsidRPr="00797270">
        <w:rPr>
          <w:rFonts w:ascii="Baskerville Old Face" w:hAnsi="Baskerville Old Face"/>
          <w:sz w:val="24"/>
          <w:szCs w:val="28"/>
        </w:rPr>
        <w:t xml:space="preserve">usually </w:t>
      </w:r>
      <w:r w:rsidRPr="00797270">
        <w:rPr>
          <w:rFonts w:ascii="Baskerville Old Face" w:hAnsi="Baskerville Old Face"/>
          <w:sz w:val="24"/>
          <w:szCs w:val="28"/>
        </w:rPr>
        <w:t xml:space="preserve">gets </w:t>
      </w:r>
      <w:r w:rsidR="00835711" w:rsidRPr="00797270">
        <w:rPr>
          <w:rFonts w:ascii="Baskerville Old Face" w:hAnsi="Baskerville Old Face"/>
          <w:sz w:val="24"/>
          <w:szCs w:val="28"/>
        </w:rPr>
        <w:t>the power from the radio field. Very similar to “The Great Seal Bug”</w:t>
      </w:r>
      <w:r w:rsidR="00797270" w:rsidRPr="00797270">
        <w:rPr>
          <w:rFonts w:ascii="Baskerville Old Face" w:hAnsi="Baskerville Old Face"/>
          <w:sz w:val="24"/>
          <w:szCs w:val="28"/>
        </w:rPr>
        <w:t xml:space="preserve"> (see </w:t>
      </w:r>
      <w:r w:rsidR="00797270" w:rsidRPr="00797270">
        <w:rPr>
          <w:rFonts w:ascii="Baskerville Old Face" w:hAnsi="Baskerville Old Face"/>
          <w:sz w:val="24"/>
          <w:szCs w:val="28"/>
        </w:rPr>
        <w:fldChar w:fldCharType="begin"/>
      </w:r>
      <w:r w:rsidR="00797270" w:rsidRPr="00797270">
        <w:rPr>
          <w:rFonts w:ascii="Baskerville Old Face" w:hAnsi="Baskerville Old Face"/>
          <w:sz w:val="24"/>
          <w:szCs w:val="28"/>
        </w:rPr>
        <w:instrText xml:space="preserve"> REF _Ref44781366 \w \h  \* MERGEFORMAT </w:instrText>
      </w:r>
      <w:r w:rsidR="00797270" w:rsidRPr="00797270">
        <w:rPr>
          <w:rFonts w:ascii="Baskerville Old Face" w:hAnsi="Baskerville Old Face"/>
          <w:sz w:val="24"/>
          <w:szCs w:val="28"/>
        </w:rPr>
      </w:r>
      <w:r w:rsidR="00797270" w:rsidRPr="00797270">
        <w:rPr>
          <w:rFonts w:ascii="Baskerville Old Face" w:hAnsi="Baskerville Old Face"/>
          <w:sz w:val="24"/>
          <w:szCs w:val="28"/>
        </w:rPr>
        <w:fldChar w:fldCharType="separate"/>
      </w:r>
      <w:r w:rsidR="00797270" w:rsidRPr="00797270">
        <w:rPr>
          <w:rFonts w:ascii="Baskerville Old Face" w:hAnsi="Baskerville Old Face"/>
          <w:sz w:val="24"/>
          <w:szCs w:val="28"/>
        </w:rPr>
        <w:t>2.1.1</w:t>
      </w:r>
      <w:r w:rsidR="00797270" w:rsidRPr="00797270">
        <w:rPr>
          <w:rFonts w:ascii="Baskerville Old Face" w:hAnsi="Baskerville Old Face"/>
          <w:sz w:val="24"/>
          <w:szCs w:val="28"/>
        </w:rPr>
        <w:fldChar w:fldCharType="end"/>
      </w:r>
      <w:r w:rsidR="00797270" w:rsidRPr="00797270">
        <w:rPr>
          <w:rFonts w:ascii="Baskerville Old Face" w:hAnsi="Baskerville Old Face"/>
          <w:sz w:val="24"/>
          <w:szCs w:val="28"/>
        </w:rPr>
        <w:t>)</w:t>
      </w:r>
      <w:r w:rsidR="00835711" w:rsidRPr="00797270">
        <w:rPr>
          <w:rFonts w:ascii="Baskerville Old Face" w:hAnsi="Baskerville Old Face"/>
          <w:sz w:val="24"/>
          <w:szCs w:val="28"/>
        </w:rPr>
        <w:t>.</w:t>
      </w:r>
    </w:p>
    <w:p w14:paraId="1093F1FB" w14:textId="6DC2C451" w:rsidR="002E7661" w:rsidRDefault="00835711" w:rsidP="001F39E7">
      <w:r>
        <w:t>At this point, it is worth mentioning there are various type of RFID protocol standards, usually developed by the ISO (International Standards Organisation) along with the major participants in the market. The different standards can change in terms of radio frequencies used</w:t>
      </w:r>
      <w:r w:rsidR="00AD4E85">
        <w:t xml:space="preserve"> (</w:t>
      </w:r>
      <w:r w:rsidR="00CB458F">
        <w:t>i.e. A</w:t>
      </w:r>
      <w:r w:rsidR="00AD4E85">
        <w:t xml:space="preserve"> lower frequency </w:t>
      </w:r>
      <w:r w:rsidR="00CB458F">
        <w:t xml:space="preserve">usually </w:t>
      </w:r>
      <w:r w:rsidR="00AD4E85">
        <w:t>means a shorter read range</w:t>
      </w:r>
      <w:r w:rsidR="00424377">
        <w:t>), data format and data transfer rates</w:t>
      </w:r>
      <w:r w:rsidR="00AC472E">
        <w:t xml:space="preserve"> </w:t>
      </w:r>
      <w:sdt>
        <w:sdtPr>
          <w:id w:val="-560788453"/>
          <w:citation/>
        </w:sdtPr>
        <w:sdtContent>
          <w:r w:rsidR="00AC472E">
            <w:fldChar w:fldCharType="begin"/>
          </w:r>
          <w:r w:rsidR="00AC472E">
            <w:instrText xml:space="preserve"> CITATION Low14 \l 2057 </w:instrText>
          </w:r>
          <w:r w:rsidR="00AC472E">
            <w:fldChar w:fldCharType="separate"/>
          </w:r>
          <w:r w:rsidR="00031CFE" w:rsidRPr="00031CFE">
            <w:rPr>
              <w:noProof/>
            </w:rPr>
            <w:t>(Lowry Solutions, 2014)</w:t>
          </w:r>
          <w:r w:rsidR="00AC472E">
            <w:fldChar w:fldCharType="end"/>
          </w:r>
        </w:sdtContent>
      </w:sdt>
      <w:r w:rsidR="00424377">
        <w:t>.</w:t>
      </w:r>
      <w:r w:rsidR="00863DE3">
        <w:t xml:space="preserve"> These protocols are created for the purpose of having interoperable standards </w:t>
      </w:r>
      <w:r w:rsidR="00863DE3">
        <w:lastRenderedPageBreak/>
        <w:t>so that the technologies can work together and allow a competitive market from different industries</w:t>
      </w:r>
      <w:r w:rsidR="004C546F">
        <w:t xml:space="preserve"> </w:t>
      </w:r>
      <w:sdt>
        <w:sdtPr>
          <w:id w:val="1791318099"/>
          <w:citation/>
        </w:sdtPr>
        <w:sdtContent>
          <w:r w:rsidR="004C546F">
            <w:fldChar w:fldCharType="begin"/>
          </w:r>
          <w:r w:rsidR="004C546F">
            <w:instrText xml:space="preserve"> CITATION Igo14 \l 2057 </w:instrText>
          </w:r>
          <w:r w:rsidR="004C546F">
            <w:fldChar w:fldCharType="separate"/>
          </w:r>
          <w:r w:rsidR="00031CFE" w:rsidRPr="00031CFE">
            <w:rPr>
              <w:noProof/>
            </w:rPr>
            <w:t>(Igoe, et al., 2014)</w:t>
          </w:r>
          <w:r w:rsidR="004C546F">
            <w:fldChar w:fldCharType="end"/>
          </w:r>
        </w:sdtContent>
      </w:sdt>
      <w:r w:rsidR="00863DE3">
        <w:t>.</w:t>
      </w:r>
    </w:p>
    <w:p w14:paraId="512C23FC" w14:textId="33C3482B" w:rsidR="000C4704" w:rsidRPr="0081427D" w:rsidRDefault="000C4704" w:rsidP="003C2500">
      <w:pPr>
        <w:pStyle w:val="Titolo3"/>
      </w:pPr>
      <w:bookmarkStart w:id="8" w:name="_Ref44907220"/>
      <w:r w:rsidRPr="0081427D">
        <w:t>NFC</w:t>
      </w:r>
      <w:r w:rsidR="00AC472E" w:rsidRPr="0081427D">
        <w:t xml:space="preserve"> (Near Field Communication)</w:t>
      </w:r>
      <w:bookmarkEnd w:id="8"/>
    </w:p>
    <w:p w14:paraId="52E4923D" w14:textId="3150D4CF" w:rsidR="009D6365" w:rsidRDefault="00AC472E" w:rsidP="00CB458F">
      <w:r>
        <w:t>NFC</w:t>
      </w:r>
      <w:r w:rsidR="007B4839">
        <w:t>, similarly to the RFID,</w:t>
      </w:r>
      <w:r>
        <w:t xml:space="preserve"> is also</w:t>
      </w:r>
      <w:r w:rsidR="000E116A">
        <w:t xml:space="preserve"> a</w:t>
      </w:r>
      <w:r>
        <w:t xml:space="preserve"> wireless communication that works on the same physics principles</w:t>
      </w:r>
      <w:r w:rsidR="00A30EFA">
        <w:t xml:space="preserve"> mentioned before (</w:t>
      </w:r>
      <w:r w:rsidR="00797D5B">
        <w:t xml:space="preserve">see </w:t>
      </w:r>
      <w:r w:rsidR="00797D5B">
        <w:fldChar w:fldCharType="begin"/>
      </w:r>
      <w:r w:rsidR="00797D5B">
        <w:instrText xml:space="preserve"> REF _Ref44781366 \w \h </w:instrText>
      </w:r>
      <w:r w:rsidR="00797D5B">
        <w:fldChar w:fldCharType="separate"/>
      </w:r>
      <w:r w:rsidR="00797D5B">
        <w:t>2.1.1</w:t>
      </w:r>
      <w:r w:rsidR="00797D5B">
        <w:fldChar w:fldCharType="end"/>
      </w:r>
      <w:r w:rsidR="00A30EFA">
        <w:t>)</w:t>
      </w:r>
      <w:r w:rsidR="000E116A">
        <w:t xml:space="preserve">. </w:t>
      </w:r>
      <w:r w:rsidR="007B4839">
        <w:t>It is designed upon the RFID protocols and it is</w:t>
      </w:r>
      <w:r w:rsidR="00797270">
        <w:t xml:space="preserve"> generally </w:t>
      </w:r>
      <w:r w:rsidR="007B4839">
        <w:t>possible</w:t>
      </w:r>
      <w:r w:rsidR="00797270">
        <w:t xml:space="preserve"> to</w:t>
      </w:r>
      <w:r w:rsidR="007B4839">
        <w:t xml:space="preserve"> interact with</w:t>
      </w:r>
      <w:r w:rsidR="00797270">
        <w:t xml:space="preserve"> the</w:t>
      </w:r>
      <w:r w:rsidR="007B4839">
        <w:t xml:space="preserve"> RFID tags</w:t>
      </w:r>
      <w:r w:rsidR="00DE4801">
        <w:t xml:space="preserve"> (e.g. </w:t>
      </w:r>
      <w:r w:rsidR="00DE4801" w:rsidRPr="00DE4801">
        <w:t>ISO-14443A</w:t>
      </w:r>
      <w:r w:rsidR="00DE4801">
        <w:t xml:space="preserve"> tags are compatible with NFC)</w:t>
      </w:r>
      <w:r w:rsidR="007B4839">
        <w:t>.</w:t>
      </w:r>
      <w:r w:rsidR="00797270">
        <w:t xml:space="preserve"> </w:t>
      </w:r>
      <w:r w:rsidR="00F21D38">
        <w:t>Its</w:t>
      </w:r>
      <w:r w:rsidR="009D6365">
        <w:t xml:space="preserve"> main role is to enable the target and the initiator to communicate by an exchange of meaningful data. This data can be either the capabilities of each other, records or even credentials. </w:t>
      </w:r>
    </w:p>
    <w:p w14:paraId="5490FB06" w14:textId="12BB040A" w:rsidR="009D6365" w:rsidRDefault="009D6365" w:rsidP="00CB458F">
      <w:r>
        <w:t xml:space="preserve">It is important to note that NFC targets </w:t>
      </w:r>
      <w:r w:rsidR="00920343">
        <w:t xml:space="preserve">are not limited to </w:t>
      </w:r>
      <w:r w:rsidR="00F21D38">
        <w:t>tags,</w:t>
      </w:r>
      <w:r w:rsidR="00920343">
        <w:t xml:space="preserve"> they </w:t>
      </w:r>
      <w:r>
        <w:t xml:space="preserve">can be also programmable </w:t>
      </w:r>
      <w:r w:rsidR="00920343">
        <w:t xml:space="preserve">devices </w:t>
      </w:r>
      <w:r>
        <w:t>like smartphones</w:t>
      </w:r>
      <w:r w:rsidR="00920343">
        <w:t xml:space="preserve">. There are two communication mode exactly like in the RFID: active and passive (see </w:t>
      </w:r>
      <w:r w:rsidR="00920343">
        <w:fldChar w:fldCharType="begin"/>
      </w:r>
      <w:r w:rsidR="00920343">
        <w:instrText xml:space="preserve"> REF _Ref44785462 \w \h </w:instrText>
      </w:r>
      <w:r w:rsidR="00920343">
        <w:fldChar w:fldCharType="separate"/>
      </w:r>
      <w:r w:rsidR="00920343">
        <w:t>2.1.2</w:t>
      </w:r>
      <w:r w:rsidR="00920343">
        <w:fldChar w:fldCharType="end"/>
      </w:r>
      <w:r w:rsidR="00920343">
        <w:t>). Moreover, there are three operating modes:</w:t>
      </w:r>
    </w:p>
    <w:p w14:paraId="74FBEBB8" w14:textId="6D163E1C" w:rsidR="00920343" w:rsidRPr="00F21D38" w:rsidRDefault="00920343" w:rsidP="009B1BE0">
      <w:pPr>
        <w:pStyle w:val="Paragrafoelenco"/>
        <w:numPr>
          <w:ilvl w:val="0"/>
          <w:numId w:val="7"/>
        </w:numPr>
        <w:rPr>
          <w:rFonts w:ascii="Baskerville Old Face" w:hAnsi="Baskerville Old Face"/>
          <w:sz w:val="24"/>
          <w:szCs w:val="28"/>
        </w:rPr>
      </w:pPr>
      <w:r w:rsidRPr="00F21D38">
        <w:rPr>
          <w:rFonts w:ascii="Baskerville Old Face" w:hAnsi="Baskerville Old Face"/>
          <w:i/>
          <w:iCs/>
          <w:sz w:val="24"/>
          <w:szCs w:val="28"/>
        </w:rPr>
        <w:t>Reader/Writer</w:t>
      </w:r>
      <w:r w:rsidR="007063A9">
        <w:rPr>
          <w:rFonts w:ascii="Baskerville Old Face" w:hAnsi="Baskerville Old Face"/>
          <w:i/>
          <w:iCs/>
          <w:sz w:val="24"/>
          <w:szCs w:val="28"/>
        </w:rPr>
        <w:t xml:space="preserve">  </w:t>
      </w:r>
      <w:r w:rsidRPr="00F21D38">
        <w:rPr>
          <w:rFonts w:ascii="Baskerville Old Face" w:hAnsi="Baskerville Old Face"/>
          <w:sz w:val="24"/>
          <w:szCs w:val="28"/>
        </w:rPr>
        <w:t>when a device reads data from a target and/or writes to it</w:t>
      </w:r>
      <w:r w:rsidR="007063A9">
        <w:rPr>
          <w:rFonts w:ascii="Baskerville Old Face" w:hAnsi="Baskerville Old Face"/>
          <w:sz w:val="24"/>
          <w:szCs w:val="28"/>
        </w:rPr>
        <w:t>.</w:t>
      </w:r>
    </w:p>
    <w:p w14:paraId="43AD7AC5" w14:textId="6AEB9B8F" w:rsidR="00920343" w:rsidRPr="00F21D38" w:rsidRDefault="00920343" w:rsidP="009B1BE0">
      <w:pPr>
        <w:pStyle w:val="Paragrafoelenco"/>
        <w:numPr>
          <w:ilvl w:val="0"/>
          <w:numId w:val="7"/>
        </w:numPr>
        <w:rPr>
          <w:rFonts w:ascii="Baskerville Old Face" w:hAnsi="Baskerville Old Face"/>
          <w:i/>
          <w:iCs/>
          <w:sz w:val="24"/>
          <w:szCs w:val="28"/>
        </w:rPr>
      </w:pPr>
      <w:r w:rsidRPr="00F21D38">
        <w:rPr>
          <w:rFonts w:ascii="Baskerville Old Face" w:hAnsi="Baskerville Old Face"/>
          <w:i/>
          <w:iCs/>
          <w:sz w:val="24"/>
          <w:szCs w:val="28"/>
        </w:rPr>
        <w:t>Card emulators</w:t>
      </w:r>
      <w:r w:rsidR="007063A9">
        <w:rPr>
          <w:rFonts w:ascii="Baskerville Old Face" w:hAnsi="Baskerville Old Face"/>
          <w:i/>
          <w:iCs/>
          <w:sz w:val="24"/>
          <w:szCs w:val="28"/>
        </w:rPr>
        <w:t xml:space="preserve">  </w:t>
      </w:r>
      <w:r w:rsidRPr="00F21D38">
        <w:rPr>
          <w:rFonts w:ascii="Baskerville Old Face" w:hAnsi="Baskerville Old Face"/>
          <w:sz w:val="24"/>
          <w:szCs w:val="28"/>
        </w:rPr>
        <w:t>when a device acts like a RFID tag in the electromagnetic field of another NFC or RFID device.</w:t>
      </w:r>
    </w:p>
    <w:p w14:paraId="0E8B53BE" w14:textId="2BA82813" w:rsidR="00920343" w:rsidRPr="00F21D38" w:rsidRDefault="00920343" w:rsidP="009B1BE0">
      <w:pPr>
        <w:pStyle w:val="Paragrafoelenco"/>
        <w:numPr>
          <w:ilvl w:val="0"/>
          <w:numId w:val="7"/>
        </w:numPr>
        <w:rPr>
          <w:rFonts w:ascii="Baskerville Old Face" w:hAnsi="Baskerville Old Face"/>
          <w:i/>
          <w:iCs/>
          <w:sz w:val="24"/>
          <w:szCs w:val="28"/>
        </w:rPr>
      </w:pPr>
      <w:r w:rsidRPr="00F21D38">
        <w:rPr>
          <w:rFonts w:ascii="Baskerville Old Face" w:hAnsi="Baskerville Old Face"/>
          <w:i/>
          <w:iCs/>
          <w:sz w:val="24"/>
          <w:szCs w:val="28"/>
        </w:rPr>
        <w:t>Peer-to-peer</w:t>
      </w:r>
      <w:r w:rsidR="007063A9">
        <w:rPr>
          <w:rFonts w:ascii="Baskerville Old Face" w:hAnsi="Baskerville Old Face"/>
          <w:i/>
          <w:iCs/>
          <w:sz w:val="24"/>
          <w:szCs w:val="28"/>
        </w:rPr>
        <w:t xml:space="preserve">  </w:t>
      </w:r>
      <w:r w:rsidRPr="00F21D38">
        <w:rPr>
          <w:rFonts w:ascii="Baskerville Old Face" w:hAnsi="Baskerville Old Face"/>
          <w:sz w:val="24"/>
          <w:szCs w:val="28"/>
        </w:rPr>
        <w:t>when two devices exchange data to each other</w:t>
      </w:r>
      <w:r w:rsidR="007063A9">
        <w:rPr>
          <w:rFonts w:ascii="Baskerville Old Face" w:hAnsi="Baskerville Old Face"/>
          <w:sz w:val="24"/>
          <w:szCs w:val="28"/>
        </w:rPr>
        <w:t>.</w:t>
      </w:r>
    </w:p>
    <w:p w14:paraId="0275EF9C" w14:textId="2B5C10A3" w:rsidR="004C546F" w:rsidRPr="0081427D" w:rsidRDefault="006350D0" w:rsidP="004C546F">
      <w:pPr>
        <w:pStyle w:val="Titolo3"/>
      </w:pPr>
      <w:r w:rsidRPr="0081427D">
        <w:t>Comparison</w:t>
      </w:r>
      <w:r w:rsidR="000C4704" w:rsidRPr="0081427D">
        <w:t xml:space="preserve"> </w:t>
      </w:r>
      <w:r w:rsidR="00B05620">
        <w:t>b</w:t>
      </w:r>
      <w:r w:rsidR="000C4704" w:rsidRPr="0081427D">
        <w:t>etween RFID and NFC</w:t>
      </w:r>
    </w:p>
    <w:p w14:paraId="3F3E3932" w14:textId="6194ABDC" w:rsidR="0087508E" w:rsidRDefault="004C546F" w:rsidP="004C546F">
      <w:r>
        <w:t xml:space="preserve">NFC can be considered as an enhanced version of RFID in the case where the initiator and target </w:t>
      </w:r>
      <w:r w:rsidR="00AC3D17">
        <w:t xml:space="preserve">are in a short range. </w:t>
      </w:r>
      <w:r w:rsidR="0087508E">
        <w:t xml:space="preserve">NFC is not designed to work the in long range so this limitation cannot be considered a real disadvantage, besides Wi-Fi and Bluetooth </w:t>
      </w:r>
      <w:r w:rsidR="00B6122D">
        <w:t>technologies</w:t>
      </w:r>
      <w:r w:rsidR="0087508E">
        <w:t xml:space="preserve"> are supposed to cover that gap.</w:t>
      </w:r>
    </w:p>
    <w:p w14:paraId="1C153242" w14:textId="7967DE34" w:rsidR="004C546F" w:rsidRPr="004C546F" w:rsidRDefault="00AC3D17" w:rsidP="004C546F">
      <w:r>
        <w:t xml:space="preserve">Listed below are </w:t>
      </w:r>
      <w:r w:rsidR="006350D0">
        <w:t>the</w:t>
      </w:r>
      <w:r>
        <w:t xml:space="preserve"> common usage of the two technologies</w:t>
      </w:r>
      <w:r w:rsidR="006350D0">
        <w:t xml:space="preserve"> (</w:t>
      </w:r>
      <w:r w:rsidR="006350D0">
        <w:fldChar w:fldCharType="begin"/>
      </w:r>
      <w:r w:rsidR="006350D0">
        <w:instrText xml:space="preserve"> REF _Ref44858236 \h </w:instrText>
      </w:r>
      <w:r w:rsidR="006350D0">
        <w:fldChar w:fldCharType="separate"/>
      </w:r>
      <w:r w:rsidR="006350D0">
        <w:t xml:space="preserve">Figure </w:t>
      </w:r>
      <w:r w:rsidR="006350D0">
        <w:rPr>
          <w:noProof/>
        </w:rPr>
        <w:t>6</w:t>
      </w:r>
      <w:r w:rsidR="006350D0">
        <w:fldChar w:fldCharType="end"/>
      </w:r>
      <w:r w:rsidR="006350D0">
        <w:t>)</w:t>
      </w:r>
      <w:r>
        <w:t>.</w:t>
      </w:r>
    </w:p>
    <w:p w14:paraId="4999BF77" w14:textId="77777777" w:rsidR="000E5C8F" w:rsidRDefault="000E5C8F" w:rsidP="000E5C8F">
      <w:pPr>
        <w:keepNext/>
        <w:jc w:val="center"/>
      </w:pPr>
      <w:r>
        <w:rPr>
          <w:noProof/>
        </w:rPr>
        <w:drawing>
          <wp:inline distT="0" distB="0" distL="0" distR="0" wp14:anchorId="75F898AB" wp14:editId="52933040">
            <wp:extent cx="5731510" cy="2994025"/>
            <wp:effectExtent l="19050" t="19050" r="21590" b="15875"/>
            <wp:docPr id="6" name="Picture 6" descr="Image source: https://www.ecom-ex.com/fileadmin/_processed_/5/f/csm_17-02-07_RFID-NFC-final_153b8e3d75.jpg&#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994025"/>
                    </a:xfrm>
                    <a:prstGeom prst="rect">
                      <a:avLst/>
                    </a:prstGeom>
                    <a:noFill/>
                    <a:ln>
                      <a:solidFill>
                        <a:schemeClr val="tx1"/>
                      </a:solidFill>
                    </a:ln>
                  </pic:spPr>
                </pic:pic>
              </a:graphicData>
            </a:graphic>
          </wp:inline>
        </w:drawing>
      </w:r>
    </w:p>
    <w:p w14:paraId="57B0A2CA" w14:textId="76DA00E7" w:rsidR="003C2500" w:rsidRDefault="000E5C8F" w:rsidP="000E5C8F">
      <w:pPr>
        <w:pStyle w:val="Didascalia"/>
        <w:jc w:val="center"/>
        <w:rPr>
          <w:noProof/>
        </w:rPr>
      </w:pPr>
      <w:bookmarkStart w:id="9" w:name="_Ref44858236"/>
      <w:r>
        <w:t xml:space="preserve">Figure </w:t>
      </w:r>
      <w:fldSimple w:instr=" SEQ Figure \* ARABIC ">
        <w:r w:rsidR="0001400D">
          <w:rPr>
            <w:noProof/>
          </w:rPr>
          <w:t>6</w:t>
        </w:r>
      </w:fldSimple>
      <w:bookmarkEnd w:id="9"/>
      <w:r>
        <w:t>. RFID &amp; NFC</w:t>
      </w:r>
      <w:r>
        <w:rPr>
          <w:noProof/>
        </w:rPr>
        <w:t xml:space="preserve"> comparison</w:t>
      </w:r>
    </w:p>
    <w:p w14:paraId="7F34CD12" w14:textId="1B8289F1" w:rsidR="000E5C8F" w:rsidRDefault="0087508E" w:rsidP="001F2395">
      <w:r>
        <w:lastRenderedPageBreak/>
        <w:t xml:space="preserve">A big advantage of NFC is that </w:t>
      </w:r>
      <w:r w:rsidR="006350D0">
        <w:t xml:space="preserve">it </w:t>
      </w:r>
      <w:r>
        <w:t>has a very low cost in comparison to the RFID</w:t>
      </w:r>
      <w:r w:rsidR="00B6122D">
        <w:t xml:space="preserve">, an NFC tag usually cost less than a pound (e.g. </w:t>
      </w:r>
      <w:r w:rsidR="00B6122D" w:rsidRPr="00B6122D">
        <w:t>NTAG213</w:t>
      </w:r>
      <w:r w:rsidR="00B6122D">
        <w:t xml:space="preserve">, </w:t>
      </w:r>
      <w:r w:rsidR="00B6122D" w:rsidRPr="00B6122D">
        <w:t>NTAG21</w:t>
      </w:r>
      <w:r w:rsidR="00B6122D">
        <w:t xml:space="preserve">5, </w:t>
      </w:r>
      <w:r w:rsidR="00B6122D" w:rsidRPr="00B6122D">
        <w:t>NTAG21</w:t>
      </w:r>
      <w:r w:rsidR="00B6122D">
        <w:t>6).</w:t>
      </w:r>
      <w:r w:rsidR="00C81B45">
        <w:t xml:space="preserve"> The long range advantage of RFID requires the target </w:t>
      </w:r>
      <w:r w:rsidR="001F2395">
        <w:t>to</w:t>
      </w:r>
      <w:r w:rsidR="00C81B45">
        <w:t xml:space="preserve"> be an active tag, and that is where the cost rise. Currently, every single RFID active tag can cost from £25 to £100 depending </w:t>
      </w:r>
      <w:r w:rsidR="001F2395">
        <w:t xml:space="preserve">on </w:t>
      </w:r>
      <w:r w:rsidR="00C81B45">
        <w:t xml:space="preserve">the range required. The RFID reader is also very expensive costing from £150 to £1800 </w:t>
      </w:r>
      <w:r w:rsidR="001F2395">
        <w:t xml:space="preserve">also depending on the range required </w:t>
      </w:r>
      <w:sdt>
        <w:sdtPr>
          <w:id w:val="1831858351"/>
          <w:citation/>
        </w:sdtPr>
        <w:sdtContent>
          <w:r w:rsidR="00C81B45">
            <w:fldChar w:fldCharType="begin"/>
          </w:r>
          <w:r w:rsidR="001F2395">
            <w:instrText xml:space="preserve">CITATION Nex20 \l 2057 </w:instrText>
          </w:r>
          <w:r w:rsidR="00C81B45">
            <w:fldChar w:fldCharType="separate"/>
          </w:r>
          <w:r w:rsidR="00031CFE" w:rsidRPr="00031CFE">
            <w:rPr>
              <w:noProof/>
            </w:rPr>
            <w:t>(NextPoints, 2020)</w:t>
          </w:r>
          <w:r w:rsidR="00C81B45">
            <w:fldChar w:fldCharType="end"/>
          </w:r>
        </w:sdtContent>
      </w:sdt>
      <w:r w:rsidR="001F2395">
        <w:t xml:space="preserve">. On the other hand, NFC readers can cost something around £40 but given that </w:t>
      </w:r>
      <w:r w:rsidR="00B6122D">
        <w:t>the number of smartphones with the NFC enabled are constantly increasing in number</w:t>
      </w:r>
      <w:r w:rsidR="001F2395">
        <w:t>s, maybe there is not even the need of an additional purchase</w:t>
      </w:r>
      <w:r w:rsidR="00B6122D">
        <w:t>.</w:t>
      </w:r>
    </w:p>
    <w:p w14:paraId="4EC8E8AF" w14:textId="77777777" w:rsidR="00B6122D" w:rsidRDefault="00B6122D" w:rsidP="00B6122D">
      <w:pPr>
        <w:keepNext/>
        <w:jc w:val="center"/>
      </w:pPr>
      <w:r>
        <w:rPr>
          <w:noProof/>
        </w:rPr>
        <w:drawing>
          <wp:inline distT="0" distB="0" distL="0" distR="0" wp14:anchorId="0C27CD28" wp14:editId="0EED38E0">
            <wp:extent cx="5731510" cy="4259580"/>
            <wp:effectExtent l="19050" t="19050" r="21590" b="26670"/>
            <wp:docPr id="7" name="Picture 7" descr="Image source: https://www.statista.com/statistics/788212/worldwide-cellular-nfc-enabled-handset-ship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259580"/>
                    </a:xfrm>
                    <a:prstGeom prst="rect">
                      <a:avLst/>
                    </a:prstGeom>
                    <a:noFill/>
                    <a:ln>
                      <a:solidFill>
                        <a:schemeClr val="tx1"/>
                      </a:solidFill>
                    </a:ln>
                  </pic:spPr>
                </pic:pic>
              </a:graphicData>
            </a:graphic>
          </wp:inline>
        </w:drawing>
      </w:r>
    </w:p>
    <w:p w14:paraId="07F43E74" w14:textId="74AE0738" w:rsidR="00B6122D" w:rsidRDefault="00B6122D" w:rsidP="00B6122D">
      <w:pPr>
        <w:pStyle w:val="Didascalia"/>
        <w:jc w:val="center"/>
      </w:pPr>
      <w:bookmarkStart w:id="10" w:name="_Ref44856687"/>
      <w:bookmarkStart w:id="11" w:name="_Ref44856683"/>
      <w:r>
        <w:t xml:space="preserve">Figure </w:t>
      </w:r>
      <w:fldSimple w:instr=" SEQ Figure \* ARABIC ">
        <w:r w:rsidR="0001400D">
          <w:rPr>
            <w:noProof/>
          </w:rPr>
          <w:t>7</w:t>
        </w:r>
      </w:fldSimple>
      <w:bookmarkEnd w:id="10"/>
      <w:r>
        <w:t>. NFC enabled handsets from 2014 to 2020</w:t>
      </w:r>
      <w:bookmarkEnd w:id="11"/>
    </w:p>
    <w:p w14:paraId="3EAC2982" w14:textId="10932709" w:rsidR="00616837" w:rsidRDefault="00B6122D" w:rsidP="00B6122D">
      <w:r>
        <w:t xml:space="preserve">In the figure shown above </w:t>
      </w:r>
      <w:r w:rsidR="001E062C">
        <w:t>(</w:t>
      </w:r>
      <w:r w:rsidR="001E062C">
        <w:fldChar w:fldCharType="begin"/>
      </w:r>
      <w:r w:rsidR="001E062C">
        <w:instrText xml:space="preserve"> REF _Ref44856687 \h </w:instrText>
      </w:r>
      <w:r w:rsidR="001E062C">
        <w:fldChar w:fldCharType="separate"/>
      </w:r>
      <w:r w:rsidR="001E062C">
        <w:t xml:space="preserve">Figure </w:t>
      </w:r>
      <w:r w:rsidR="001E062C">
        <w:rPr>
          <w:noProof/>
        </w:rPr>
        <w:t>7</w:t>
      </w:r>
      <w:r w:rsidR="001E062C">
        <w:fldChar w:fldCharType="end"/>
      </w:r>
      <w:r w:rsidR="001E062C">
        <w:t xml:space="preserve">) it is possible to see the change over time of NFC enabled smartphones shipped in the world. Although this graph does not represent fully the numbers of </w:t>
      </w:r>
      <w:r w:rsidR="00616837">
        <w:t>all the smartphones in the market, it is fair to assume there is a similar trend because what changes is only the device delivery system.</w:t>
      </w:r>
      <w:r w:rsidR="001E062C">
        <w:t xml:space="preserve"> </w:t>
      </w:r>
    </w:p>
    <w:p w14:paraId="286EAE31" w14:textId="01E019CA" w:rsidR="00B6122D" w:rsidRPr="00B6122D" w:rsidRDefault="001E062C" w:rsidP="00B6122D">
      <w:r>
        <w:t>In 2014 only the 25</w:t>
      </w:r>
      <w:r w:rsidR="00616837">
        <w:t>.</w:t>
      </w:r>
      <w:r>
        <w:t xml:space="preserve">99% </w:t>
      </w:r>
      <w:r w:rsidR="00616837">
        <w:t>handsets</w:t>
      </w:r>
      <w:r>
        <w:t xml:space="preserve"> had NFC</w:t>
      </w:r>
      <w:r w:rsidR="001F2395">
        <w:t>. Two years later,</w:t>
      </w:r>
      <w:r w:rsidR="00616837">
        <w:t xml:space="preserve"> this feature increased in availability reaching 54.98%. Now in 2020, that percentage had rose to 89.98% and </w:t>
      </w:r>
      <w:r w:rsidR="006350D0">
        <w:t>it</w:t>
      </w:r>
      <w:r w:rsidR="00616837">
        <w:t xml:space="preserve"> is most likely to grow</w:t>
      </w:r>
      <w:r w:rsidR="006350D0">
        <w:t xml:space="preserve"> over time </w:t>
      </w:r>
      <w:sdt>
        <w:sdtPr>
          <w:id w:val="1511875033"/>
          <w:citation/>
        </w:sdtPr>
        <w:sdtContent>
          <w:r w:rsidR="006350D0">
            <w:fldChar w:fldCharType="begin"/>
          </w:r>
          <w:r w:rsidR="006350D0">
            <w:instrText xml:space="preserve"> CITATION Ken20 \l 2057 </w:instrText>
          </w:r>
          <w:r w:rsidR="006350D0">
            <w:fldChar w:fldCharType="separate"/>
          </w:r>
          <w:r w:rsidR="00031CFE" w:rsidRPr="00031CFE">
            <w:rPr>
              <w:noProof/>
            </w:rPr>
            <w:t>(Kenneth Research, 2020)</w:t>
          </w:r>
          <w:r w:rsidR="006350D0">
            <w:fldChar w:fldCharType="end"/>
          </w:r>
        </w:sdtContent>
      </w:sdt>
      <w:r w:rsidR="00616837">
        <w:t>.</w:t>
      </w:r>
    </w:p>
    <w:p w14:paraId="5D4CCCDF" w14:textId="5CE55290" w:rsidR="000C4704" w:rsidRPr="0081427D" w:rsidRDefault="000C4704" w:rsidP="003C2500">
      <w:pPr>
        <w:pStyle w:val="Titolo3"/>
      </w:pPr>
      <w:r w:rsidRPr="0081427D">
        <w:lastRenderedPageBreak/>
        <w:t>NDEF</w:t>
      </w:r>
      <w:r w:rsidR="00D90150" w:rsidRPr="0081427D">
        <w:t xml:space="preserve"> (NFC Data Exchange Format)</w:t>
      </w:r>
    </w:p>
    <w:p w14:paraId="7032AE35" w14:textId="615BF28A" w:rsidR="003C2500" w:rsidRDefault="00D90150" w:rsidP="003C2500">
      <w:r>
        <w:t>NDEF is a data format operating across all NFC devices. A common NDEF message contains one or more NDEF records. Each of this record has its own UID, record type, length and payload of data</w:t>
      </w:r>
      <w:r w:rsidR="00E85FBA">
        <w:t xml:space="preserve"> </w:t>
      </w:r>
      <w:sdt>
        <w:sdtPr>
          <w:id w:val="1037549298"/>
          <w:citation/>
        </w:sdtPr>
        <w:sdtContent>
          <w:r w:rsidR="00E85FBA">
            <w:fldChar w:fldCharType="begin"/>
          </w:r>
          <w:r w:rsidR="00E85FBA">
            <w:instrText xml:space="preserve"> CITATION Igo14 \l 2057 </w:instrText>
          </w:r>
          <w:r w:rsidR="00E85FBA">
            <w:fldChar w:fldCharType="separate"/>
          </w:r>
          <w:r w:rsidR="00031CFE" w:rsidRPr="00031CFE">
            <w:rPr>
              <w:noProof/>
            </w:rPr>
            <w:t>(Igoe, et al., 2014)</w:t>
          </w:r>
          <w:r w:rsidR="00E85FBA">
            <w:fldChar w:fldCharType="end"/>
          </w:r>
        </w:sdtContent>
      </w:sdt>
      <w:r>
        <w:t>.</w:t>
      </w:r>
    </w:p>
    <w:p w14:paraId="0E5583EA" w14:textId="5D59FAEC" w:rsidR="00E85FBA" w:rsidRDefault="00E85FBA" w:rsidP="003C2500">
      <w:r>
        <w:t xml:space="preserve">A generic </w:t>
      </w:r>
      <w:r w:rsidR="00150FA3">
        <w:t xml:space="preserve">record is </w:t>
      </w:r>
      <w:r>
        <w:t xml:space="preserve">represented </w:t>
      </w:r>
      <w:r w:rsidR="00150FA3">
        <w:t xml:space="preserve">in the </w:t>
      </w:r>
      <w:r>
        <w:t>figure below (</w:t>
      </w:r>
      <w:r>
        <w:fldChar w:fldCharType="begin"/>
      </w:r>
      <w:r>
        <w:instrText xml:space="preserve"> REF _Ref44860987 \h </w:instrText>
      </w:r>
      <w:r>
        <w:fldChar w:fldCharType="separate"/>
      </w:r>
      <w:r>
        <w:t xml:space="preserve">Figure </w:t>
      </w:r>
      <w:r>
        <w:rPr>
          <w:noProof/>
        </w:rPr>
        <w:t>8</w:t>
      </w:r>
      <w:r>
        <w:fldChar w:fldCharType="end"/>
      </w:r>
      <w:r>
        <w:t>).</w:t>
      </w:r>
    </w:p>
    <w:p w14:paraId="5F9F2D4E" w14:textId="42607847" w:rsidR="00E85FBA" w:rsidRDefault="00E85FBA" w:rsidP="00E85FBA">
      <w:pPr>
        <w:keepNext/>
        <w:jc w:val="center"/>
      </w:pPr>
      <w:r>
        <w:rPr>
          <w:noProof/>
        </w:rPr>
        <w:drawing>
          <wp:inline distT="0" distB="0" distL="0" distR="0" wp14:anchorId="36FA1289" wp14:editId="2CF7FCDD">
            <wp:extent cx="3190462" cy="1456273"/>
            <wp:effectExtent l="19050" t="19050" r="10160" b="10795"/>
            <wp:docPr id="8" name="Picture 8" descr="Image source: &#10;https://w3c.github.io/web-nfc/#the-ndef-record-and-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1264" cy="1461204"/>
                    </a:xfrm>
                    <a:prstGeom prst="rect">
                      <a:avLst/>
                    </a:prstGeom>
                    <a:ln>
                      <a:solidFill>
                        <a:schemeClr val="tx1"/>
                      </a:solidFill>
                    </a:ln>
                  </pic:spPr>
                </pic:pic>
              </a:graphicData>
            </a:graphic>
          </wp:inline>
        </w:drawing>
      </w:r>
    </w:p>
    <w:p w14:paraId="118FF101" w14:textId="1E08793F" w:rsidR="00E85FBA" w:rsidRDefault="00E85FBA" w:rsidP="00E85FBA">
      <w:pPr>
        <w:pStyle w:val="Didascalia"/>
        <w:jc w:val="center"/>
      </w:pPr>
      <w:bookmarkStart w:id="12" w:name="_Ref44860987"/>
      <w:r>
        <w:t xml:space="preserve">Figure </w:t>
      </w:r>
      <w:fldSimple w:instr=" SEQ Figure \* ARABIC ">
        <w:r w:rsidR="0001400D">
          <w:rPr>
            <w:noProof/>
          </w:rPr>
          <w:t>8</w:t>
        </w:r>
      </w:fldSimple>
      <w:bookmarkEnd w:id="12"/>
      <w:r>
        <w:t>. NDEF record structure</w:t>
      </w:r>
    </w:p>
    <w:p w14:paraId="63D61958" w14:textId="7AFDCFAF" w:rsidR="00E85FBA" w:rsidRDefault="00150FA3" w:rsidP="009B1BE0">
      <w:pPr>
        <w:pStyle w:val="Paragrafoelenco"/>
        <w:numPr>
          <w:ilvl w:val="0"/>
          <w:numId w:val="8"/>
        </w:numPr>
      </w:pPr>
      <w:r>
        <w:t xml:space="preserve">Bit </w:t>
      </w:r>
      <w:r w:rsidR="00E85FBA">
        <w:t>0-2 indicates the format of the type name.</w:t>
      </w:r>
    </w:p>
    <w:p w14:paraId="27BC6D69" w14:textId="7A92B444" w:rsidR="00E85FBA" w:rsidRDefault="00150FA3" w:rsidP="009B1BE0">
      <w:pPr>
        <w:pStyle w:val="Paragrafoelenco"/>
        <w:numPr>
          <w:ilvl w:val="0"/>
          <w:numId w:val="8"/>
        </w:numPr>
      </w:pPr>
      <w:r>
        <w:t xml:space="preserve">Bit </w:t>
      </w:r>
      <w:r w:rsidR="00E85FBA">
        <w:t xml:space="preserve">3 </w:t>
      </w:r>
      <w:r>
        <w:t>indicates the presence of an ID length field.</w:t>
      </w:r>
    </w:p>
    <w:p w14:paraId="6DDC7D82" w14:textId="691AA038" w:rsidR="00150FA3" w:rsidRDefault="00150FA3" w:rsidP="009B1BE0">
      <w:pPr>
        <w:pStyle w:val="Paragrafoelenco"/>
        <w:numPr>
          <w:ilvl w:val="0"/>
          <w:numId w:val="8"/>
        </w:numPr>
      </w:pPr>
      <w:r>
        <w:t>Bit 4 indicates a short record.</w:t>
      </w:r>
    </w:p>
    <w:p w14:paraId="1C9D682C" w14:textId="3D816693" w:rsidR="00150FA3" w:rsidRDefault="00150FA3" w:rsidP="009B1BE0">
      <w:pPr>
        <w:pStyle w:val="Paragrafoelenco"/>
        <w:numPr>
          <w:ilvl w:val="0"/>
          <w:numId w:val="8"/>
        </w:numPr>
      </w:pPr>
      <w:r>
        <w:t>Bit 5 indicates whether the payload is chunked across multiple records.</w:t>
      </w:r>
    </w:p>
    <w:p w14:paraId="0106AA11" w14:textId="4759989D" w:rsidR="00150FA3" w:rsidRDefault="00150FA3" w:rsidP="009B1BE0">
      <w:pPr>
        <w:pStyle w:val="Paragrafoelenco"/>
        <w:numPr>
          <w:ilvl w:val="0"/>
          <w:numId w:val="8"/>
        </w:numPr>
      </w:pPr>
      <w:r>
        <w:t>Bit 6 indicates whether this record is the last in the NDEF message.</w:t>
      </w:r>
    </w:p>
    <w:p w14:paraId="0D4FD390" w14:textId="12F52A30" w:rsidR="00A75934" w:rsidRDefault="00150FA3" w:rsidP="009B1BE0">
      <w:pPr>
        <w:pStyle w:val="Paragrafoelenco"/>
        <w:numPr>
          <w:ilvl w:val="0"/>
          <w:numId w:val="8"/>
        </w:numPr>
      </w:pPr>
      <w:r>
        <w:t>Bit 7 indicates whether this record is the first of the NDEF message.</w:t>
      </w:r>
    </w:p>
    <w:p w14:paraId="2748B0BF" w14:textId="67FB6108" w:rsidR="00D90150" w:rsidRDefault="00AE0559" w:rsidP="003C2500">
      <w:r>
        <w:t>This is the</w:t>
      </w:r>
      <w:r w:rsidR="00D90150">
        <w:t xml:space="preserve"> list of the NDEF record types:</w:t>
      </w:r>
    </w:p>
    <w:p w14:paraId="6AEFAB01" w14:textId="37E1C222" w:rsidR="00501813" w:rsidRPr="00AE0559" w:rsidRDefault="00D90150" w:rsidP="009B1BE0">
      <w:pPr>
        <w:pStyle w:val="Paragrafoelenco"/>
        <w:numPr>
          <w:ilvl w:val="0"/>
          <w:numId w:val="9"/>
        </w:numPr>
        <w:ind w:left="567" w:hanging="210"/>
        <w:contextualSpacing w:val="0"/>
        <w:rPr>
          <w:rFonts w:ascii="Baskerville Old Face" w:hAnsi="Baskerville Old Face"/>
          <w:sz w:val="24"/>
        </w:rPr>
      </w:pPr>
      <w:r w:rsidRPr="00AE0559">
        <w:rPr>
          <w:rFonts w:ascii="Baskerville Old Face" w:hAnsi="Baskerville Old Face"/>
          <w:b/>
          <w:bCs/>
          <w:sz w:val="24"/>
        </w:rPr>
        <w:t>Empty NDEF</w:t>
      </w:r>
      <w:r w:rsidR="00150FA3" w:rsidRPr="00AE0559">
        <w:rPr>
          <w:rFonts w:ascii="Baskerville Old Face" w:hAnsi="Baskerville Old Face"/>
          <w:sz w:val="24"/>
        </w:rPr>
        <w:t xml:space="preserve"> (TNF 0) as the name suggest it represent a record with no data and therefore Type Length field, ID Length field and Payload Length field must be 0 and the last three optional fields </w:t>
      </w:r>
      <w:r w:rsidR="00961BD3" w:rsidRPr="00AE0559">
        <w:rPr>
          <w:rFonts w:ascii="Baskerville Old Face" w:hAnsi="Baskerville Old Face"/>
          <w:sz w:val="24"/>
        </w:rPr>
        <w:t>(</w:t>
      </w:r>
      <w:r w:rsidR="00961BD3" w:rsidRPr="00AE0559">
        <w:rPr>
          <w:rFonts w:ascii="Baskerville Old Face" w:hAnsi="Baskerville Old Face"/>
          <w:sz w:val="24"/>
        </w:rPr>
        <w:fldChar w:fldCharType="begin"/>
      </w:r>
      <w:r w:rsidR="00961BD3" w:rsidRPr="00AE0559">
        <w:rPr>
          <w:rFonts w:ascii="Baskerville Old Face" w:hAnsi="Baskerville Old Face"/>
          <w:sz w:val="24"/>
        </w:rPr>
        <w:instrText xml:space="preserve"> REF _Ref44860987 \h </w:instrText>
      </w:r>
      <w:r w:rsidR="00501813" w:rsidRPr="00AE0559">
        <w:rPr>
          <w:rFonts w:ascii="Baskerville Old Face" w:hAnsi="Baskerville Old Face"/>
          <w:sz w:val="24"/>
        </w:rPr>
        <w:instrText xml:space="preserve"> \* MERGEFORMAT </w:instrText>
      </w:r>
      <w:r w:rsidR="00961BD3" w:rsidRPr="00AE0559">
        <w:rPr>
          <w:rFonts w:ascii="Baskerville Old Face" w:hAnsi="Baskerville Old Face"/>
          <w:sz w:val="24"/>
        </w:rPr>
      </w:r>
      <w:r w:rsidR="00961BD3" w:rsidRPr="00AE0559">
        <w:rPr>
          <w:rFonts w:ascii="Baskerville Old Face" w:hAnsi="Baskerville Old Face"/>
          <w:sz w:val="24"/>
        </w:rPr>
        <w:fldChar w:fldCharType="separate"/>
      </w:r>
      <w:r w:rsidR="00961BD3" w:rsidRPr="00AE0559">
        <w:rPr>
          <w:rFonts w:ascii="Baskerville Old Face" w:hAnsi="Baskerville Old Face"/>
          <w:sz w:val="24"/>
        </w:rPr>
        <w:t xml:space="preserve">Figure </w:t>
      </w:r>
      <w:r w:rsidR="00961BD3" w:rsidRPr="00AE0559">
        <w:rPr>
          <w:rFonts w:ascii="Baskerville Old Face" w:hAnsi="Baskerville Old Face"/>
          <w:noProof/>
          <w:sz w:val="24"/>
        </w:rPr>
        <w:t>8</w:t>
      </w:r>
      <w:r w:rsidR="00961BD3" w:rsidRPr="00AE0559">
        <w:rPr>
          <w:rFonts w:ascii="Baskerville Old Face" w:hAnsi="Baskerville Old Face"/>
          <w:sz w:val="24"/>
        </w:rPr>
        <w:fldChar w:fldCharType="end"/>
      </w:r>
      <w:r w:rsidR="00961BD3" w:rsidRPr="00AE0559">
        <w:rPr>
          <w:rFonts w:ascii="Baskerville Old Face" w:hAnsi="Baskerville Old Face"/>
          <w:sz w:val="24"/>
        </w:rPr>
        <w:t xml:space="preserve">) </w:t>
      </w:r>
      <w:r w:rsidR="00150FA3" w:rsidRPr="00AE0559">
        <w:rPr>
          <w:rFonts w:ascii="Baskerville Old Face" w:hAnsi="Baskerville Old Face"/>
          <w:sz w:val="24"/>
        </w:rPr>
        <w:t>must not be present.</w:t>
      </w:r>
    </w:p>
    <w:p w14:paraId="17BA838A" w14:textId="0CAE8D4E" w:rsidR="00961BD3" w:rsidRPr="00AE0559" w:rsidRDefault="00961BD3" w:rsidP="009B1BE0">
      <w:pPr>
        <w:pStyle w:val="Paragrafoelenco"/>
        <w:numPr>
          <w:ilvl w:val="0"/>
          <w:numId w:val="9"/>
        </w:numPr>
        <w:ind w:left="567" w:hanging="210"/>
        <w:contextualSpacing w:val="0"/>
        <w:rPr>
          <w:rFonts w:ascii="Baskerville Old Face" w:hAnsi="Baskerville Old Face"/>
          <w:sz w:val="24"/>
        </w:rPr>
      </w:pPr>
      <w:r w:rsidRPr="00AE0559">
        <w:rPr>
          <w:rFonts w:ascii="Baskerville Old Face" w:hAnsi="Baskerville Old Face"/>
          <w:b/>
          <w:bCs/>
          <w:sz w:val="24"/>
        </w:rPr>
        <w:t>Well-known</w:t>
      </w:r>
      <w:r w:rsidRPr="00AE0559">
        <w:rPr>
          <w:rFonts w:ascii="Baskerville Old Face" w:hAnsi="Baskerville Old Face"/>
          <w:sz w:val="24"/>
        </w:rPr>
        <w:t xml:space="preserve"> (TNF 1) which is a set of sub record types standardised by the NFC forum such as text, URL</w:t>
      </w:r>
      <w:r w:rsidR="007E12F7" w:rsidRPr="00AE0559">
        <w:rPr>
          <w:rFonts w:ascii="Baskerville Old Face" w:hAnsi="Baskerville Old Face"/>
          <w:sz w:val="24"/>
        </w:rPr>
        <w:t>, media and smart posters and handover options.</w:t>
      </w:r>
    </w:p>
    <w:p w14:paraId="1F6F9D90" w14:textId="0F570057" w:rsidR="007E12F7" w:rsidRPr="00AE0559" w:rsidRDefault="007E12F7" w:rsidP="009B1BE0">
      <w:pPr>
        <w:pStyle w:val="Paragrafoelenco"/>
        <w:numPr>
          <w:ilvl w:val="0"/>
          <w:numId w:val="9"/>
        </w:numPr>
        <w:ind w:left="567" w:hanging="210"/>
        <w:contextualSpacing w:val="0"/>
        <w:rPr>
          <w:rFonts w:ascii="Baskerville Old Face" w:hAnsi="Baskerville Old Face"/>
          <w:sz w:val="24"/>
        </w:rPr>
      </w:pPr>
      <w:r w:rsidRPr="00AE0559">
        <w:rPr>
          <w:rFonts w:ascii="Baskerville Old Face" w:hAnsi="Baskerville Old Face"/>
          <w:b/>
          <w:bCs/>
          <w:sz w:val="24"/>
        </w:rPr>
        <w:t>MIME</w:t>
      </w:r>
      <w:r w:rsidRPr="00AE0559">
        <w:rPr>
          <w:rFonts w:ascii="Baskerville Old Face" w:hAnsi="Baskerville Old Face"/>
          <w:sz w:val="24"/>
        </w:rPr>
        <w:t xml:space="preserve"> (TNF 2) stores binary data with the associated MIME (Multipurpose Internet Mail Extensions) type.</w:t>
      </w:r>
    </w:p>
    <w:p w14:paraId="6B00352E" w14:textId="0BE27DC6" w:rsidR="007E12F7" w:rsidRPr="00AE0559" w:rsidRDefault="007E12F7" w:rsidP="009B1BE0">
      <w:pPr>
        <w:pStyle w:val="Paragrafoelenco"/>
        <w:numPr>
          <w:ilvl w:val="0"/>
          <w:numId w:val="9"/>
        </w:numPr>
        <w:ind w:left="567" w:hanging="210"/>
        <w:contextualSpacing w:val="0"/>
        <w:rPr>
          <w:rFonts w:ascii="Baskerville Old Face" w:hAnsi="Baskerville Old Face"/>
          <w:sz w:val="24"/>
        </w:rPr>
      </w:pPr>
      <w:r w:rsidRPr="00AE0559">
        <w:rPr>
          <w:rFonts w:ascii="Baskerville Old Face" w:hAnsi="Baskerville Old Face"/>
          <w:b/>
          <w:bCs/>
          <w:sz w:val="24"/>
        </w:rPr>
        <w:t>Absolute-URL</w:t>
      </w:r>
      <w:r w:rsidRPr="00AE0559">
        <w:rPr>
          <w:rFonts w:ascii="Baskerville Old Face" w:hAnsi="Baskerville Old Face"/>
          <w:sz w:val="24"/>
        </w:rPr>
        <w:t xml:space="preserve"> (TNF 3) contains the string of the full address that includes protocol and domain name</w:t>
      </w:r>
      <w:r w:rsidR="00A75934" w:rsidRPr="00AE0559">
        <w:rPr>
          <w:rFonts w:ascii="Baskerville Old Face" w:hAnsi="Baskerville Old Face"/>
          <w:sz w:val="24"/>
        </w:rPr>
        <w:t>.</w:t>
      </w:r>
    </w:p>
    <w:p w14:paraId="17B4C0FB" w14:textId="6CDC741E" w:rsidR="007E12F7" w:rsidRPr="00AE0559" w:rsidRDefault="007E12F7" w:rsidP="009B1BE0">
      <w:pPr>
        <w:pStyle w:val="Paragrafoelenco"/>
        <w:numPr>
          <w:ilvl w:val="0"/>
          <w:numId w:val="9"/>
        </w:numPr>
        <w:ind w:left="567" w:hanging="210"/>
        <w:contextualSpacing w:val="0"/>
        <w:rPr>
          <w:rStyle w:val="CodiceHTML"/>
          <w:rFonts w:ascii="Baskerville Old Face" w:eastAsiaTheme="minorHAnsi" w:hAnsi="Baskerville Old Face" w:cs="Times New Roman"/>
          <w:sz w:val="24"/>
          <w:szCs w:val="24"/>
        </w:rPr>
      </w:pPr>
      <w:r w:rsidRPr="00AE0559">
        <w:rPr>
          <w:rFonts w:ascii="Baskerville Old Face" w:hAnsi="Baskerville Old Face"/>
          <w:b/>
          <w:bCs/>
          <w:sz w:val="24"/>
        </w:rPr>
        <w:t>External</w:t>
      </w:r>
      <w:r w:rsidRPr="00AE0559">
        <w:rPr>
          <w:rFonts w:ascii="Baskerville Old Face" w:hAnsi="Baskerville Old Face"/>
          <w:sz w:val="24"/>
        </w:rPr>
        <w:t xml:space="preserve"> (TNF 4)</w:t>
      </w:r>
      <w:r w:rsidR="00501813" w:rsidRPr="00AE0559">
        <w:rPr>
          <w:rFonts w:ascii="Baskerville Old Face" w:hAnsi="Baskerville Old Face"/>
          <w:sz w:val="24"/>
        </w:rPr>
        <w:t xml:space="preserve"> is a </w:t>
      </w:r>
      <w:r w:rsidR="00DE5843" w:rsidRPr="00DE5843">
        <w:rPr>
          <w:rFonts w:ascii="Baskerville Old Face" w:hAnsi="Baskerville Old Face"/>
          <w:sz w:val="24"/>
        </w:rPr>
        <w:t xml:space="preserve">Uniform Resource Name </w:t>
      </w:r>
      <w:r w:rsidR="00DE5843">
        <w:rPr>
          <w:rFonts w:ascii="Baskerville Old Face" w:hAnsi="Baskerville Old Face"/>
          <w:sz w:val="24"/>
        </w:rPr>
        <w:t>(</w:t>
      </w:r>
      <w:r w:rsidR="00501813" w:rsidRPr="00AE0559">
        <w:rPr>
          <w:rFonts w:ascii="Baskerville Old Face" w:hAnsi="Baskerville Old Face"/>
          <w:sz w:val="24"/>
        </w:rPr>
        <w:t>URN</w:t>
      </w:r>
      <w:r w:rsidR="00DE5843">
        <w:rPr>
          <w:rFonts w:ascii="Baskerville Old Face" w:hAnsi="Baskerville Old Face"/>
          <w:sz w:val="24"/>
        </w:rPr>
        <w:t>)</w:t>
      </w:r>
      <w:r w:rsidR="00501813" w:rsidRPr="00AE0559">
        <w:rPr>
          <w:rFonts w:ascii="Baskerville Old Face" w:hAnsi="Baskerville Old Face"/>
          <w:sz w:val="24"/>
        </w:rPr>
        <w:t xml:space="preserve"> with the application data type (e.g.</w:t>
      </w:r>
      <w:r w:rsidR="00DE5843">
        <w:rPr>
          <w:rFonts w:ascii="Baskerville Old Face" w:hAnsi="Baskerville Old Face"/>
          <w:sz w:val="24"/>
        </w:rPr>
        <w:t xml:space="preserve"> </w:t>
      </w:r>
      <w:proofErr w:type="spellStart"/>
      <w:r w:rsidR="00501813" w:rsidRPr="00AE0559">
        <w:rPr>
          <w:rStyle w:val="CodiceHTML"/>
          <w:rFonts w:ascii="Baskerville Old Face" w:eastAsiaTheme="minorHAnsi" w:hAnsi="Baskerville Old Face"/>
          <w:i/>
          <w:iCs/>
          <w:sz w:val="24"/>
          <w:szCs w:val="24"/>
        </w:rPr>
        <w:t>urn:nfc:ext:domain.org:atype</w:t>
      </w:r>
      <w:proofErr w:type="spellEnd"/>
      <w:r w:rsidR="00501813" w:rsidRPr="00AE0559">
        <w:rPr>
          <w:rStyle w:val="CodiceHTML"/>
          <w:rFonts w:ascii="Baskerville Old Face" w:eastAsiaTheme="minorHAnsi" w:hAnsi="Baskerville Old Face"/>
          <w:sz w:val="24"/>
          <w:szCs w:val="24"/>
        </w:rPr>
        <w:t>).</w:t>
      </w:r>
    </w:p>
    <w:p w14:paraId="151B68C1" w14:textId="1339BA52" w:rsidR="00961BD3" w:rsidRPr="00AE0559" w:rsidRDefault="00501813" w:rsidP="009B1BE0">
      <w:pPr>
        <w:pStyle w:val="Paragrafoelenco"/>
        <w:numPr>
          <w:ilvl w:val="0"/>
          <w:numId w:val="9"/>
        </w:numPr>
        <w:ind w:left="567" w:hanging="210"/>
        <w:contextualSpacing w:val="0"/>
        <w:rPr>
          <w:rStyle w:val="CodiceHTML"/>
          <w:rFonts w:ascii="Baskerville Old Face" w:eastAsiaTheme="minorHAnsi" w:hAnsi="Baskerville Old Face" w:cs="Times New Roman"/>
          <w:sz w:val="24"/>
          <w:szCs w:val="24"/>
        </w:rPr>
      </w:pPr>
      <w:r w:rsidRPr="00AE0559">
        <w:rPr>
          <w:rStyle w:val="CodiceHTML"/>
          <w:rFonts w:ascii="Baskerville Old Face" w:eastAsiaTheme="minorHAnsi" w:hAnsi="Baskerville Old Face"/>
          <w:b/>
          <w:bCs/>
          <w:sz w:val="24"/>
          <w:szCs w:val="24"/>
        </w:rPr>
        <w:t>Unknown</w:t>
      </w:r>
      <w:r w:rsidRPr="00AE0559">
        <w:rPr>
          <w:rStyle w:val="CodiceHTML"/>
          <w:rFonts w:ascii="Baskerville Old Face" w:eastAsiaTheme="minorHAnsi" w:hAnsi="Baskerville Old Face"/>
          <w:sz w:val="24"/>
          <w:szCs w:val="24"/>
        </w:rPr>
        <w:t xml:space="preserve"> (TNF 5) is for storing data </w:t>
      </w:r>
      <w:r w:rsidR="00741F37" w:rsidRPr="00AE0559">
        <w:rPr>
          <w:rStyle w:val="CodiceHTML"/>
          <w:rFonts w:ascii="Baskerville Old Face" w:eastAsiaTheme="minorHAnsi" w:hAnsi="Baskerville Old Face"/>
          <w:sz w:val="24"/>
          <w:szCs w:val="24"/>
        </w:rPr>
        <w:t>that have</w:t>
      </w:r>
      <w:r w:rsidRPr="00AE0559">
        <w:rPr>
          <w:rStyle w:val="CodiceHTML"/>
          <w:rFonts w:ascii="Baskerville Old Face" w:eastAsiaTheme="minorHAnsi" w:hAnsi="Baskerville Old Face"/>
          <w:sz w:val="24"/>
          <w:szCs w:val="24"/>
        </w:rPr>
        <w:t xml:space="preserve"> </w:t>
      </w:r>
      <w:r w:rsidR="00741F37" w:rsidRPr="00AE0559">
        <w:rPr>
          <w:rStyle w:val="CodiceHTML"/>
          <w:rFonts w:ascii="Baskerville Old Face" w:eastAsiaTheme="minorHAnsi" w:hAnsi="Baskerville Old Face"/>
          <w:sz w:val="24"/>
          <w:szCs w:val="24"/>
        </w:rPr>
        <w:t xml:space="preserve">incomprehensible data and are not associated with a </w:t>
      </w:r>
      <w:r w:rsidRPr="00AE0559">
        <w:rPr>
          <w:rStyle w:val="CodiceHTML"/>
          <w:rFonts w:ascii="Baskerville Old Face" w:eastAsiaTheme="minorHAnsi" w:hAnsi="Baskerville Old Face"/>
          <w:sz w:val="24"/>
          <w:szCs w:val="24"/>
        </w:rPr>
        <w:t>MIME type</w:t>
      </w:r>
      <w:r w:rsidR="00741F37" w:rsidRPr="00AE0559">
        <w:rPr>
          <w:rStyle w:val="CodiceHTML"/>
          <w:rFonts w:ascii="Baskerville Old Face" w:eastAsiaTheme="minorHAnsi" w:hAnsi="Baskerville Old Face"/>
          <w:sz w:val="24"/>
          <w:szCs w:val="24"/>
        </w:rPr>
        <w:t>. The application may assume the latter.</w:t>
      </w:r>
    </w:p>
    <w:p w14:paraId="4747FFDC" w14:textId="3DAE884F" w:rsidR="00741F37" w:rsidRPr="00AE0559" w:rsidRDefault="00741F37" w:rsidP="009B1BE0">
      <w:pPr>
        <w:pStyle w:val="Paragrafoelenco"/>
        <w:numPr>
          <w:ilvl w:val="0"/>
          <w:numId w:val="9"/>
        </w:numPr>
        <w:ind w:left="567" w:hanging="210"/>
        <w:contextualSpacing w:val="0"/>
        <w:rPr>
          <w:rFonts w:ascii="Baskerville Old Face" w:hAnsi="Baskerville Old Face"/>
          <w:sz w:val="24"/>
        </w:rPr>
      </w:pPr>
      <w:r w:rsidRPr="00AE0559">
        <w:rPr>
          <w:rFonts w:ascii="Baskerville Old Face" w:hAnsi="Baskerville Old Face"/>
          <w:b/>
          <w:bCs/>
          <w:sz w:val="24"/>
        </w:rPr>
        <w:t>Unchanged</w:t>
      </w:r>
      <w:r w:rsidRPr="00AE0559">
        <w:rPr>
          <w:rFonts w:ascii="Baskerville Old Face" w:hAnsi="Baskerville Old Face"/>
          <w:sz w:val="24"/>
        </w:rPr>
        <w:t xml:space="preserve"> (TNF 6) is a section of a chunked data set, so the payload is spread across multiple NDEF records.</w:t>
      </w:r>
    </w:p>
    <w:p w14:paraId="4BED08D0" w14:textId="77777777" w:rsidR="00AE0559" w:rsidRPr="00AE0559" w:rsidRDefault="00741F37" w:rsidP="009B1BE0">
      <w:pPr>
        <w:pStyle w:val="Paragrafoelenco"/>
        <w:numPr>
          <w:ilvl w:val="0"/>
          <w:numId w:val="9"/>
        </w:numPr>
        <w:ind w:left="567" w:hanging="210"/>
        <w:contextualSpacing w:val="0"/>
        <w:rPr>
          <w:rFonts w:ascii="Baskerville Old Face" w:hAnsi="Baskerville Old Face"/>
          <w:sz w:val="24"/>
        </w:rPr>
      </w:pPr>
      <w:r w:rsidRPr="00AE0559">
        <w:rPr>
          <w:rFonts w:ascii="Baskerville Old Face" w:hAnsi="Baskerville Old Face"/>
          <w:b/>
          <w:bCs/>
          <w:sz w:val="24"/>
        </w:rPr>
        <w:t>Reserved</w:t>
      </w:r>
      <w:r w:rsidRPr="00AE0559">
        <w:rPr>
          <w:rFonts w:ascii="Baskerville Old Face" w:hAnsi="Baskerville Old Face"/>
          <w:sz w:val="24"/>
        </w:rPr>
        <w:t xml:space="preserve"> (TNF 7) </w:t>
      </w:r>
      <w:r w:rsidR="00A75934" w:rsidRPr="00AE0559">
        <w:rPr>
          <w:rFonts w:ascii="Baskerville Old Face" w:hAnsi="Baskerville Old Face"/>
          <w:sz w:val="24"/>
        </w:rPr>
        <w:t>which means reserved by the NFC Forum for future use.</w:t>
      </w:r>
      <w:r w:rsidR="00AE0559" w:rsidRPr="00AE0559">
        <w:rPr>
          <w:rFonts w:ascii="Baskerville Old Face" w:hAnsi="Baskerville Old Face"/>
          <w:sz w:val="24"/>
        </w:rPr>
        <w:t xml:space="preserve"> </w:t>
      </w:r>
    </w:p>
    <w:p w14:paraId="76480A4E" w14:textId="77777777" w:rsidR="00AE0559" w:rsidRDefault="00AE0559" w:rsidP="00AE0559">
      <w:pPr>
        <w:pStyle w:val="Didascalia"/>
        <w:jc w:val="center"/>
      </w:pPr>
      <w:r w:rsidRPr="00A75934">
        <w:rPr>
          <w:noProof/>
        </w:rPr>
        <w:lastRenderedPageBreak/>
        <w:drawing>
          <wp:inline distT="0" distB="0" distL="0" distR="0" wp14:anchorId="4186253F" wp14:editId="62F9A3FB">
            <wp:extent cx="2729552" cy="2223642"/>
            <wp:effectExtent l="0" t="0" r="0" b="5715"/>
            <wp:docPr id="10" name="Picture 10" descr="Image source:&#10;https://w3c.github.io/web-nfc/#the-ndef-record-and-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09774" cy="2288995"/>
                    </a:xfrm>
                    <a:prstGeom prst="rect">
                      <a:avLst/>
                    </a:prstGeom>
                  </pic:spPr>
                </pic:pic>
              </a:graphicData>
            </a:graphic>
          </wp:inline>
        </w:drawing>
      </w:r>
      <w:r w:rsidRPr="00AE0559">
        <w:t xml:space="preserve"> </w:t>
      </w:r>
    </w:p>
    <w:p w14:paraId="2B31B638" w14:textId="73984FDA" w:rsidR="00AE0559" w:rsidRPr="00E85FBA" w:rsidRDefault="00AE0559" w:rsidP="00AE0559">
      <w:pPr>
        <w:pStyle w:val="Didascalia"/>
        <w:jc w:val="center"/>
      </w:pPr>
      <w:r>
        <w:t xml:space="preserve">Figure </w:t>
      </w:r>
      <w:fldSimple w:instr=" SEQ Figure \* ARABIC ">
        <w:r w:rsidR="0001400D">
          <w:rPr>
            <w:noProof/>
          </w:rPr>
          <w:t>9</w:t>
        </w:r>
      </w:fldSimple>
      <w:r>
        <w:t>. Summary of possible Type Name Format (TNF)</w:t>
      </w:r>
    </w:p>
    <w:p w14:paraId="7FF084E3" w14:textId="0520B617" w:rsidR="003C2500" w:rsidRPr="0081427D" w:rsidRDefault="003C2500" w:rsidP="003C2500">
      <w:pPr>
        <w:pStyle w:val="Titolo3"/>
      </w:pPr>
      <w:r w:rsidRPr="0081427D">
        <w:t>Web NFC</w:t>
      </w:r>
    </w:p>
    <w:p w14:paraId="0C1AB879" w14:textId="689B9901" w:rsidR="000C4704" w:rsidRDefault="00D57BB3" w:rsidP="002B031D">
      <w:r>
        <w:t>Web NFC i</w:t>
      </w:r>
      <w:r w:rsidR="00971D33">
        <w:t xml:space="preserve">s currently an experimental feature which overall goal is to give online sites the ability to read and write NFC tags in a secure and privacy preserving manner </w:t>
      </w:r>
      <w:sdt>
        <w:sdtPr>
          <w:id w:val="-372075642"/>
          <w:citation/>
        </w:sdtPr>
        <w:sdtContent>
          <w:r w:rsidR="00971D33">
            <w:fldChar w:fldCharType="begin"/>
          </w:r>
          <w:r w:rsidR="00971D33">
            <w:instrText xml:space="preserve">CITATION Fra20 \l 2057 </w:instrText>
          </w:r>
          <w:r w:rsidR="00971D33">
            <w:fldChar w:fldCharType="separate"/>
          </w:r>
          <w:r w:rsidR="00031CFE" w:rsidRPr="00031CFE">
            <w:rPr>
              <w:noProof/>
            </w:rPr>
            <w:t>(Beaufort &amp; Kenneth, 2020)</w:t>
          </w:r>
          <w:r w:rsidR="00971D33">
            <w:fldChar w:fldCharType="end"/>
          </w:r>
        </w:sdtContent>
      </w:sdt>
      <w:r w:rsidR="00971D33">
        <w:t>.</w:t>
      </w:r>
    </w:p>
    <w:p w14:paraId="03875BD6" w14:textId="222168D4" w:rsidR="00971D33" w:rsidRDefault="00971D33" w:rsidP="002B031D">
      <w:r>
        <w:t xml:space="preserve">At the moment, this technology </w:t>
      </w:r>
      <w:r w:rsidR="000D0430">
        <w:t xml:space="preserve">is limited to NDEF </w:t>
      </w:r>
      <w:r w:rsidR="00E22FFC">
        <w:t>and is available as</w:t>
      </w:r>
      <w:r w:rsidR="000D0430">
        <w:t xml:space="preserve"> an original trial in Chrome </w:t>
      </w:r>
      <w:r w:rsidR="00E22FFC">
        <w:t>v.</w:t>
      </w:r>
      <w:r w:rsidR="000D0430">
        <w:t xml:space="preserve">81 </w:t>
      </w:r>
      <w:r w:rsidR="00E22FFC">
        <w:t>until</w:t>
      </w:r>
      <w:r w:rsidR="000D0430">
        <w:t xml:space="preserve"> Chrome </w:t>
      </w:r>
      <w:r w:rsidR="00E22FFC">
        <w:t>v.</w:t>
      </w:r>
      <w:r w:rsidR="000D0430">
        <w:t>8</w:t>
      </w:r>
      <w:r w:rsidR="00E22FFC">
        <w:t xml:space="preserve">4 </w:t>
      </w:r>
      <w:sdt>
        <w:sdtPr>
          <w:id w:val="-964348602"/>
          <w:citation/>
        </w:sdtPr>
        <w:sdtContent>
          <w:r w:rsidR="00E22FFC">
            <w:fldChar w:fldCharType="begin"/>
          </w:r>
          <w:r w:rsidR="00E22FFC">
            <w:instrText xml:space="preserve"> CITATION Chr20 \l 2057 </w:instrText>
          </w:r>
          <w:r w:rsidR="00E22FFC">
            <w:fldChar w:fldCharType="separate"/>
          </w:r>
          <w:r w:rsidR="00031CFE" w:rsidRPr="00031CFE">
            <w:rPr>
              <w:noProof/>
            </w:rPr>
            <w:t>(Chrome Origin Trials, 2020)</w:t>
          </w:r>
          <w:r w:rsidR="00E22FFC">
            <w:fldChar w:fldCharType="end"/>
          </w:r>
        </w:sdtContent>
      </w:sdt>
      <w:r w:rsidR="00E22FFC">
        <w:t xml:space="preserve"> on Android OS smartphones. </w:t>
      </w:r>
    </w:p>
    <w:p w14:paraId="78EBE270" w14:textId="66544337" w:rsidR="00C16292" w:rsidRDefault="00E22FFC" w:rsidP="007251AE">
      <w:pPr>
        <w:rPr>
          <w:rFonts w:cs="Arial"/>
          <w:color w:val="000000"/>
          <w:szCs w:val="24"/>
        </w:rPr>
      </w:pPr>
      <w:r w:rsidRPr="007251AE">
        <w:rPr>
          <w:szCs w:val="24"/>
        </w:rPr>
        <w:t xml:space="preserve">The functionality can be enabled </w:t>
      </w:r>
      <w:r w:rsidR="007251AE" w:rsidRPr="007251AE">
        <w:rPr>
          <w:szCs w:val="24"/>
        </w:rPr>
        <w:t xml:space="preserve">in the </w:t>
      </w:r>
      <w:r w:rsidRPr="007251AE">
        <w:rPr>
          <w:szCs w:val="24"/>
        </w:rPr>
        <w:t>flags section (</w:t>
      </w:r>
      <w:hyperlink r:id="rId18" w:history="1">
        <w:r w:rsidRPr="007251AE">
          <w:rPr>
            <w:rStyle w:val="Collegamentoipertestuale"/>
            <w:rFonts w:cs="Arial"/>
            <w:szCs w:val="24"/>
          </w:rPr>
          <w:t>chrome://flags/</w:t>
        </w:r>
      </w:hyperlink>
      <w:r w:rsidRPr="007251AE">
        <w:rPr>
          <w:rFonts w:cs="Arial"/>
          <w:color w:val="000000"/>
          <w:szCs w:val="24"/>
        </w:rPr>
        <w:t>)</w:t>
      </w:r>
      <w:r w:rsidR="007251AE" w:rsidRPr="007251AE">
        <w:rPr>
          <w:rFonts w:cs="Arial"/>
          <w:color w:val="000000"/>
          <w:szCs w:val="24"/>
        </w:rPr>
        <w:t xml:space="preserve"> </w:t>
      </w:r>
      <w:r w:rsidR="007251AE">
        <w:rPr>
          <w:rFonts w:cs="Arial"/>
          <w:color w:val="000000"/>
          <w:szCs w:val="24"/>
        </w:rPr>
        <w:t xml:space="preserve">under the name “Experimental Web Platform features”. </w:t>
      </w:r>
      <w:r w:rsidR="00C16292">
        <w:rPr>
          <w:rFonts w:cs="Arial"/>
          <w:color w:val="000000"/>
          <w:szCs w:val="24"/>
        </w:rPr>
        <w:t xml:space="preserve">After the </w:t>
      </w:r>
      <w:r w:rsidR="00BD7A9E">
        <w:t>enablement</w:t>
      </w:r>
      <w:r w:rsidR="00C16292">
        <w:rPr>
          <w:rFonts w:cs="Arial"/>
          <w:color w:val="000000"/>
          <w:szCs w:val="24"/>
        </w:rPr>
        <w:t>,</w:t>
      </w:r>
      <w:r w:rsidR="007251AE">
        <w:rPr>
          <w:rFonts w:cs="Arial"/>
          <w:color w:val="000000"/>
          <w:szCs w:val="24"/>
        </w:rPr>
        <w:t xml:space="preserve"> when surfing on the internet, if there is a </w:t>
      </w:r>
      <w:r w:rsidR="00CE1B40">
        <w:rPr>
          <w:rFonts w:cs="Arial"/>
          <w:color w:val="000000"/>
          <w:szCs w:val="24"/>
        </w:rPr>
        <w:t>Website</w:t>
      </w:r>
      <w:r w:rsidR="007251AE">
        <w:rPr>
          <w:rFonts w:cs="Arial"/>
          <w:color w:val="000000"/>
          <w:szCs w:val="24"/>
        </w:rPr>
        <w:t xml:space="preserve"> that wants to use NFC features for the first time it will prompt in the page a request to use it</w:t>
      </w:r>
      <w:r w:rsidR="00C16292">
        <w:rPr>
          <w:rFonts w:cs="Arial"/>
          <w:color w:val="000000"/>
          <w:szCs w:val="24"/>
        </w:rPr>
        <w:t>. It is also going to prompt a message asking to turn on the NFC on the device in case it is off, while is not going to show anything if the feature is not compatible with the device (e.g. iOS smartphones).</w:t>
      </w:r>
    </w:p>
    <w:p w14:paraId="629FE800" w14:textId="1E18A8ED" w:rsidR="007251AE" w:rsidRDefault="007251AE" w:rsidP="007251AE">
      <w:pPr>
        <w:keepNext/>
        <w:jc w:val="center"/>
      </w:pPr>
      <w:r>
        <w:rPr>
          <w:noProof/>
        </w:rPr>
        <w:drawing>
          <wp:inline distT="0" distB="0" distL="0" distR="0" wp14:anchorId="7319AD72" wp14:editId="33155F0B">
            <wp:extent cx="2197289" cy="2587599"/>
            <wp:effectExtent l="0" t="0" r="0" b="3810"/>
            <wp:docPr id="9" name="Picture 9" descr="Image source:&#10;https://storage.googleapis.com/support-forums-api/attachment/thread-13605645-47398163117499513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2252"/>
                    <a:stretch/>
                  </pic:blipFill>
                  <pic:spPr bwMode="auto">
                    <a:xfrm>
                      <a:off x="0" y="0"/>
                      <a:ext cx="2204404" cy="2595978"/>
                    </a:xfrm>
                    <a:prstGeom prst="rect">
                      <a:avLst/>
                    </a:prstGeom>
                    <a:noFill/>
                    <a:ln>
                      <a:noFill/>
                    </a:ln>
                    <a:extLst>
                      <a:ext uri="{53640926-AAD7-44D8-BBD7-CCE9431645EC}">
                        <a14:shadowObscured xmlns:a14="http://schemas.microsoft.com/office/drawing/2010/main"/>
                      </a:ext>
                    </a:extLst>
                  </pic:spPr>
                </pic:pic>
              </a:graphicData>
            </a:graphic>
          </wp:inline>
        </w:drawing>
      </w:r>
    </w:p>
    <w:p w14:paraId="51C44C20" w14:textId="4A007484" w:rsidR="007251AE" w:rsidRDefault="007251AE" w:rsidP="007251AE">
      <w:pPr>
        <w:pStyle w:val="Didascalia"/>
        <w:jc w:val="center"/>
        <w:rPr>
          <w:rFonts w:cs="Arial"/>
          <w:color w:val="000000"/>
          <w:szCs w:val="24"/>
        </w:rPr>
      </w:pPr>
      <w:r>
        <w:t xml:space="preserve">Figure </w:t>
      </w:r>
      <w:fldSimple w:instr=" SEQ Figure \* ARABIC ">
        <w:r w:rsidR="0001400D">
          <w:rPr>
            <w:noProof/>
          </w:rPr>
          <w:t>10</w:t>
        </w:r>
      </w:fldSimple>
      <w:r>
        <w:t xml:space="preserve">. Example of </w:t>
      </w:r>
      <w:r w:rsidR="00C16292">
        <w:t xml:space="preserve">quick </w:t>
      </w:r>
      <w:r>
        <w:t xml:space="preserve">dropdown settings </w:t>
      </w:r>
      <w:r w:rsidR="00A84152">
        <w:t>of</w:t>
      </w:r>
      <w:r>
        <w:t xml:space="preserve"> </w:t>
      </w:r>
      <w:r w:rsidR="00A84152">
        <w:t>a</w:t>
      </w:r>
      <w:r>
        <w:t>n Android</w:t>
      </w:r>
      <w:r w:rsidR="00A84152">
        <w:t xml:space="preserve"> device with NFC</w:t>
      </w:r>
    </w:p>
    <w:p w14:paraId="31153B62" w14:textId="1168CB7C" w:rsidR="007251AE" w:rsidRDefault="00A84152" w:rsidP="007251AE">
      <w:pPr>
        <w:rPr>
          <w:szCs w:val="24"/>
        </w:rPr>
      </w:pPr>
      <w:r>
        <w:rPr>
          <w:szCs w:val="24"/>
        </w:rPr>
        <w:lastRenderedPageBreak/>
        <w:t xml:space="preserve">This new enhancement released on January 2020 gives the developers a lot of new potential in various use cases </w:t>
      </w:r>
      <w:sdt>
        <w:sdtPr>
          <w:rPr>
            <w:szCs w:val="24"/>
          </w:rPr>
          <w:id w:val="668300520"/>
          <w:citation/>
        </w:sdtPr>
        <w:sdtContent>
          <w:r>
            <w:rPr>
              <w:szCs w:val="24"/>
            </w:rPr>
            <w:fldChar w:fldCharType="begin"/>
          </w:r>
          <w:r>
            <w:rPr>
              <w:szCs w:val="24"/>
            </w:rPr>
            <w:instrText xml:space="preserve"> CITATION Kos19 \l 2057 </w:instrText>
          </w:r>
          <w:r>
            <w:rPr>
              <w:szCs w:val="24"/>
            </w:rPr>
            <w:fldChar w:fldCharType="separate"/>
          </w:r>
          <w:r w:rsidR="00031CFE" w:rsidRPr="00031CFE">
            <w:rPr>
              <w:noProof/>
              <w:szCs w:val="24"/>
            </w:rPr>
            <w:t>(Kostiainen, 2019)</w:t>
          </w:r>
          <w:r>
            <w:rPr>
              <w:szCs w:val="24"/>
            </w:rPr>
            <w:fldChar w:fldCharType="end"/>
          </w:r>
        </w:sdtContent>
      </w:sdt>
      <w:r>
        <w:rPr>
          <w:szCs w:val="24"/>
        </w:rPr>
        <w:t>.</w:t>
      </w:r>
      <w:r w:rsidR="00610BA0">
        <w:rPr>
          <w:szCs w:val="24"/>
        </w:rPr>
        <w:t xml:space="preserve"> </w:t>
      </w:r>
    </w:p>
    <w:p w14:paraId="16B4129A" w14:textId="03193585" w:rsidR="00971D33" w:rsidRDefault="00610BA0" w:rsidP="002B031D">
      <w:r>
        <w:t xml:space="preserve">The benefit of the NFC along with an ad hoc Web Application </w:t>
      </w:r>
      <w:r w:rsidR="00CE37DE">
        <w:t>can improve the UX (User Experience) by making the user interact with the surrounding environment</w:t>
      </w:r>
      <w:r w:rsidR="0093760E">
        <w:t xml:space="preserve"> (e.g. treasure hunts). </w:t>
      </w:r>
    </w:p>
    <w:p w14:paraId="7926D560" w14:textId="41C58D57" w:rsidR="008D5F9E" w:rsidRDefault="008D5F9E" w:rsidP="002B031D">
      <w:r>
        <w:t xml:space="preserve">Hopefully, this Web API will be available in most of the modern mobile browser so that the developers can create more sophisticated solutions overtime. It has the potential of relieving the people from downloading ad hoc native applications on the mobile for simple use case scenarios. </w:t>
      </w:r>
    </w:p>
    <w:p w14:paraId="4788B2B5" w14:textId="684B8F60" w:rsidR="002B031D" w:rsidRPr="0081427D" w:rsidRDefault="002B031D" w:rsidP="002B031D">
      <w:pPr>
        <w:pStyle w:val="Titolo2"/>
      </w:pPr>
      <w:bookmarkStart w:id="13" w:name="_Ref45249214"/>
      <w:r w:rsidRPr="0081427D">
        <w:t xml:space="preserve">Review of </w:t>
      </w:r>
      <w:r w:rsidR="00BB29C4">
        <w:t>P</w:t>
      </w:r>
      <w:r w:rsidRPr="0081427D">
        <w:t>roject</w:t>
      </w:r>
      <w:r w:rsidR="0093760E" w:rsidRPr="0081427D">
        <w:t>s</w:t>
      </w:r>
      <w:r w:rsidRPr="0081427D">
        <w:t xml:space="preserve"> / </w:t>
      </w:r>
      <w:r w:rsidR="00BB29C4">
        <w:t>A</w:t>
      </w:r>
      <w:r w:rsidRPr="0081427D">
        <w:t>pplications</w:t>
      </w:r>
      <w:bookmarkEnd w:id="13"/>
    </w:p>
    <w:p w14:paraId="709CF82A" w14:textId="0BA6CE4B" w:rsidR="0093760E" w:rsidRPr="0093760E" w:rsidRDefault="00573268" w:rsidP="0093760E">
      <w:r>
        <w:t>In the following sections</w:t>
      </w:r>
      <w:r w:rsidR="000D2279">
        <w:t>,</w:t>
      </w:r>
      <w:r>
        <w:t xml:space="preserve"> the research on existing projects or applications relevant to the NFC</w:t>
      </w:r>
      <w:r w:rsidR="000D2279">
        <w:t xml:space="preserve"> </w:t>
      </w:r>
      <w:r>
        <w:t xml:space="preserve">and </w:t>
      </w:r>
      <w:r w:rsidR="000D2279">
        <w:t xml:space="preserve">the </w:t>
      </w:r>
      <w:r>
        <w:t>intended project implementation</w:t>
      </w:r>
      <w:r w:rsidR="000D2279" w:rsidRPr="000D2279">
        <w:t xml:space="preserve"> </w:t>
      </w:r>
      <w:r w:rsidR="000D2279">
        <w:t>will be presented</w:t>
      </w:r>
      <w:r>
        <w:t>.</w:t>
      </w:r>
    </w:p>
    <w:p w14:paraId="0DD23F3F" w14:textId="5EE8A1CE" w:rsidR="001119C0" w:rsidRPr="0081427D" w:rsidRDefault="00827B79" w:rsidP="0081427D">
      <w:pPr>
        <w:pStyle w:val="Titolo3"/>
      </w:pPr>
      <w:r w:rsidRPr="0081427D">
        <w:t>Google Pay</w:t>
      </w:r>
    </w:p>
    <w:p w14:paraId="0757EF22" w14:textId="331A2AB4" w:rsidR="00AE7E34" w:rsidRDefault="0074251F" w:rsidP="00EC6FB3">
      <w:r>
        <w:t>Google Pay</w:t>
      </w:r>
      <w:r w:rsidR="00EC6FB3">
        <w:t xml:space="preserve"> has a mobile application that links to the user payment information to create an online payment system and digital wallet. It was </w:t>
      </w:r>
      <w:r>
        <w:t xml:space="preserve">developed by Google in 2015, known initially under the name of </w:t>
      </w:r>
      <w:r w:rsidR="00EC6FB3">
        <w:t xml:space="preserve">“Google Wallet” and later merged with “Android Pay” </w:t>
      </w:r>
      <w:sdt>
        <w:sdtPr>
          <w:id w:val="-787272830"/>
          <w:citation/>
        </w:sdtPr>
        <w:sdtContent>
          <w:r w:rsidR="00EC6FB3">
            <w:fldChar w:fldCharType="begin"/>
          </w:r>
          <w:r w:rsidR="00EC6FB3">
            <w:instrText xml:space="preserve"> CITATION Ric18 \l 2057 </w:instrText>
          </w:r>
          <w:r w:rsidR="00EC6FB3">
            <w:fldChar w:fldCharType="separate"/>
          </w:r>
          <w:r w:rsidR="00031CFE" w:rsidRPr="00031CFE">
            <w:rPr>
              <w:noProof/>
            </w:rPr>
            <w:t>(Nieva &amp; Bennett, 2018)</w:t>
          </w:r>
          <w:r w:rsidR="00EC6FB3">
            <w:fldChar w:fldCharType="end"/>
          </w:r>
        </w:sdtContent>
      </w:sdt>
      <w:r w:rsidR="00EC6FB3">
        <w:t xml:space="preserve">. There are many features </w:t>
      </w:r>
      <w:r w:rsidR="00AE7E34">
        <w:t>in the application such as image recognition</w:t>
      </w:r>
      <w:r w:rsidR="002E3C4D">
        <w:t xml:space="preserve">, </w:t>
      </w:r>
      <w:r w:rsidR="002B29C4">
        <w:t xml:space="preserve">credit </w:t>
      </w:r>
      <w:r w:rsidR="002E3C4D">
        <w:t xml:space="preserve">and debit </w:t>
      </w:r>
      <w:r w:rsidR="002B29C4">
        <w:t xml:space="preserve">card validation </w:t>
      </w:r>
      <w:r w:rsidR="00AE7E34">
        <w:t xml:space="preserve">but those are not relevant to the scope of this project. </w:t>
      </w:r>
    </w:p>
    <w:p w14:paraId="296ED9A8" w14:textId="42927EC1" w:rsidR="00AE7E34" w:rsidRDefault="00AE7E34" w:rsidP="00EC6FB3">
      <w:r>
        <w:t xml:space="preserve">There are two aspects relevant in the e-wallet. First, the loyalty card system that asks the user to add the details of a physical card of the store by either camera scansion or manual enter. </w:t>
      </w:r>
      <w:r w:rsidR="002B29C4">
        <w:t xml:space="preserve">After the card details are successfully added in, the app generates a barcode representing the loyalty card. </w:t>
      </w:r>
      <w:r>
        <w:t>Secondly, the NFC payment system that use</w:t>
      </w:r>
      <w:r w:rsidR="002B29C4">
        <w:t xml:space="preserve">s </w:t>
      </w:r>
      <w:r>
        <w:t>the HCE</w:t>
      </w:r>
      <w:r w:rsidR="002B29C4">
        <w:t xml:space="preserve"> (Host Card Emulation) to recreate a previously added credit card to make a payment at the POS (Point Of Sale).</w:t>
      </w:r>
      <w:r w:rsidR="002E3C4D">
        <w:t xml:space="preserve"> Note that the app does not send exactly the card details but instead it uses a one-time security code that represents the user account information </w:t>
      </w:r>
      <w:sdt>
        <w:sdtPr>
          <w:id w:val="1862697406"/>
          <w:citation/>
        </w:sdtPr>
        <w:sdtContent>
          <w:r w:rsidR="002E3C4D">
            <w:fldChar w:fldCharType="begin"/>
          </w:r>
          <w:r w:rsidR="002E3C4D">
            <w:instrText xml:space="preserve">CITATION Ben15 \l 2057 </w:instrText>
          </w:r>
          <w:r w:rsidR="002E3C4D">
            <w:fldChar w:fldCharType="separate"/>
          </w:r>
          <w:r w:rsidR="00031CFE" w:rsidRPr="00031CFE">
            <w:rPr>
              <w:noProof/>
            </w:rPr>
            <w:t>(Popper, 2015)</w:t>
          </w:r>
          <w:r w:rsidR="002E3C4D">
            <w:fldChar w:fldCharType="end"/>
          </w:r>
        </w:sdtContent>
      </w:sdt>
      <w:r w:rsidR="002E3C4D">
        <w:t>.</w:t>
      </w:r>
    </w:p>
    <w:p w14:paraId="4E87F7E8" w14:textId="3C15B435" w:rsidR="002E3C4D" w:rsidRDefault="002E3C4D" w:rsidP="002E3C4D">
      <w:pPr>
        <w:pStyle w:val="Paragrafoelenco"/>
        <w:ind w:left="568" w:hanging="284"/>
        <w:contextualSpacing w:val="0"/>
        <w:rPr>
          <w:rFonts w:ascii="Baskerville Old Face" w:hAnsi="Baskerville Old Face"/>
          <w:sz w:val="24"/>
        </w:rPr>
      </w:pPr>
      <w:r>
        <w:rPr>
          <w:rFonts w:ascii="Baskerville Old Face" w:hAnsi="Baskerville Old Face"/>
          <w:sz w:val="24"/>
        </w:rPr>
        <w:t xml:space="preserve">Advantages: </w:t>
      </w:r>
    </w:p>
    <w:p w14:paraId="513E63AF" w14:textId="6C9A8AE4" w:rsidR="002E3C4D" w:rsidRPr="002E3C4D" w:rsidRDefault="002E3C4D" w:rsidP="009B1BE0">
      <w:pPr>
        <w:pStyle w:val="Paragrafoelenco"/>
        <w:numPr>
          <w:ilvl w:val="0"/>
          <w:numId w:val="10"/>
        </w:numPr>
        <w:ind w:left="567" w:hanging="283"/>
      </w:pPr>
      <w:r w:rsidRPr="002E3C4D">
        <w:t>Fast service</w:t>
      </w:r>
      <w:r>
        <w:t>.</w:t>
      </w:r>
    </w:p>
    <w:p w14:paraId="618319B2" w14:textId="7FCF2E75" w:rsidR="002E3C4D" w:rsidRPr="002E3C4D" w:rsidRDefault="002E3C4D" w:rsidP="009B1BE0">
      <w:pPr>
        <w:pStyle w:val="Paragrafoelenco"/>
        <w:numPr>
          <w:ilvl w:val="0"/>
          <w:numId w:val="10"/>
        </w:numPr>
        <w:ind w:left="567" w:hanging="283"/>
      </w:pPr>
      <w:r w:rsidRPr="002E3C4D">
        <w:t>Secure and reliable</w:t>
      </w:r>
      <w:r>
        <w:t>.</w:t>
      </w:r>
    </w:p>
    <w:p w14:paraId="7D7DBBCB" w14:textId="1360F2B8" w:rsidR="002E3C4D" w:rsidRDefault="00D709A9" w:rsidP="009B1BE0">
      <w:pPr>
        <w:pStyle w:val="Paragrafoelenco"/>
        <w:numPr>
          <w:ilvl w:val="0"/>
          <w:numId w:val="10"/>
        </w:numPr>
        <w:ind w:left="567" w:hanging="283"/>
      </w:pPr>
      <w:r>
        <w:t>Automatic scansion of the card details by mobile camera</w:t>
      </w:r>
      <w:r w:rsidR="002E3C4D">
        <w:t>.</w:t>
      </w:r>
    </w:p>
    <w:p w14:paraId="62D883EC" w14:textId="0D6607FB" w:rsidR="003A076C" w:rsidRPr="002E3C4D" w:rsidRDefault="003A076C" w:rsidP="009B1BE0">
      <w:pPr>
        <w:pStyle w:val="Paragrafoelenco"/>
        <w:numPr>
          <w:ilvl w:val="0"/>
          <w:numId w:val="10"/>
        </w:numPr>
        <w:ind w:left="567" w:hanging="283"/>
      </w:pPr>
      <w:r>
        <w:t xml:space="preserve">Unlimited payment amount, although some merchant </w:t>
      </w:r>
      <w:r w:rsidR="00D709A9">
        <w:t>applies</w:t>
      </w:r>
      <w:r>
        <w:t xml:space="preserve"> the limit of £30 </w:t>
      </w:r>
      <w:sdt>
        <w:sdtPr>
          <w:id w:val="-1873371577"/>
          <w:citation/>
        </w:sdtPr>
        <w:sdtContent>
          <w:r>
            <w:fldChar w:fldCharType="begin"/>
          </w:r>
          <w:r>
            <w:instrText xml:space="preserve"> CITATION Rev20 \l 2057 </w:instrText>
          </w:r>
          <w:r>
            <w:fldChar w:fldCharType="separate"/>
          </w:r>
          <w:r w:rsidR="00031CFE">
            <w:rPr>
              <w:noProof/>
            </w:rPr>
            <w:t>(Revolut, 2020)</w:t>
          </w:r>
          <w:r>
            <w:fldChar w:fldCharType="end"/>
          </w:r>
        </w:sdtContent>
      </w:sdt>
      <w:r>
        <w:t>.</w:t>
      </w:r>
    </w:p>
    <w:p w14:paraId="5B9A5DCB" w14:textId="65F36E6B" w:rsidR="002E3C4D" w:rsidRPr="002E3C4D" w:rsidRDefault="003A076C" w:rsidP="009B1BE0">
      <w:pPr>
        <w:pStyle w:val="Paragrafoelenco"/>
        <w:numPr>
          <w:ilvl w:val="0"/>
          <w:numId w:val="10"/>
        </w:numPr>
        <w:ind w:left="567" w:hanging="283"/>
      </w:pPr>
      <w:r>
        <w:t xml:space="preserve">Available on Android devices </w:t>
      </w:r>
      <w:r w:rsidRPr="00553593">
        <w:t>running Lollipop 5.0</w:t>
      </w:r>
      <w:r>
        <w:t xml:space="preserve"> (released on June 2014) or higher.</w:t>
      </w:r>
    </w:p>
    <w:p w14:paraId="3394B86D" w14:textId="53A973CA" w:rsidR="002E3C4D" w:rsidRPr="002E3C4D" w:rsidRDefault="002E3C4D" w:rsidP="009B1BE0">
      <w:pPr>
        <w:pStyle w:val="Paragrafoelenco"/>
        <w:numPr>
          <w:ilvl w:val="0"/>
          <w:numId w:val="10"/>
        </w:numPr>
        <w:ind w:left="568" w:hanging="284"/>
        <w:contextualSpacing w:val="0"/>
      </w:pPr>
      <w:r w:rsidRPr="002E3C4D">
        <w:t xml:space="preserve">Does not need internet connection from </w:t>
      </w:r>
      <w:r>
        <w:t>the user point of view.</w:t>
      </w:r>
    </w:p>
    <w:p w14:paraId="2FEEF462" w14:textId="17ADF6CC" w:rsidR="002E3C4D" w:rsidRDefault="002E3C4D" w:rsidP="002E3C4D">
      <w:pPr>
        <w:pStyle w:val="Paragrafoelenco"/>
        <w:ind w:left="568" w:hanging="284"/>
        <w:contextualSpacing w:val="0"/>
        <w:rPr>
          <w:rFonts w:ascii="Baskerville Old Face" w:hAnsi="Baskerville Old Face"/>
          <w:sz w:val="24"/>
        </w:rPr>
      </w:pPr>
      <w:r>
        <w:rPr>
          <w:rFonts w:ascii="Baskerville Old Face" w:hAnsi="Baskerville Old Face"/>
          <w:sz w:val="24"/>
        </w:rPr>
        <w:t>Disadvantages:</w:t>
      </w:r>
    </w:p>
    <w:p w14:paraId="7D222BF0" w14:textId="1F48B8D2" w:rsidR="002E3C4D" w:rsidRDefault="003A076C" w:rsidP="009B1BE0">
      <w:pPr>
        <w:pStyle w:val="Paragrafoelenco"/>
        <w:numPr>
          <w:ilvl w:val="0"/>
          <w:numId w:val="11"/>
        </w:numPr>
        <w:ind w:left="567" w:hanging="283"/>
      </w:pPr>
      <w:r>
        <w:t xml:space="preserve">Limited </w:t>
      </w:r>
      <w:r w:rsidR="002E3C4D" w:rsidRPr="002E3C4D">
        <w:t>by the type of card issued by the bank</w:t>
      </w:r>
      <w:r w:rsidR="002E3C4D">
        <w:t>.</w:t>
      </w:r>
    </w:p>
    <w:p w14:paraId="20C4E949" w14:textId="2E7E27B5" w:rsidR="002E3C4D" w:rsidRDefault="003A076C" w:rsidP="009B1BE0">
      <w:pPr>
        <w:pStyle w:val="Paragrafoelenco"/>
        <w:numPr>
          <w:ilvl w:val="0"/>
          <w:numId w:val="11"/>
        </w:numPr>
        <w:ind w:left="567" w:hanging="283"/>
      </w:pPr>
      <w:r>
        <w:t>Restricted to Android OS and therefore not available on iOS devices.</w:t>
      </w:r>
      <w:r w:rsidR="00E34490">
        <w:t xml:space="preserve"> Considered as disadvantage because from a software development point of view it could mean two different implementations.</w:t>
      </w:r>
    </w:p>
    <w:p w14:paraId="38C62199" w14:textId="6C4FEDB9" w:rsidR="00D709A9" w:rsidRPr="002E3C4D" w:rsidRDefault="00D709A9" w:rsidP="009B1BE0">
      <w:pPr>
        <w:pStyle w:val="Paragrafoelenco"/>
        <w:numPr>
          <w:ilvl w:val="0"/>
          <w:numId w:val="11"/>
        </w:numPr>
        <w:ind w:left="567" w:hanging="283"/>
      </w:pPr>
      <w:r>
        <w:t>Requires the store or retailer to have a specialised NFC reader that is not ideal in places like street food markets.</w:t>
      </w:r>
    </w:p>
    <w:p w14:paraId="5D7CC771" w14:textId="2EFBBF00" w:rsidR="00553593" w:rsidRPr="0081427D" w:rsidRDefault="00553593" w:rsidP="0081427D">
      <w:pPr>
        <w:pStyle w:val="Titolo3"/>
      </w:pPr>
      <w:r w:rsidRPr="0081427D">
        <w:lastRenderedPageBreak/>
        <w:t>Apple Pay</w:t>
      </w:r>
      <w:r w:rsidR="003520E1">
        <w:t xml:space="preserve"> (iPhone Wallet)</w:t>
      </w:r>
    </w:p>
    <w:p w14:paraId="5204756E" w14:textId="69D79BC3" w:rsidR="00553593" w:rsidRPr="00553593" w:rsidRDefault="00553593" w:rsidP="00553593">
      <w:r>
        <w:t xml:space="preserve">Apple Pay is also a </w:t>
      </w:r>
      <w:r w:rsidR="003A076C">
        <w:t>payment system</w:t>
      </w:r>
      <w:r>
        <w:t xml:space="preserve"> that has a mobile application</w:t>
      </w:r>
      <w:r w:rsidR="00D709A9">
        <w:t xml:space="preserve"> as</w:t>
      </w:r>
      <w:r w:rsidR="00AE5A4A">
        <w:t xml:space="preserve"> a</w:t>
      </w:r>
      <w:r w:rsidR="00D709A9">
        <w:t xml:space="preserve"> digital wallet</w:t>
      </w:r>
      <w:r>
        <w:t xml:space="preserve"> that can be used for </w:t>
      </w:r>
      <w:r w:rsidR="003A076C">
        <w:t xml:space="preserve">store </w:t>
      </w:r>
      <w:r>
        <w:t>payments.</w:t>
      </w:r>
      <w:r w:rsidR="003A076C">
        <w:t xml:space="preserve"> Fundamentally is the same concept of Google Pay.</w:t>
      </w:r>
      <w:r>
        <w:t xml:space="preserve"> It was initially created for online payments </w:t>
      </w:r>
      <w:r w:rsidR="003A076C">
        <w:t xml:space="preserve">only </w:t>
      </w:r>
      <w:r>
        <w:t xml:space="preserve">and later developed the feature of HCE to </w:t>
      </w:r>
      <w:r w:rsidR="003A076C">
        <w:t>work</w:t>
      </w:r>
      <w:r>
        <w:t xml:space="preserve"> at the POS. </w:t>
      </w:r>
    </w:p>
    <w:p w14:paraId="6D32E24F" w14:textId="1E89A04E" w:rsidR="003A076C" w:rsidRDefault="00E20ECF" w:rsidP="00EC6FB3">
      <w:r>
        <w:t>Advantages:</w:t>
      </w:r>
    </w:p>
    <w:p w14:paraId="59494680" w14:textId="44EBB056" w:rsidR="003A076C" w:rsidRPr="002E3C4D" w:rsidRDefault="003A076C" w:rsidP="009B1BE0">
      <w:pPr>
        <w:pStyle w:val="Paragrafoelenco"/>
        <w:numPr>
          <w:ilvl w:val="0"/>
          <w:numId w:val="10"/>
        </w:numPr>
        <w:ind w:left="567" w:hanging="283"/>
      </w:pPr>
      <w:r w:rsidRPr="002E3C4D">
        <w:t>Fast service</w:t>
      </w:r>
      <w:r>
        <w:t>.</w:t>
      </w:r>
    </w:p>
    <w:p w14:paraId="246D75EB" w14:textId="4DA10C09" w:rsidR="003A076C" w:rsidRDefault="003A076C" w:rsidP="009B1BE0">
      <w:pPr>
        <w:pStyle w:val="Paragrafoelenco"/>
        <w:numPr>
          <w:ilvl w:val="0"/>
          <w:numId w:val="10"/>
        </w:numPr>
        <w:ind w:left="567" w:hanging="283"/>
      </w:pPr>
      <w:r w:rsidRPr="002E3C4D">
        <w:t>Secure and reliable</w:t>
      </w:r>
      <w:r>
        <w:t>.</w:t>
      </w:r>
    </w:p>
    <w:p w14:paraId="36578AB0" w14:textId="20C453D5" w:rsidR="00D709A9" w:rsidRDefault="00D709A9" w:rsidP="009B1BE0">
      <w:pPr>
        <w:pStyle w:val="Paragrafoelenco"/>
        <w:numPr>
          <w:ilvl w:val="0"/>
          <w:numId w:val="10"/>
        </w:numPr>
        <w:ind w:left="567" w:hanging="283"/>
      </w:pPr>
      <w:r>
        <w:t>Automatic scansion of the card details by mobile camera.</w:t>
      </w:r>
    </w:p>
    <w:p w14:paraId="3FC9CC52" w14:textId="3D68FDEE" w:rsidR="003A076C" w:rsidRDefault="003A076C" w:rsidP="009B1BE0">
      <w:pPr>
        <w:pStyle w:val="Paragrafoelenco"/>
        <w:numPr>
          <w:ilvl w:val="0"/>
          <w:numId w:val="10"/>
        </w:numPr>
        <w:ind w:left="567" w:hanging="283"/>
      </w:pPr>
      <w:r>
        <w:t xml:space="preserve">Available on the Apple devices </w:t>
      </w:r>
      <w:r w:rsidR="00E20ECF">
        <w:t xml:space="preserve">from iPhone 6 (released on September 2014) onwards and Apple Watches. Some iPads can have the </w:t>
      </w:r>
      <w:r w:rsidR="00D709A9">
        <w:t xml:space="preserve">software </w:t>
      </w:r>
      <w:r w:rsidR="00E20ECF">
        <w:t xml:space="preserve">application but they are unable to process the NFC in-store payment, hence it used for online payments only </w:t>
      </w:r>
      <w:sdt>
        <w:sdtPr>
          <w:id w:val="-103732410"/>
          <w:citation/>
        </w:sdtPr>
        <w:sdtContent>
          <w:r w:rsidR="00E20ECF">
            <w:fldChar w:fldCharType="begin"/>
          </w:r>
          <w:r w:rsidR="00E20ECF">
            <w:instrText xml:space="preserve"> CITATION Sim20 \l 2057 </w:instrText>
          </w:r>
          <w:r w:rsidR="00E20ECF">
            <w:fldChar w:fldCharType="separate"/>
          </w:r>
          <w:r w:rsidR="00031CFE">
            <w:rPr>
              <w:noProof/>
            </w:rPr>
            <w:t>(Hill, 2020)</w:t>
          </w:r>
          <w:r w:rsidR="00E20ECF">
            <w:fldChar w:fldCharType="end"/>
          </w:r>
        </w:sdtContent>
      </w:sdt>
      <w:r w:rsidR="00E20ECF">
        <w:t>.</w:t>
      </w:r>
    </w:p>
    <w:p w14:paraId="295F647D" w14:textId="0CDC9225" w:rsidR="00E20ECF" w:rsidRDefault="00E34490" w:rsidP="009B1BE0">
      <w:pPr>
        <w:pStyle w:val="Paragrafoelenco"/>
        <w:numPr>
          <w:ilvl w:val="0"/>
          <w:numId w:val="10"/>
        </w:numPr>
        <w:ind w:left="567" w:hanging="283"/>
      </w:pPr>
      <w:r>
        <w:t xml:space="preserve">Payment amount is usually unlimited but that depends on the country and the merchant </w:t>
      </w:r>
      <w:sdt>
        <w:sdtPr>
          <w:id w:val="1768888104"/>
          <w:citation/>
        </w:sdtPr>
        <w:sdtContent>
          <w:r>
            <w:fldChar w:fldCharType="begin"/>
          </w:r>
          <w:r>
            <w:instrText xml:space="preserve"> CITATION App20 \l 2057 </w:instrText>
          </w:r>
          <w:r>
            <w:fldChar w:fldCharType="separate"/>
          </w:r>
          <w:r w:rsidR="00031CFE">
            <w:rPr>
              <w:noProof/>
            </w:rPr>
            <w:t>(Apple, 2020)</w:t>
          </w:r>
          <w:r>
            <w:fldChar w:fldCharType="end"/>
          </w:r>
        </w:sdtContent>
      </w:sdt>
    </w:p>
    <w:p w14:paraId="66E34E72" w14:textId="364661C4" w:rsidR="00E34490" w:rsidRDefault="00E34490" w:rsidP="009B1BE0">
      <w:pPr>
        <w:pStyle w:val="Paragrafoelenco"/>
        <w:numPr>
          <w:ilvl w:val="0"/>
          <w:numId w:val="10"/>
        </w:numPr>
        <w:ind w:left="568" w:hanging="284"/>
        <w:contextualSpacing w:val="0"/>
      </w:pPr>
      <w:r w:rsidRPr="002E3C4D">
        <w:t xml:space="preserve">Does not need internet connection from </w:t>
      </w:r>
      <w:r>
        <w:t>the user point of view.</w:t>
      </w:r>
    </w:p>
    <w:p w14:paraId="4521639C" w14:textId="70BD4BF8" w:rsidR="00E34490" w:rsidRDefault="00E34490" w:rsidP="00E34490">
      <w:r>
        <w:t>Disadvantages:</w:t>
      </w:r>
    </w:p>
    <w:p w14:paraId="25D1D9B6" w14:textId="77777777" w:rsidR="00E34490" w:rsidRDefault="00E34490" w:rsidP="009B1BE0">
      <w:pPr>
        <w:pStyle w:val="Paragrafoelenco"/>
        <w:numPr>
          <w:ilvl w:val="0"/>
          <w:numId w:val="11"/>
        </w:numPr>
        <w:ind w:left="567" w:hanging="283"/>
      </w:pPr>
      <w:r>
        <w:t xml:space="preserve">Limited </w:t>
      </w:r>
      <w:r w:rsidRPr="002E3C4D">
        <w:t>by the type of card issued by the bank</w:t>
      </w:r>
      <w:r>
        <w:t>.</w:t>
      </w:r>
    </w:p>
    <w:p w14:paraId="7E99D21C" w14:textId="7D853CCF" w:rsidR="00E34490" w:rsidRDefault="00E34490" w:rsidP="009B1BE0">
      <w:pPr>
        <w:pStyle w:val="Paragrafoelenco"/>
        <w:numPr>
          <w:ilvl w:val="0"/>
          <w:numId w:val="11"/>
        </w:numPr>
        <w:ind w:left="567" w:hanging="283"/>
      </w:pPr>
      <w:r>
        <w:t>Restricted to iOS and therefore not available on Android OS devices. Considered as disadvantage because from a software development point of view it could mean two different implementations.</w:t>
      </w:r>
    </w:p>
    <w:p w14:paraId="7B7ACAE1" w14:textId="3127B2FF" w:rsidR="00D709A9" w:rsidRPr="002E3C4D" w:rsidRDefault="00D709A9" w:rsidP="009B1BE0">
      <w:pPr>
        <w:pStyle w:val="Paragrafoelenco"/>
        <w:numPr>
          <w:ilvl w:val="0"/>
          <w:numId w:val="11"/>
        </w:numPr>
        <w:ind w:left="567" w:hanging="283"/>
      </w:pPr>
      <w:r>
        <w:t>Requires the store or retailer to have a specialised NFC reader that can be is not ideal in places like street food markets.</w:t>
      </w:r>
    </w:p>
    <w:p w14:paraId="29185717" w14:textId="69E034E1" w:rsidR="00E34490" w:rsidRPr="0081427D" w:rsidRDefault="00E34490" w:rsidP="0081427D">
      <w:pPr>
        <w:pStyle w:val="Titolo3"/>
      </w:pPr>
      <w:r w:rsidRPr="0081427D">
        <w:t>Other digital wallets</w:t>
      </w:r>
      <w:r w:rsidR="003E3A1E" w:rsidRPr="0081427D">
        <w:t xml:space="preserve"> and payment solutions</w:t>
      </w:r>
    </w:p>
    <w:p w14:paraId="4FDBC76F" w14:textId="520A7080" w:rsidR="00E34490" w:rsidRDefault="00AE5A4A" w:rsidP="00E34490">
      <w:r>
        <w:t>T</w:t>
      </w:r>
      <w:r w:rsidR="00E34490">
        <w:t>here are many other digital wallets like Google Pay and Apple Pay</w:t>
      </w:r>
      <w:r w:rsidR="00B338C0">
        <w:t xml:space="preserve"> currently having the NFC payment method</w:t>
      </w:r>
      <w:r w:rsidR="00D8515D">
        <w:t xml:space="preserve"> or QR loyalty system</w:t>
      </w:r>
      <w:r>
        <w:t>. Therefore,</w:t>
      </w:r>
      <w:r w:rsidR="00E34490">
        <w:t xml:space="preserve"> those </w:t>
      </w:r>
      <w:r>
        <w:t xml:space="preserve">company solutions </w:t>
      </w:r>
      <w:r w:rsidR="00E34490">
        <w:t xml:space="preserve">are just going to be briefly mentioned as a proof of the increased demand and popularity of this </w:t>
      </w:r>
      <w:r w:rsidR="00B338C0">
        <w:t>technology</w:t>
      </w:r>
      <w:r>
        <w:t>. It is also to prove the demand of loyalty schemes in the market.</w:t>
      </w:r>
    </w:p>
    <w:p w14:paraId="5FE99131" w14:textId="1EF79EF1" w:rsidR="00E34490" w:rsidRDefault="00E34490" w:rsidP="00E34490">
      <w:pPr>
        <w:pStyle w:val="Titolo4"/>
      </w:pPr>
      <w:r>
        <w:t>Samsung Pay</w:t>
      </w:r>
    </w:p>
    <w:p w14:paraId="28671CE7" w14:textId="371FBA56" w:rsidR="004C160F" w:rsidRDefault="00FB6FBE" w:rsidP="00E34490">
      <w:r>
        <w:t>Like</w:t>
      </w:r>
      <w:r w:rsidR="00B338C0">
        <w:t xml:space="preserve"> Google Pay</w:t>
      </w:r>
      <w:r>
        <w:t xml:space="preserve"> concepts, but</w:t>
      </w:r>
      <w:r w:rsidR="00B338C0">
        <w:t xml:space="preserve"> with the difference that is enabled on Samsung devices only. It adds the </w:t>
      </w:r>
      <w:r w:rsidR="00DF4927">
        <w:t>ability</w:t>
      </w:r>
      <w:r w:rsidR="00B338C0">
        <w:t xml:space="preserve"> of </w:t>
      </w:r>
      <w:r w:rsidR="00DF4927">
        <w:t xml:space="preserve">the </w:t>
      </w:r>
      <w:r w:rsidR="00B338C0">
        <w:t xml:space="preserve">MST (Magnetic Secure Transmission) that other e-wallets do not have </w:t>
      </w:r>
      <w:sdt>
        <w:sdtPr>
          <w:id w:val="1961840816"/>
          <w:citation/>
        </w:sdtPr>
        <w:sdtContent>
          <w:r w:rsidR="00B338C0">
            <w:fldChar w:fldCharType="begin"/>
          </w:r>
          <w:r w:rsidR="00B338C0">
            <w:instrText xml:space="preserve"> CITATION Rya20 \l 2057 </w:instrText>
          </w:r>
          <w:r w:rsidR="00B338C0">
            <w:fldChar w:fldCharType="separate"/>
          </w:r>
          <w:r w:rsidR="00031CFE" w:rsidRPr="00031CFE">
            <w:rPr>
              <w:noProof/>
            </w:rPr>
            <w:t>(Whitwam, 2020)</w:t>
          </w:r>
          <w:r w:rsidR="00B338C0">
            <w:fldChar w:fldCharType="end"/>
          </w:r>
        </w:sdtContent>
      </w:sdt>
      <w:r w:rsidR="00B338C0">
        <w:t xml:space="preserve">. Released on August 2015 and </w:t>
      </w:r>
      <w:r w:rsidR="00E340A2">
        <w:t>available on most devices from Galaxy Note 5 onwards</w:t>
      </w:r>
      <w:r w:rsidR="00DF4927">
        <w:t xml:space="preserve"> </w:t>
      </w:r>
      <w:sdt>
        <w:sdtPr>
          <w:id w:val="-2090761938"/>
          <w:citation/>
        </w:sdtPr>
        <w:sdtContent>
          <w:r w:rsidR="00DF4927">
            <w:fldChar w:fldCharType="begin"/>
          </w:r>
          <w:r w:rsidR="00DF4927">
            <w:instrText xml:space="preserve"> CITATION Lex19 \l 2057 </w:instrText>
          </w:r>
          <w:r w:rsidR="00DF4927">
            <w:fldChar w:fldCharType="separate"/>
          </w:r>
          <w:r w:rsidR="00031CFE" w:rsidRPr="00031CFE">
            <w:rPr>
              <w:noProof/>
            </w:rPr>
            <w:t>(Savvides &amp; Orellana, 2019)</w:t>
          </w:r>
          <w:r w:rsidR="00DF4927">
            <w:fldChar w:fldCharType="end"/>
          </w:r>
        </w:sdtContent>
      </w:sdt>
      <w:r w:rsidR="00E340A2">
        <w:t>.</w:t>
      </w:r>
    </w:p>
    <w:p w14:paraId="2AC7F16C" w14:textId="77777777" w:rsidR="002F0446" w:rsidRDefault="002F0446" w:rsidP="002F0446">
      <w:pPr>
        <w:pStyle w:val="Titolo4"/>
      </w:pPr>
      <w:r>
        <w:t>Microsoft Pay</w:t>
      </w:r>
    </w:p>
    <w:p w14:paraId="5385836A" w14:textId="4624A6E6" w:rsidR="002F0446" w:rsidRPr="00E34490" w:rsidRDefault="002F0446" w:rsidP="002F0446">
      <w:r>
        <w:t>Identical models as the previously mentioned e-wallets. The only difference is that is designed for Windows OS and the feature on mobiles has been withdrawn on 29</w:t>
      </w:r>
      <w:r w:rsidRPr="00E340A2">
        <w:rPr>
          <w:vertAlign w:val="superscript"/>
        </w:rPr>
        <w:t>th</w:t>
      </w:r>
      <w:r>
        <w:t xml:space="preserve"> February 2019 </w:t>
      </w:r>
      <w:sdt>
        <w:sdtPr>
          <w:id w:val="-1092008721"/>
          <w:citation/>
        </w:sdtPr>
        <w:sdtContent>
          <w:r>
            <w:fldChar w:fldCharType="begin"/>
          </w:r>
          <w:r>
            <w:instrText xml:space="preserve"> CITATION Dan191 \l 2057 </w:instrText>
          </w:r>
          <w:r>
            <w:fldChar w:fldCharType="separate"/>
          </w:r>
          <w:r w:rsidR="00031CFE" w:rsidRPr="00031CFE">
            <w:rPr>
              <w:noProof/>
            </w:rPr>
            <w:t>(Thorp-Lancaster, 2019)</w:t>
          </w:r>
          <w:r>
            <w:fldChar w:fldCharType="end"/>
          </w:r>
        </w:sdtContent>
      </w:sdt>
      <w:r>
        <w:t xml:space="preserve">.   </w:t>
      </w:r>
    </w:p>
    <w:p w14:paraId="3277357D" w14:textId="2B4E12C4" w:rsidR="002F0446" w:rsidRDefault="002F0446" w:rsidP="002F0446">
      <w:pPr>
        <w:pStyle w:val="Titolo4"/>
      </w:pPr>
      <w:r>
        <w:t>WeChat Pay</w:t>
      </w:r>
      <w:r w:rsidR="005B5E84">
        <w:t xml:space="preserve"> (service inside WeChat)</w:t>
      </w:r>
    </w:p>
    <w:p w14:paraId="36440E36" w14:textId="2CAE9179" w:rsidR="00C47B05" w:rsidRDefault="002F0446" w:rsidP="002F0446">
      <w:r>
        <w:t>Similar to the previous payments systems but with the difference</w:t>
      </w:r>
      <w:r w:rsidR="00DF4927">
        <w:t xml:space="preserve"> that</w:t>
      </w:r>
      <w:r>
        <w:t xml:space="preserve"> </w:t>
      </w:r>
      <w:r w:rsidR="007A595F">
        <w:t xml:space="preserve">the NFC </w:t>
      </w:r>
      <w:r>
        <w:t>capability</w:t>
      </w:r>
      <w:r w:rsidR="005B5E84">
        <w:t xml:space="preserve"> </w:t>
      </w:r>
      <w:r w:rsidR="007A595F">
        <w:t xml:space="preserve">is not popular </w:t>
      </w:r>
      <w:r w:rsidR="005B5E84">
        <w:t>in the stores</w:t>
      </w:r>
      <w:r w:rsidR="00FB6FBE">
        <w:t xml:space="preserve"> because of the Chinese market</w:t>
      </w:r>
      <w:r>
        <w:t>.</w:t>
      </w:r>
      <w:r w:rsidR="007A595F">
        <w:t xml:space="preserve"> It is, in fact, used occasionally in the </w:t>
      </w:r>
      <w:r w:rsidR="00FB6FBE">
        <w:t xml:space="preserve">Chinese </w:t>
      </w:r>
      <w:r w:rsidR="007A595F">
        <w:lastRenderedPageBreak/>
        <w:t xml:space="preserve">underground turnstiles </w:t>
      </w:r>
      <w:sdt>
        <w:sdtPr>
          <w:id w:val="-1539511677"/>
          <w:citation/>
        </w:sdtPr>
        <w:sdtContent>
          <w:r w:rsidR="007A595F">
            <w:fldChar w:fldCharType="begin"/>
          </w:r>
          <w:r w:rsidR="007A595F">
            <w:instrText xml:space="preserve"> CITATION Mas19 \l 2057 </w:instrText>
          </w:r>
          <w:r w:rsidR="007A595F">
            <w:fldChar w:fldCharType="separate"/>
          </w:r>
          <w:r w:rsidR="00031CFE" w:rsidRPr="00031CFE">
            <w:rPr>
              <w:noProof/>
            </w:rPr>
            <w:t>(Borak, 2019)</w:t>
          </w:r>
          <w:r w:rsidR="007A595F">
            <w:fldChar w:fldCharType="end"/>
          </w:r>
        </w:sdtContent>
      </w:sdt>
      <w:r w:rsidR="007A595F">
        <w:t>. It is far more common the</w:t>
      </w:r>
      <w:r>
        <w:t xml:space="preserve"> us</w:t>
      </w:r>
      <w:r w:rsidR="00C47B05">
        <w:t>e</w:t>
      </w:r>
      <w:r w:rsidR="007A595F">
        <w:t xml:space="preserve"> of the</w:t>
      </w:r>
      <w:r>
        <w:t xml:space="preserve"> QR (Quick Response) code as quick payment identification between users. The store does not need a POS anymore but instead it uses a smartphone or sometimes just a printed QR code. The scenario in a usual store transaction between customer and retailer are as follows:</w:t>
      </w:r>
    </w:p>
    <w:p w14:paraId="1588D935" w14:textId="77777777" w:rsidR="00C47B05" w:rsidRPr="00C47B05" w:rsidRDefault="002F0446" w:rsidP="009B1BE0">
      <w:pPr>
        <w:pStyle w:val="Paragrafoelenco"/>
        <w:numPr>
          <w:ilvl w:val="0"/>
          <w:numId w:val="18"/>
        </w:numPr>
        <w:rPr>
          <w:rFonts w:ascii="Baskerville Old Face" w:hAnsi="Baskerville Old Face"/>
          <w:sz w:val="24"/>
        </w:rPr>
      </w:pPr>
      <w:r w:rsidRPr="00C47B05">
        <w:rPr>
          <w:rFonts w:ascii="Baskerville Old Face" w:hAnsi="Baskerville Old Face"/>
          <w:sz w:val="24"/>
        </w:rPr>
        <w:t>Customer scans the retailer QR code</w:t>
      </w:r>
      <w:r w:rsidR="00C47B05" w:rsidRPr="00C47B05">
        <w:rPr>
          <w:rFonts w:ascii="Baskerville Old Face" w:hAnsi="Baskerville Old Face"/>
          <w:sz w:val="24"/>
        </w:rPr>
        <w:t>.</w:t>
      </w:r>
    </w:p>
    <w:p w14:paraId="5D20A7A5" w14:textId="16450E34" w:rsidR="00C47B05" w:rsidRPr="00C47B05" w:rsidRDefault="00C47B05" w:rsidP="009B1BE0">
      <w:pPr>
        <w:pStyle w:val="Paragrafoelenco"/>
        <w:numPr>
          <w:ilvl w:val="0"/>
          <w:numId w:val="18"/>
        </w:numPr>
        <w:rPr>
          <w:rFonts w:ascii="Baskerville Old Face" w:hAnsi="Baskerville Old Face"/>
          <w:sz w:val="24"/>
        </w:rPr>
      </w:pPr>
      <w:r w:rsidRPr="00C47B05">
        <w:rPr>
          <w:rFonts w:ascii="Baskerville Old Face" w:hAnsi="Baskerville Old Face"/>
          <w:sz w:val="24"/>
        </w:rPr>
        <w:t>Customer</w:t>
      </w:r>
      <w:r w:rsidR="002F0446" w:rsidRPr="00C47B05">
        <w:rPr>
          <w:rFonts w:ascii="Baskerville Old Face" w:hAnsi="Baskerville Old Face"/>
          <w:sz w:val="24"/>
        </w:rPr>
        <w:t xml:space="preserve"> enters the money amount</w:t>
      </w:r>
      <w:r w:rsidRPr="00C47B05">
        <w:rPr>
          <w:rFonts w:ascii="Baskerville Old Face" w:hAnsi="Baskerville Old Face"/>
          <w:sz w:val="24"/>
        </w:rPr>
        <w:t>.</w:t>
      </w:r>
    </w:p>
    <w:p w14:paraId="077CC6C7" w14:textId="77777777" w:rsidR="00C47B05" w:rsidRPr="00C47B05" w:rsidRDefault="00C47B05" w:rsidP="009B1BE0">
      <w:pPr>
        <w:pStyle w:val="Paragrafoelenco"/>
        <w:numPr>
          <w:ilvl w:val="0"/>
          <w:numId w:val="18"/>
        </w:numPr>
        <w:rPr>
          <w:rFonts w:ascii="Baskerville Old Face" w:hAnsi="Baskerville Old Face"/>
          <w:sz w:val="24"/>
        </w:rPr>
      </w:pPr>
      <w:r w:rsidRPr="00C47B05">
        <w:rPr>
          <w:rFonts w:ascii="Baskerville Old Face" w:hAnsi="Baskerville Old Face"/>
          <w:sz w:val="24"/>
        </w:rPr>
        <w:t xml:space="preserve">Customer validate transaction </w:t>
      </w:r>
      <w:r w:rsidR="002F0446" w:rsidRPr="00C47B05">
        <w:rPr>
          <w:rFonts w:ascii="Baskerville Old Face" w:hAnsi="Baskerville Old Face"/>
          <w:sz w:val="24"/>
        </w:rPr>
        <w:t>by either code or fingerprint</w:t>
      </w:r>
    </w:p>
    <w:p w14:paraId="51AF2F33" w14:textId="1FB26DC5" w:rsidR="002F0446" w:rsidRPr="00C47B05" w:rsidRDefault="00C47B05" w:rsidP="009B1BE0">
      <w:pPr>
        <w:pStyle w:val="Paragrafoelenco"/>
        <w:numPr>
          <w:ilvl w:val="0"/>
          <w:numId w:val="18"/>
        </w:numPr>
        <w:rPr>
          <w:rFonts w:ascii="Baskerville Old Face" w:hAnsi="Baskerville Old Face"/>
          <w:sz w:val="24"/>
        </w:rPr>
      </w:pPr>
      <w:r w:rsidRPr="00C47B05">
        <w:rPr>
          <w:rFonts w:ascii="Baskerville Old Face" w:hAnsi="Baskerville Old Face"/>
          <w:sz w:val="24"/>
        </w:rPr>
        <w:t>T</w:t>
      </w:r>
      <w:r w:rsidR="002F0446" w:rsidRPr="00C47B05">
        <w:rPr>
          <w:rFonts w:ascii="Baskerville Old Face" w:hAnsi="Baskerville Old Face"/>
          <w:sz w:val="24"/>
        </w:rPr>
        <w:t>he app sends instantly the credit to the retailer.</w:t>
      </w:r>
    </w:p>
    <w:p w14:paraId="1B29D4F8" w14:textId="35447293" w:rsidR="00C47B05" w:rsidRPr="00C47B05" w:rsidRDefault="00C47B05" w:rsidP="00C47B05">
      <w:pPr>
        <w:rPr>
          <w:szCs w:val="24"/>
        </w:rPr>
      </w:pPr>
      <w:r w:rsidRPr="00C47B05">
        <w:rPr>
          <w:szCs w:val="24"/>
        </w:rPr>
        <w:t xml:space="preserve">Otherwise </w:t>
      </w:r>
      <w:r>
        <w:rPr>
          <w:szCs w:val="24"/>
        </w:rPr>
        <w:t>another option is</w:t>
      </w:r>
      <w:r w:rsidRPr="00C47B05">
        <w:rPr>
          <w:szCs w:val="24"/>
        </w:rPr>
        <w:t>:</w:t>
      </w:r>
    </w:p>
    <w:p w14:paraId="544525F7" w14:textId="3A521C44" w:rsidR="00C47B05" w:rsidRPr="00C47B05" w:rsidRDefault="002F0446" w:rsidP="009B1BE0">
      <w:pPr>
        <w:pStyle w:val="Paragrafoelenco"/>
        <w:numPr>
          <w:ilvl w:val="0"/>
          <w:numId w:val="19"/>
        </w:numPr>
        <w:rPr>
          <w:rFonts w:ascii="Baskerville Old Face" w:hAnsi="Baskerville Old Face"/>
          <w:sz w:val="24"/>
        </w:rPr>
      </w:pPr>
      <w:r w:rsidRPr="00C47B05">
        <w:rPr>
          <w:rFonts w:ascii="Baskerville Old Face" w:hAnsi="Baskerville Old Face"/>
          <w:sz w:val="24"/>
        </w:rPr>
        <w:t>Retailer scan</w:t>
      </w:r>
      <w:r w:rsidR="00C47B05" w:rsidRPr="00C47B05">
        <w:rPr>
          <w:rFonts w:ascii="Baskerville Old Face" w:hAnsi="Baskerville Old Face"/>
          <w:sz w:val="24"/>
        </w:rPr>
        <w:t>s</w:t>
      </w:r>
      <w:r w:rsidRPr="00C47B05">
        <w:rPr>
          <w:rFonts w:ascii="Baskerville Old Face" w:hAnsi="Baskerville Old Face"/>
          <w:sz w:val="24"/>
        </w:rPr>
        <w:t xml:space="preserve"> customer QR code</w:t>
      </w:r>
      <w:r w:rsidR="00C47B05" w:rsidRPr="00C47B05">
        <w:rPr>
          <w:rFonts w:ascii="Baskerville Old Face" w:hAnsi="Baskerville Old Face"/>
          <w:sz w:val="24"/>
        </w:rPr>
        <w:t>.</w:t>
      </w:r>
    </w:p>
    <w:p w14:paraId="20668E28" w14:textId="32D84567" w:rsidR="00C47B05" w:rsidRPr="00C47B05" w:rsidRDefault="00C47B05" w:rsidP="009B1BE0">
      <w:pPr>
        <w:pStyle w:val="Paragrafoelenco"/>
        <w:numPr>
          <w:ilvl w:val="0"/>
          <w:numId w:val="19"/>
        </w:numPr>
        <w:rPr>
          <w:rFonts w:ascii="Baskerville Old Face" w:hAnsi="Baskerville Old Face"/>
          <w:sz w:val="24"/>
        </w:rPr>
      </w:pPr>
      <w:r w:rsidRPr="00C47B05">
        <w:rPr>
          <w:rFonts w:ascii="Baskerville Old Face" w:hAnsi="Baskerville Old Face"/>
          <w:sz w:val="24"/>
        </w:rPr>
        <w:t xml:space="preserve">Retailer </w:t>
      </w:r>
      <w:r w:rsidR="002F0446" w:rsidRPr="00C47B05">
        <w:rPr>
          <w:rFonts w:ascii="Baskerville Old Face" w:hAnsi="Baskerville Old Face"/>
          <w:sz w:val="24"/>
        </w:rPr>
        <w:t>request</w:t>
      </w:r>
      <w:r w:rsidRPr="00C47B05">
        <w:rPr>
          <w:rFonts w:ascii="Baskerville Old Face" w:hAnsi="Baskerville Old Face"/>
          <w:sz w:val="24"/>
        </w:rPr>
        <w:t>s</w:t>
      </w:r>
      <w:r w:rsidR="002F0446" w:rsidRPr="00C47B05">
        <w:rPr>
          <w:rFonts w:ascii="Baskerville Old Face" w:hAnsi="Baskerville Old Face"/>
          <w:sz w:val="24"/>
        </w:rPr>
        <w:t xml:space="preserve"> a payment </w:t>
      </w:r>
      <w:r w:rsidRPr="00C47B05">
        <w:rPr>
          <w:rFonts w:ascii="Baskerville Old Face" w:hAnsi="Baskerville Old Face"/>
          <w:sz w:val="24"/>
        </w:rPr>
        <w:t>to be sent via chat to the customer</w:t>
      </w:r>
    </w:p>
    <w:p w14:paraId="48B28C1F" w14:textId="608A9961" w:rsidR="002F0446" w:rsidRPr="00C47B05" w:rsidRDefault="00C47B05" w:rsidP="009B1BE0">
      <w:pPr>
        <w:pStyle w:val="Paragrafoelenco"/>
        <w:numPr>
          <w:ilvl w:val="0"/>
          <w:numId w:val="19"/>
        </w:numPr>
        <w:rPr>
          <w:rFonts w:ascii="Baskerville Old Face" w:hAnsi="Baskerville Old Face"/>
          <w:sz w:val="24"/>
        </w:rPr>
      </w:pPr>
      <w:r w:rsidRPr="00C47B05">
        <w:rPr>
          <w:rFonts w:ascii="Baskerville Old Face" w:hAnsi="Baskerville Old Face"/>
          <w:sz w:val="24"/>
        </w:rPr>
        <w:t>Customer c</w:t>
      </w:r>
      <w:r w:rsidR="002F0446" w:rsidRPr="00C47B05">
        <w:rPr>
          <w:rFonts w:ascii="Baskerville Old Face" w:hAnsi="Baskerville Old Face"/>
          <w:sz w:val="24"/>
        </w:rPr>
        <w:t>onfirm</w:t>
      </w:r>
      <w:r w:rsidRPr="00C47B05">
        <w:rPr>
          <w:rFonts w:ascii="Baskerville Old Face" w:hAnsi="Baskerville Old Face"/>
          <w:sz w:val="24"/>
        </w:rPr>
        <w:t xml:space="preserve"> transaction</w:t>
      </w:r>
      <w:r w:rsidR="002F0446" w:rsidRPr="00C47B05">
        <w:rPr>
          <w:rFonts w:ascii="Baskerville Old Face" w:hAnsi="Baskerville Old Face"/>
          <w:sz w:val="24"/>
        </w:rPr>
        <w:t xml:space="preserve"> by code or fingerprint.</w:t>
      </w:r>
    </w:p>
    <w:p w14:paraId="04B65DE1" w14:textId="7F4F335E" w:rsidR="002F0446" w:rsidRDefault="002F0446" w:rsidP="002F0446">
      <w:r>
        <w:t>This solution is incorporated within the WeChat app that is available in all devices but Windows Phone (discontinued in 2016) and it also allows in-app store and web payments</w:t>
      </w:r>
      <w:r w:rsidR="00FB6FBE">
        <w:t xml:space="preserve"> for loyalty </w:t>
      </w:r>
      <w:r w:rsidR="00C8087A">
        <w:t>schemes</w:t>
      </w:r>
      <w:r w:rsidR="00FB6FBE">
        <w:t xml:space="preserve"> </w:t>
      </w:r>
      <w:sdt>
        <w:sdtPr>
          <w:id w:val="2034608813"/>
          <w:citation/>
        </w:sdtPr>
        <w:sdtContent>
          <w:r w:rsidR="00FB6FBE">
            <w:fldChar w:fldCharType="begin"/>
          </w:r>
          <w:r w:rsidR="00FB6FBE">
            <w:instrText xml:space="preserve"> CITATION Rom19 \l 2057 </w:instrText>
          </w:r>
          <w:r w:rsidR="00FB6FBE">
            <w:fldChar w:fldCharType="separate"/>
          </w:r>
          <w:r w:rsidR="00031CFE" w:rsidRPr="00031CFE">
            <w:rPr>
              <w:noProof/>
            </w:rPr>
            <w:t>(Henriot, 2019)</w:t>
          </w:r>
          <w:r w:rsidR="00FB6FBE">
            <w:fldChar w:fldCharType="end"/>
          </w:r>
        </w:sdtContent>
      </w:sdt>
      <w:r>
        <w:t>.</w:t>
      </w:r>
      <w:r w:rsidR="00D57646">
        <w:t xml:space="preserve"> This app is popular among Chinese customers only </w:t>
      </w:r>
      <w:sdt>
        <w:sdtPr>
          <w:id w:val="-981916783"/>
          <w:citation/>
        </w:sdtPr>
        <w:sdtContent>
          <w:r w:rsidR="00D57646">
            <w:fldChar w:fldCharType="begin"/>
          </w:r>
          <w:r w:rsidR="00D57646">
            <w:instrText xml:space="preserve"> CITATION Mas19 \l 2057 </w:instrText>
          </w:r>
          <w:r w:rsidR="00D57646">
            <w:fldChar w:fldCharType="separate"/>
          </w:r>
          <w:r w:rsidR="00031CFE" w:rsidRPr="00031CFE">
            <w:rPr>
              <w:noProof/>
            </w:rPr>
            <w:t>(Borak, 2019)</w:t>
          </w:r>
          <w:r w:rsidR="00D57646">
            <w:fldChar w:fldCharType="end"/>
          </w:r>
        </w:sdtContent>
      </w:sdt>
      <w:r w:rsidR="00D57646">
        <w:t>, therefore out of the intended market of this project.</w:t>
      </w:r>
    </w:p>
    <w:p w14:paraId="39D68AC4" w14:textId="77777777" w:rsidR="002F0446" w:rsidRDefault="002F0446" w:rsidP="005B5E84">
      <w:pPr>
        <w:pStyle w:val="Titolo4"/>
      </w:pPr>
      <w:r>
        <w:t>PayPal Wallet</w:t>
      </w:r>
    </w:p>
    <w:p w14:paraId="769647EF" w14:textId="4AC7B64B" w:rsidR="002F0446" w:rsidRDefault="00FB6FBE" w:rsidP="002F0446">
      <w:r>
        <w:t xml:space="preserve">Close to </w:t>
      </w:r>
      <w:r w:rsidR="002F0446">
        <w:t xml:space="preserve">the aforementioned ideas, PayPal have developed this application to allow PayPal </w:t>
      </w:r>
      <w:r w:rsidR="005B5E84">
        <w:t>customers</w:t>
      </w:r>
      <w:r w:rsidR="002F0446">
        <w:t xml:space="preserve"> to pay using the QR code</w:t>
      </w:r>
      <w:r w:rsidR="005B5E84">
        <w:t xml:space="preserve"> in the stores</w:t>
      </w:r>
      <w:r w:rsidR="002F0446">
        <w:t xml:space="preserve">. </w:t>
      </w:r>
      <w:r w:rsidR="005B5E84">
        <w:t xml:space="preserve">This implementation released on May 2020 allows similar payment method as WeChat Pay, regarding the NFC aspect they rely on </w:t>
      </w:r>
      <w:r w:rsidR="007A595F">
        <w:t xml:space="preserve">a </w:t>
      </w:r>
      <w:r w:rsidR="005B5E84">
        <w:t xml:space="preserve">Google Pay partnership </w:t>
      </w:r>
      <w:sdt>
        <w:sdtPr>
          <w:id w:val="-739713006"/>
          <w:citation/>
        </w:sdtPr>
        <w:sdtContent>
          <w:r w:rsidR="005B5E84">
            <w:fldChar w:fldCharType="begin"/>
          </w:r>
          <w:r w:rsidR="005B5E84">
            <w:instrText xml:space="preserve"> CITATION Chr201 \l 2057 </w:instrText>
          </w:r>
          <w:r w:rsidR="005B5E84">
            <w:fldChar w:fldCharType="separate"/>
          </w:r>
          <w:r w:rsidR="00031CFE" w:rsidRPr="00031CFE">
            <w:rPr>
              <w:noProof/>
            </w:rPr>
            <w:t>(Smith, 2020)</w:t>
          </w:r>
          <w:r w:rsidR="005B5E84">
            <w:fldChar w:fldCharType="end"/>
          </w:r>
        </w:sdtContent>
      </w:sdt>
      <w:r w:rsidR="005B5E84">
        <w:t>.</w:t>
      </w:r>
    </w:p>
    <w:p w14:paraId="05B0508E" w14:textId="7FC56E7C" w:rsidR="005B5E84" w:rsidRDefault="00416D22" w:rsidP="00416D22">
      <w:pPr>
        <w:pStyle w:val="Titolo4"/>
      </w:pPr>
      <w:r>
        <w:t>Alipay</w:t>
      </w:r>
      <w:r w:rsidR="007A595F">
        <w:t xml:space="preserve"> Wallet</w:t>
      </w:r>
    </w:p>
    <w:p w14:paraId="15396291" w14:textId="02B754C9" w:rsidR="0074251F" w:rsidRDefault="00417A3E" w:rsidP="0074251F">
      <w:r>
        <w:t xml:space="preserve">This company </w:t>
      </w:r>
      <w:r w:rsidR="00A6260E">
        <w:t>service</w:t>
      </w:r>
      <w:r>
        <w:t xml:space="preserve"> </w:t>
      </w:r>
      <w:r w:rsidR="007A595F">
        <w:t xml:space="preserve">needed to </w:t>
      </w:r>
      <w:r>
        <w:t xml:space="preserve">be </w:t>
      </w:r>
      <w:r w:rsidR="00436F18">
        <w:t>commented</w:t>
      </w:r>
      <w:r>
        <w:t xml:space="preserve"> </w:t>
      </w:r>
      <w:r w:rsidR="00416D22">
        <w:t>due to</w:t>
      </w:r>
      <w:r>
        <w:t xml:space="preserve"> the popularity and the high usage around the world. </w:t>
      </w:r>
      <w:r w:rsidR="00416D22">
        <w:t>Alipay</w:t>
      </w:r>
      <w:r>
        <w:t xml:space="preserve"> is considered to be the leading mobile payment platform but it does not have any NFC capability because solely based upon the QR code system </w:t>
      </w:r>
      <w:sdt>
        <w:sdtPr>
          <w:id w:val="1688949016"/>
          <w:citation/>
        </w:sdtPr>
        <w:sdtContent>
          <w:r>
            <w:fldChar w:fldCharType="begin"/>
          </w:r>
          <w:r>
            <w:instrText xml:space="preserve"> CITATION Joh14 \l 2057 </w:instrText>
          </w:r>
          <w:r>
            <w:fldChar w:fldCharType="separate"/>
          </w:r>
          <w:r w:rsidR="00031CFE" w:rsidRPr="00031CFE">
            <w:rPr>
              <w:noProof/>
            </w:rPr>
            <w:t>(Heggestuen, 2014)</w:t>
          </w:r>
          <w:r>
            <w:fldChar w:fldCharType="end"/>
          </w:r>
        </w:sdtContent>
      </w:sdt>
      <w:r>
        <w:t xml:space="preserve">. It has </w:t>
      </w:r>
      <w:r w:rsidR="003E3A1E">
        <w:t xml:space="preserve">a loyalty </w:t>
      </w:r>
      <w:r w:rsidR="00416D22">
        <w:t>programme,</w:t>
      </w:r>
      <w:r w:rsidR="003E3A1E">
        <w:t xml:space="preserve"> but it works only </w:t>
      </w:r>
      <w:r w:rsidR="00416D22">
        <w:t>with</w:t>
      </w:r>
      <w:r w:rsidR="003E3A1E">
        <w:t xml:space="preserve"> payments within the app</w:t>
      </w:r>
      <w:r w:rsidR="00A6260E">
        <w:t xml:space="preserve"> </w:t>
      </w:r>
      <w:sdt>
        <w:sdtPr>
          <w:id w:val="1411195855"/>
          <w:citation/>
        </w:sdtPr>
        <w:sdtContent>
          <w:r w:rsidR="00A6260E">
            <w:fldChar w:fldCharType="begin"/>
          </w:r>
          <w:r w:rsidR="00A6260E">
            <w:instrText xml:space="preserve"> CITATION Shw18 \l 2057 </w:instrText>
          </w:r>
          <w:r w:rsidR="00A6260E">
            <w:fldChar w:fldCharType="separate"/>
          </w:r>
          <w:r w:rsidR="00031CFE" w:rsidRPr="00031CFE">
            <w:rPr>
              <w:noProof/>
            </w:rPr>
            <w:t>(Basu, 2018)</w:t>
          </w:r>
          <w:r w:rsidR="00A6260E">
            <w:fldChar w:fldCharType="end"/>
          </w:r>
        </w:sdtContent>
      </w:sdt>
      <w:r w:rsidR="003E3A1E">
        <w:t>.</w:t>
      </w:r>
    </w:p>
    <w:p w14:paraId="2B44AD5B" w14:textId="4162ACE0" w:rsidR="003520E1" w:rsidRDefault="003520E1" w:rsidP="003520E1">
      <w:pPr>
        <w:pStyle w:val="Titolo4"/>
      </w:pPr>
      <w:r>
        <w:t>Loopy Loyalty - PassKit</w:t>
      </w:r>
    </w:p>
    <w:p w14:paraId="2A51DD95" w14:textId="28AEEB4F" w:rsidR="00FE40B7" w:rsidRDefault="00125120" w:rsidP="0074251F">
      <w:r>
        <w:t xml:space="preserve">Loopy Loyalty is a web-based application part of the PassKit company </w:t>
      </w:r>
      <w:r w:rsidR="00FE40B7">
        <w:t>solutions</w:t>
      </w:r>
      <w:r>
        <w:t xml:space="preserve">. It allows retailers to create </w:t>
      </w:r>
      <w:r w:rsidR="003520E1">
        <w:t>a customised loyalty scheme</w:t>
      </w:r>
      <w:r w:rsidR="00FE40B7">
        <w:t xml:space="preserve"> by adding own brand images and colour palette</w:t>
      </w:r>
      <w:r w:rsidR="003520E1">
        <w:t xml:space="preserve">. </w:t>
      </w:r>
    </w:p>
    <w:p w14:paraId="3CD21E96" w14:textId="3C42349A" w:rsidR="00FE40B7" w:rsidRDefault="00FE40B7" w:rsidP="0074251F">
      <w:r>
        <w:t xml:space="preserve">The </w:t>
      </w:r>
      <w:r w:rsidR="003520E1">
        <w:t>service offered work</w:t>
      </w:r>
      <w:r>
        <w:t>s</w:t>
      </w:r>
      <w:r w:rsidR="00436F18">
        <w:t xml:space="preserve"> as loyalty card to be stored in </w:t>
      </w:r>
      <w:r w:rsidR="003520E1">
        <w:t>Apple</w:t>
      </w:r>
      <w:r>
        <w:t xml:space="preserve"> W</w:t>
      </w:r>
      <w:r w:rsidR="003520E1">
        <w:t xml:space="preserve">allet </w:t>
      </w:r>
      <w:r w:rsidR="00436F18">
        <w:t xml:space="preserve">or </w:t>
      </w:r>
      <w:r w:rsidR="003520E1">
        <w:t>Google Pay</w:t>
      </w:r>
      <w:r>
        <w:t xml:space="preserve">. An example of user journey </w:t>
      </w:r>
      <w:r w:rsidR="00436F18">
        <w:t>case</w:t>
      </w:r>
      <w:r>
        <w:t xml:space="preserve"> is:</w:t>
      </w:r>
    </w:p>
    <w:p w14:paraId="3D26856D" w14:textId="197A9ED0" w:rsidR="00FE40B7" w:rsidRDefault="00FE40B7" w:rsidP="009B1BE0">
      <w:pPr>
        <w:pStyle w:val="Paragrafoelenco"/>
        <w:numPr>
          <w:ilvl w:val="0"/>
          <w:numId w:val="17"/>
        </w:numPr>
        <w:rPr>
          <w:rFonts w:ascii="Baskerville Old Face" w:hAnsi="Baskerville Old Face"/>
          <w:sz w:val="24"/>
        </w:rPr>
      </w:pPr>
      <w:r w:rsidRPr="005A4108">
        <w:rPr>
          <w:rFonts w:ascii="Baskerville Old Face" w:hAnsi="Baskerville Old Face"/>
          <w:sz w:val="24"/>
        </w:rPr>
        <w:t xml:space="preserve">The customer is registered in the loyalty scheme by </w:t>
      </w:r>
      <w:r w:rsidR="005A4108" w:rsidRPr="005A4108">
        <w:rPr>
          <w:rFonts w:ascii="Baskerville Old Face" w:hAnsi="Baskerville Old Face"/>
          <w:sz w:val="24"/>
        </w:rPr>
        <w:t>email</w:t>
      </w:r>
      <w:r w:rsidR="005A4108">
        <w:rPr>
          <w:rFonts w:ascii="Baskerville Old Face" w:hAnsi="Baskerville Old Face"/>
          <w:sz w:val="24"/>
        </w:rPr>
        <w:t xml:space="preserve"> prior to </w:t>
      </w:r>
      <w:r w:rsidR="00436F18">
        <w:rPr>
          <w:rFonts w:ascii="Baskerville Old Face" w:hAnsi="Baskerville Old Face"/>
          <w:sz w:val="24"/>
        </w:rPr>
        <w:t>the payment process</w:t>
      </w:r>
      <w:r w:rsidR="005A4108" w:rsidRPr="005A4108">
        <w:rPr>
          <w:rFonts w:ascii="Baskerville Old Face" w:hAnsi="Baskerville Old Face"/>
          <w:sz w:val="24"/>
        </w:rPr>
        <w:t>.</w:t>
      </w:r>
    </w:p>
    <w:p w14:paraId="2F393A3D" w14:textId="56E9A95F" w:rsidR="005A4108" w:rsidRDefault="005A4108" w:rsidP="009B1BE0">
      <w:pPr>
        <w:pStyle w:val="Paragrafoelenco"/>
        <w:numPr>
          <w:ilvl w:val="0"/>
          <w:numId w:val="17"/>
        </w:numPr>
        <w:rPr>
          <w:rFonts w:ascii="Baskerville Old Face" w:hAnsi="Baskerville Old Face"/>
          <w:sz w:val="24"/>
        </w:rPr>
      </w:pPr>
      <w:r>
        <w:rPr>
          <w:rFonts w:ascii="Baskerville Old Face" w:hAnsi="Baskerville Old Face"/>
          <w:sz w:val="24"/>
        </w:rPr>
        <w:t>The customer buys a product and therefore satisfies the stamp collection criteria (to be decided by the retailer).</w:t>
      </w:r>
    </w:p>
    <w:p w14:paraId="5D13883D" w14:textId="31E9F8FA" w:rsidR="005A4108" w:rsidRDefault="005A4108" w:rsidP="009B1BE0">
      <w:pPr>
        <w:pStyle w:val="Paragrafoelenco"/>
        <w:numPr>
          <w:ilvl w:val="0"/>
          <w:numId w:val="17"/>
        </w:numPr>
        <w:rPr>
          <w:rFonts w:ascii="Baskerville Old Face" w:hAnsi="Baskerville Old Face"/>
          <w:sz w:val="24"/>
        </w:rPr>
      </w:pPr>
      <w:r>
        <w:rPr>
          <w:rFonts w:ascii="Baskerville Old Face" w:hAnsi="Baskerville Old Face"/>
          <w:sz w:val="24"/>
        </w:rPr>
        <w:t xml:space="preserve">The customer shows the QR code on its digital wallet that represents his </w:t>
      </w:r>
      <w:r w:rsidR="007F317C">
        <w:rPr>
          <w:rFonts w:ascii="Baskerville Old Face" w:hAnsi="Baskerville Old Face"/>
          <w:sz w:val="24"/>
        </w:rPr>
        <w:t>details</w:t>
      </w:r>
      <w:r>
        <w:rPr>
          <w:rFonts w:ascii="Baskerville Old Face" w:hAnsi="Baskerville Old Face"/>
          <w:sz w:val="24"/>
        </w:rPr>
        <w:t>.</w:t>
      </w:r>
    </w:p>
    <w:p w14:paraId="4CBC5E56" w14:textId="78014FEE" w:rsidR="005A4108" w:rsidRDefault="005A4108" w:rsidP="009B1BE0">
      <w:pPr>
        <w:pStyle w:val="Paragrafoelenco"/>
        <w:numPr>
          <w:ilvl w:val="0"/>
          <w:numId w:val="17"/>
        </w:numPr>
        <w:rPr>
          <w:rFonts w:ascii="Baskerville Old Face" w:hAnsi="Baskerville Old Face"/>
          <w:sz w:val="24"/>
        </w:rPr>
      </w:pPr>
      <w:r>
        <w:rPr>
          <w:rFonts w:ascii="Baskerville Old Face" w:hAnsi="Baskerville Old Face"/>
          <w:sz w:val="24"/>
        </w:rPr>
        <w:t>The retailer scans within the Loopy</w:t>
      </w:r>
      <w:r w:rsidR="007F317C">
        <w:rPr>
          <w:rFonts w:ascii="Baskerville Old Face" w:hAnsi="Baskerville Old Face"/>
          <w:sz w:val="24"/>
        </w:rPr>
        <w:t xml:space="preserve"> </w:t>
      </w:r>
      <w:r>
        <w:rPr>
          <w:rFonts w:ascii="Baskerville Old Face" w:hAnsi="Baskerville Old Face"/>
          <w:sz w:val="24"/>
        </w:rPr>
        <w:t>Loyalty Stamper mobile application the customer QR code.</w:t>
      </w:r>
    </w:p>
    <w:p w14:paraId="186422F6" w14:textId="1C97134E" w:rsidR="005A4108" w:rsidRDefault="005A4108" w:rsidP="009B1BE0">
      <w:pPr>
        <w:pStyle w:val="Paragrafoelenco"/>
        <w:numPr>
          <w:ilvl w:val="0"/>
          <w:numId w:val="17"/>
        </w:numPr>
        <w:rPr>
          <w:rFonts w:ascii="Baskerville Old Face" w:hAnsi="Baskerville Old Face"/>
          <w:sz w:val="24"/>
        </w:rPr>
      </w:pPr>
      <w:r>
        <w:rPr>
          <w:rFonts w:ascii="Baskerville Old Face" w:hAnsi="Baskerville Old Face"/>
          <w:sz w:val="24"/>
        </w:rPr>
        <w:lastRenderedPageBreak/>
        <w:t xml:space="preserve">The retailer has the option of choosing the number of stamps to give and redeem rewards if available (see </w:t>
      </w:r>
      <w:r>
        <w:rPr>
          <w:rFonts w:ascii="Baskerville Old Face" w:hAnsi="Baskerville Old Face"/>
          <w:sz w:val="24"/>
        </w:rPr>
        <w:fldChar w:fldCharType="begin"/>
      </w:r>
      <w:r>
        <w:rPr>
          <w:rFonts w:ascii="Baskerville Old Face" w:hAnsi="Baskerville Old Face"/>
          <w:sz w:val="24"/>
        </w:rPr>
        <w:instrText xml:space="preserve"> REF _Ref44940857 \h </w:instrText>
      </w:r>
      <w:r>
        <w:rPr>
          <w:rFonts w:ascii="Baskerville Old Face" w:hAnsi="Baskerville Old Face"/>
          <w:sz w:val="24"/>
        </w:rPr>
      </w:r>
      <w:r>
        <w:rPr>
          <w:rFonts w:ascii="Baskerville Old Face" w:hAnsi="Baskerville Old Face"/>
          <w:sz w:val="24"/>
        </w:rPr>
        <w:fldChar w:fldCharType="separate"/>
      </w:r>
      <w:r>
        <w:t xml:space="preserve">Figure </w:t>
      </w:r>
      <w:r>
        <w:rPr>
          <w:noProof/>
        </w:rPr>
        <w:t>11</w:t>
      </w:r>
      <w:r>
        <w:rPr>
          <w:rFonts w:ascii="Baskerville Old Face" w:hAnsi="Baskerville Old Face"/>
          <w:sz w:val="24"/>
        </w:rPr>
        <w:fldChar w:fldCharType="end"/>
      </w:r>
      <w:r>
        <w:rPr>
          <w:rFonts w:ascii="Baskerville Old Face" w:hAnsi="Baskerville Old Face"/>
          <w:sz w:val="24"/>
        </w:rPr>
        <w:t>).</w:t>
      </w:r>
    </w:p>
    <w:p w14:paraId="0552DE69" w14:textId="3A22BEFC" w:rsidR="005A4108" w:rsidRPr="005A4108" w:rsidRDefault="005A4108" w:rsidP="009B1BE0">
      <w:pPr>
        <w:pStyle w:val="Paragrafoelenco"/>
        <w:numPr>
          <w:ilvl w:val="0"/>
          <w:numId w:val="17"/>
        </w:numPr>
        <w:rPr>
          <w:rFonts w:ascii="Baskerville Old Face" w:hAnsi="Baskerville Old Face"/>
          <w:sz w:val="24"/>
        </w:rPr>
      </w:pPr>
      <w:r>
        <w:rPr>
          <w:rFonts w:ascii="Baskerville Old Face" w:hAnsi="Baskerville Old Face"/>
          <w:sz w:val="24"/>
        </w:rPr>
        <w:t xml:space="preserve">After </w:t>
      </w:r>
      <w:r w:rsidR="007F317C">
        <w:rPr>
          <w:rFonts w:ascii="Baskerville Old Face" w:hAnsi="Baskerville Old Face"/>
          <w:sz w:val="24"/>
        </w:rPr>
        <w:t xml:space="preserve">the </w:t>
      </w:r>
      <w:r>
        <w:rPr>
          <w:rFonts w:ascii="Baskerville Old Face" w:hAnsi="Baskerville Old Face"/>
          <w:sz w:val="24"/>
        </w:rPr>
        <w:t xml:space="preserve">retailer has confirmed the </w:t>
      </w:r>
      <w:r w:rsidR="007F317C">
        <w:rPr>
          <w:rFonts w:ascii="Baskerville Old Face" w:hAnsi="Baskerville Old Face"/>
          <w:sz w:val="24"/>
        </w:rPr>
        <w:t xml:space="preserve">options selected, the customer will have the </w:t>
      </w:r>
      <w:r w:rsidR="00436F18">
        <w:rPr>
          <w:rFonts w:ascii="Baskerville Old Face" w:hAnsi="Baskerville Old Face"/>
          <w:sz w:val="24"/>
        </w:rPr>
        <w:t xml:space="preserve"> loyalty </w:t>
      </w:r>
      <w:r w:rsidR="007F317C">
        <w:rPr>
          <w:rFonts w:ascii="Baskerville Old Face" w:hAnsi="Baskerville Old Face"/>
          <w:sz w:val="24"/>
        </w:rPr>
        <w:t>card details updated.</w:t>
      </w:r>
    </w:p>
    <w:p w14:paraId="11766FE0" w14:textId="77777777" w:rsidR="005A4108" w:rsidRDefault="005A4108" w:rsidP="005A4108">
      <w:pPr>
        <w:keepNext/>
        <w:jc w:val="center"/>
      </w:pPr>
      <w:r>
        <w:rPr>
          <w:noProof/>
        </w:rPr>
        <w:drawing>
          <wp:inline distT="0" distB="0" distL="0" distR="0" wp14:anchorId="307EE074" wp14:editId="143103BA">
            <wp:extent cx="1932579" cy="3304460"/>
            <wp:effectExtent l="19050" t="19050" r="10795" b="10795"/>
            <wp:docPr id="17" name="Picture 17" descr="Immagine screenshot source:&#10;https://lh3.googleusercontent.com/CqPgAtSTKal-DProv1_xMobPhcA_jYlyAM4IZ4005p-bqhew2_v2EFLB6Lq1NOwpwA=w3068-h1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magine screenshot"/>
                    <pic:cNvPicPr>
                      <a:picLocks noChangeAspect="1" noChangeArrowheads="1"/>
                    </pic:cNvPicPr>
                  </pic:nvPicPr>
                  <pic:blipFill rotWithShape="1">
                    <a:blip r:embed="rId20">
                      <a:extLst>
                        <a:ext uri="{28A0092B-C50C-407E-A947-70E740481C1C}">
                          <a14:useLocalDpi xmlns:a14="http://schemas.microsoft.com/office/drawing/2010/main" val="0"/>
                        </a:ext>
                      </a:extLst>
                    </a:blip>
                    <a:srcRect t="3820"/>
                    <a:stretch/>
                  </pic:blipFill>
                  <pic:spPr bwMode="auto">
                    <a:xfrm>
                      <a:off x="0" y="0"/>
                      <a:ext cx="1954428" cy="334181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3ED17E2" w14:textId="137D143D" w:rsidR="005A4108" w:rsidRDefault="005A4108" w:rsidP="005A4108">
      <w:pPr>
        <w:pStyle w:val="Didascalia"/>
        <w:jc w:val="center"/>
      </w:pPr>
      <w:bookmarkStart w:id="14" w:name="_Ref44940857"/>
      <w:r>
        <w:t xml:space="preserve">Figure </w:t>
      </w:r>
      <w:fldSimple w:instr=" SEQ Figure \* ARABIC ">
        <w:r w:rsidR="0001400D">
          <w:rPr>
            <w:noProof/>
          </w:rPr>
          <w:t>11</w:t>
        </w:r>
      </w:fldSimple>
      <w:bookmarkEnd w:id="14"/>
      <w:r>
        <w:t>. Options for stamp record on Loopy Loyalty</w:t>
      </w:r>
      <w:r>
        <w:rPr>
          <w:noProof/>
        </w:rPr>
        <w:t xml:space="preserve"> Stamper app</w:t>
      </w:r>
    </w:p>
    <w:p w14:paraId="6BB97E91" w14:textId="6EFA5F9A" w:rsidR="003520E1" w:rsidRDefault="007F317C" w:rsidP="0074251F">
      <w:r>
        <w:t xml:space="preserve">Although this system is very efficient, in practical terms, it is hard to use. The retailer would need to have his smartphone available all the time after a transaction is successfully completed. He would also need </w:t>
      </w:r>
      <w:r w:rsidR="00204323">
        <w:t xml:space="preserve">some time </w:t>
      </w:r>
      <w:r>
        <w:t xml:space="preserve">to </w:t>
      </w:r>
      <w:r w:rsidR="00204323">
        <w:t>interact on the smartphone to decide all the options for the customer. It increases the responsibility for the cashier and the time process for each customer.</w:t>
      </w:r>
    </w:p>
    <w:p w14:paraId="5D8B494E" w14:textId="3BF48E15" w:rsidR="00827B79" w:rsidRPr="0081427D" w:rsidRDefault="00827B79" w:rsidP="0081427D">
      <w:pPr>
        <w:pStyle w:val="Titolo3"/>
      </w:pPr>
      <w:r w:rsidRPr="0081427D">
        <w:t>Embargo</w:t>
      </w:r>
    </w:p>
    <w:p w14:paraId="38921EA6" w14:textId="5DA75C6E" w:rsidR="00712DCC" w:rsidRDefault="00712DCC" w:rsidP="00712DCC">
      <w:r>
        <w:t xml:space="preserve">Embargo </w:t>
      </w:r>
      <w:r w:rsidRPr="00712DCC">
        <w:t xml:space="preserve">is a mobile application where there are rewards scheme for people who </w:t>
      </w:r>
      <w:r>
        <w:t xml:space="preserve">often </w:t>
      </w:r>
      <w:r w:rsidRPr="00712DCC">
        <w:t>go to social place</w:t>
      </w:r>
      <w:r>
        <w:t>s</w:t>
      </w:r>
      <w:r w:rsidRPr="00712DCC">
        <w:t xml:space="preserve"> such as pubs and restaurants. </w:t>
      </w:r>
      <w:r>
        <w:t>The app is also available</w:t>
      </w:r>
      <w:r w:rsidRPr="00712DCC">
        <w:t xml:space="preserve"> </w:t>
      </w:r>
      <w:r>
        <w:t>in various</w:t>
      </w:r>
      <w:r w:rsidRPr="00712DCC">
        <w:t xml:space="preserve"> food market </w:t>
      </w:r>
      <w:r w:rsidR="003B23C6">
        <w:t>sites</w:t>
      </w:r>
      <w:r>
        <w:t xml:space="preserve"> </w:t>
      </w:r>
      <w:r w:rsidRPr="00712DCC">
        <w:t xml:space="preserve">and </w:t>
      </w:r>
      <w:r>
        <w:t xml:space="preserve">it </w:t>
      </w:r>
      <w:r w:rsidRPr="00712DCC">
        <w:t>just require</w:t>
      </w:r>
      <w:r>
        <w:t>s</w:t>
      </w:r>
      <w:r w:rsidRPr="00712DCC">
        <w:t xml:space="preserve"> the user to register into their service</w:t>
      </w:r>
      <w:r w:rsidR="0081427D">
        <w:t xml:space="preserve"> with no bank details.</w:t>
      </w:r>
    </w:p>
    <w:p w14:paraId="6BBE59BE" w14:textId="62059D3D" w:rsidR="0081427D" w:rsidRDefault="0081427D" w:rsidP="00712DCC">
      <w:r>
        <w:t xml:space="preserve">The app </w:t>
      </w:r>
      <w:r w:rsidR="008307D0">
        <w:t>give</w:t>
      </w:r>
      <w:r w:rsidR="00436F18">
        <w:t>s</w:t>
      </w:r>
      <w:r w:rsidR="008307D0">
        <w:t xml:space="preserve"> rewards based upon</w:t>
      </w:r>
      <w:r>
        <w:t xml:space="preserve"> the number of visits the customer accrue over time</w:t>
      </w:r>
      <w:r w:rsidR="008307D0">
        <w:t xml:space="preserve"> in the same place, like a classic loyalty scheme</w:t>
      </w:r>
      <w:r>
        <w:t xml:space="preserve">. A certain </w:t>
      </w:r>
      <w:r w:rsidR="003B23C6">
        <w:t>number</w:t>
      </w:r>
      <w:r>
        <w:t xml:space="preserve"> of visits allow the customer to redeem rewards at the </w:t>
      </w:r>
      <w:r w:rsidR="003B23C6">
        <w:t>venue</w:t>
      </w:r>
      <w:r>
        <w:t xml:space="preserve">. Some special discounts are also included depending on the </w:t>
      </w:r>
      <w:r w:rsidR="003B23C6">
        <w:t>specific place.</w:t>
      </w:r>
    </w:p>
    <w:p w14:paraId="500C0C78" w14:textId="349923B4" w:rsidR="00221929" w:rsidRDefault="00221929" w:rsidP="00221929">
      <w:r>
        <w:t xml:space="preserve">As shown below (see </w:t>
      </w:r>
      <w:r>
        <w:fldChar w:fldCharType="begin"/>
      </w:r>
      <w:r>
        <w:instrText xml:space="preserve"> REF _Ref44904326 \h </w:instrText>
      </w:r>
      <w:r>
        <w:fldChar w:fldCharType="separate"/>
      </w:r>
      <w:r>
        <w:t xml:space="preserve">Figure </w:t>
      </w:r>
      <w:r>
        <w:rPr>
          <w:noProof/>
        </w:rPr>
        <w:t>11</w:t>
      </w:r>
      <w:r>
        <w:fldChar w:fldCharType="end"/>
      </w:r>
      <w:r>
        <w:t xml:space="preserve">), the app has a very simple interface with few buttons and icons that </w:t>
      </w:r>
      <w:r w:rsidR="008307D0">
        <w:t>result</w:t>
      </w:r>
      <w:r>
        <w:t xml:space="preserve"> in a simple user experience</w:t>
      </w:r>
      <w:r w:rsidR="00F05AE4">
        <w:t xml:space="preserve"> which is very important for this type of service</w:t>
      </w:r>
      <w:r>
        <w:t xml:space="preserve">. </w:t>
      </w:r>
    </w:p>
    <w:p w14:paraId="6BB313D0" w14:textId="77777777" w:rsidR="00221929" w:rsidRDefault="00221929" w:rsidP="00712DCC"/>
    <w:p w14:paraId="0CB59D04" w14:textId="77777777" w:rsidR="00221929" w:rsidRDefault="00221929" w:rsidP="00221929">
      <w:pPr>
        <w:keepNext/>
        <w:jc w:val="center"/>
      </w:pPr>
      <w:r>
        <w:rPr>
          <w:noProof/>
        </w:rPr>
        <w:lastRenderedPageBreak/>
        <w:drawing>
          <wp:inline distT="0" distB="0" distL="0" distR="0" wp14:anchorId="0C0D83F5" wp14:editId="0D4B6CC0">
            <wp:extent cx="3534770" cy="3200326"/>
            <wp:effectExtent l="19050" t="19050" r="27940" b="19685"/>
            <wp:docPr id="16" name="Picture 16" descr="Image source: https://play.google.com/store/apps/details?id=com.embargoapp.app&amp;hl=en_GB&#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61225" cy="3224278"/>
                    </a:xfrm>
                    <a:prstGeom prst="rect">
                      <a:avLst/>
                    </a:prstGeom>
                    <a:ln>
                      <a:solidFill>
                        <a:schemeClr val="tx1"/>
                      </a:solidFill>
                    </a:ln>
                  </pic:spPr>
                </pic:pic>
              </a:graphicData>
            </a:graphic>
          </wp:inline>
        </w:drawing>
      </w:r>
    </w:p>
    <w:p w14:paraId="4BCE484E" w14:textId="3F249199" w:rsidR="00221929" w:rsidRDefault="00221929" w:rsidP="00221929">
      <w:pPr>
        <w:pStyle w:val="Didascalia"/>
        <w:jc w:val="center"/>
      </w:pPr>
      <w:bookmarkStart w:id="15" w:name="_Ref44904326"/>
      <w:bookmarkStart w:id="16" w:name="_Ref44904316"/>
      <w:r>
        <w:t xml:space="preserve">Figure </w:t>
      </w:r>
      <w:fldSimple w:instr=" SEQ Figure \* ARABIC ">
        <w:r w:rsidR="0001400D">
          <w:rPr>
            <w:noProof/>
          </w:rPr>
          <w:t>12</w:t>
        </w:r>
      </w:fldSimple>
      <w:bookmarkEnd w:id="15"/>
      <w:r>
        <w:t>. Embargo App screenshot example from the Google Play Store</w:t>
      </w:r>
      <w:bookmarkEnd w:id="16"/>
    </w:p>
    <w:p w14:paraId="5A4DAA8F" w14:textId="211F0220" w:rsidR="003B23C6" w:rsidRDefault="003B23C6" w:rsidP="00712DCC">
      <w:r>
        <w:t>This case is different to the previous because there is not either NFC or QR code involved. Instead, there is beacon technology that requires the use of Bluetooth connection. To locate better the customer position in relation to the venue the app also require</w:t>
      </w:r>
      <w:r w:rsidR="008307D0">
        <w:t>s</w:t>
      </w:r>
      <w:r>
        <w:t xml:space="preserve"> GPS (Global Positioning System) to be enabled </w:t>
      </w:r>
      <w:sdt>
        <w:sdtPr>
          <w:id w:val="-124086447"/>
          <w:citation/>
        </w:sdtPr>
        <w:sdtContent>
          <w:r>
            <w:fldChar w:fldCharType="begin"/>
          </w:r>
          <w:r>
            <w:instrText xml:space="preserve"> CITATION Emb20 \l 2057 </w:instrText>
          </w:r>
          <w:r>
            <w:fldChar w:fldCharType="separate"/>
          </w:r>
          <w:r w:rsidR="00031CFE" w:rsidRPr="00031CFE">
            <w:rPr>
              <w:noProof/>
            </w:rPr>
            <w:t>(Embargo Lifestyle Limited, 2020)</w:t>
          </w:r>
          <w:r>
            <w:fldChar w:fldCharType="end"/>
          </w:r>
        </w:sdtContent>
      </w:sdt>
      <w:r>
        <w:t xml:space="preserve">.  </w:t>
      </w:r>
    </w:p>
    <w:p w14:paraId="58AE8C5D" w14:textId="6E1A7F7E" w:rsidR="00712DCC" w:rsidRPr="00712DCC" w:rsidRDefault="00712DCC" w:rsidP="00712DCC">
      <w:r>
        <w:t>Advantages</w:t>
      </w:r>
      <w:r w:rsidRPr="00712DCC">
        <w:t>:</w:t>
      </w:r>
    </w:p>
    <w:p w14:paraId="3B4B9F42" w14:textId="614AD3CA" w:rsidR="00712DCC" w:rsidRPr="00712DCC" w:rsidRDefault="00712DCC" w:rsidP="009B1BE0">
      <w:pPr>
        <w:pStyle w:val="Paragrafoelenco"/>
        <w:numPr>
          <w:ilvl w:val="0"/>
          <w:numId w:val="12"/>
        </w:numPr>
        <w:ind w:left="567" w:hanging="283"/>
      </w:pPr>
      <w:r w:rsidRPr="00712DCC">
        <w:t>No need of user personal details</w:t>
      </w:r>
      <w:r>
        <w:t xml:space="preserve"> such as bank cards.</w:t>
      </w:r>
    </w:p>
    <w:p w14:paraId="5F2967CA" w14:textId="58E4EC51" w:rsidR="00712DCC" w:rsidRPr="00712DCC" w:rsidRDefault="00712DCC" w:rsidP="009B1BE0">
      <w:pPr>
        <w:pStyle w:val="Paragrafoelenco"/>
        <w:numPr>
          <w:ilvl w:val="0"/>
          <w:numId w:val="12"/>
        </w:numPr>
        <w:ind w:left="567" w:hanging="283"/>
      </w:pPr>
      <w:r w:rsidRPr="00712DCC">
        <w:t>It works similar to the NFC, but it uses Bluetooth, GPS and Wi-Fi</w:t>
      </w:r>
      <w:r>
        <w:t>.</w:t>
      </w:r>
    </w:p>
    <w:p w14:paraId="527F8ECB" w14:textId="1BD1C0FA" w:rsidR="00712DCC" w:rsidRDefault="00712DCC" w:rsidP="009B1BE0">
      <w:pPr>
        <w:pStyle w:val="Paragrafoelenco"/>
        <w:numPr>
          <w:ilvl w:val="0"/>
          <w:numId w:val="12"/>
        </w:numPr>
        <w:ind w:left="567" w:hanging="283"/>
      </w:pPr>
      <w:r>
        <w:t xml:space="preserve">Complete </w:t>
      </w:r>
      <w:r w:rsidRPr="00712DCC">
        <w:t>user journey</w:t>
      </w:r>
      <w:r>
        <w:t xml:space="preserve"> to bring more customer to the venues.</w:t>
      </w:r>
    </w:p>
    <w:p w14:paraId="2BE9E42D" w14:textId="11238C80" w:rsidR="00712DCC" w:rsidRPr="00712DCC" w:rsidRDefault="00712DCC" w:rsidP="009B1BE0">
      <w:pPr>
        <w:pStyle w:val="Paragrafoelenco"/>
        <w:numPr>
          <w:ilvl w:val="0"/>
          <w:numId w:val="12"/>
        </w:numPr>
        <w:ind w:left="567" w:hanging="283"/>
      </w:pPr>
      <w:r>
        <w:t>There is an ability to automatically connect to the venue Wi-Fi network.</w:t>
      </w:r>
    </w:p>
    <w:p w14:paraId="0295D67E" w14:textId="77777777" w:rsidR="00712DCC" w:rsidRDefault="00712DCC" w:rsidP="00712DCC">
      <w:pPr>
        <w:pStyle w:val="Paragrafoelenco"/>
        <w:rPr>
          <w:rFonts w:ascii="Baskerville Old Face" w:hAnsi="Baskerville Old Face"/>
          <w:sz w:val="24"/>
        </w:rPr>
      </w:pPr>
    </w:p>
    <w:p w14:paraId="495263F5" w14:textId="49E4DE40" w:rsidR="00712DCC" w:rsidRPr="00712DCC" w:rsidRDefault="00712DCC" w:rsidP="00712DCC">
      <w:r>
        <w:t>Disadvantages</w:t>
      </w:r>
      <w:r w:rsidRPr="00712DCC">
        <w:t>:</w:t>
      </w:r>
    </w:p>
    <w:p w14:paraId="78D19315" w14:textId="0CDB01D2" w:rsidR="00712DCC" w:rsidRDefault="00712DCC" w:rsidP="009B1BE0">
      <w:pPr>
        <w:pStyle w:val="Paragrafoelenco"/>
        <w:numPr>
          <w:ilvl w:val="0"/>
          <w:numId w:val="13"/>
        </w:numPr>
        <w:ind w:left="567" w:hanging="283"/>
        <w:rPr>
          <w:rFonts w:ascii="Baskerville Old Face" w:hAnsi="Baskerville Old Face"/>
          <w:sz w:val="24"/>
        </w:rPr>
      </w:pPr>
      <w:r>
        <w:rPr>
          <w:rFonts w:ascii="Baskerville Old Face" w:hAnsi="Baskerville Old Face"/>
          <w:sz w:val="24"/>
        </w:rPr>
        <w:t>The user must have Bluetooth, GPS and Wi-Fi enabled in order to work</w:t>
      </w:r>
      <w:r w:rsidR="008307D0">
        <w:rPr>
          <w:rFonts w:ascii="Baskerville Old Face" w:hAnsi="Baskerville Old Face"/>
          <w:sz w:val="24"/>
        </w:rPr>
        <w:t>.</w:t>
      </w:r>
    </w:p>
    <w:p w14:paraId="1B047EBF" w14:textId="625C5FFB" w:rsidR="00712DCC" w:rsidRDefault="00712DCC" w:rsidP="009B1BE0">
      <w:pPr>
        <w:pStyle w:val="Paragrafoelenco"/>
        <w:numPr>
          <w:ilvl w:val="0"/>
          <w:numId w:val="13"/>
        </w:numPr>
        <w:ind w:left="567" w:hanging="283"/>
        <w:rPr>
          <w:rFonts w:ascii="Baskerville Old Face" w:hAnsi="Baskerville Old Face"/>
          <w:sz w:val="24"/>
        </w:rPr>
      </w:pPr>
      <w:r>
        <w:rPr>
          <w:rFonts w:ascii="Baskerville Old Face" w:hAnsi="Baskerville Old Face"/>
          <w:sz w:val="24"/>
        </w:rPr>
        <w:t>Relies on a good</w:t>
      </w:r>
      <w:r w:rsidR="008307D0">
        <w:rPr>
          <w:rFonts w:ascii="Baskerville Old Face" w:hAnsi="Baskerville Old Face"/>
          <w:sz w:val="24"/>
        </w:rPr>
        <w:t xml:space="preserve"> internet</w:t>
      </w:r>
      <w:r>
        <w:rPr>
          <w:rFonts w:ascii="Baskerville Old Face" w:hAnsi="Baskerville Old Face"/>
          <w:sz w:val="24"/>
        </w:rPr>
        <w:t xml:space="preserve"> connection environment</w:t>
      </w:r>
      <w:r w:rsidR="008307D0">
        <w:rPr>
          <w:rFonts w:ascii="Baskerville Old Face" w:hAnsi="Baskerville Old Face"/>
          <w:sz w:val="24"/>
        </w:rPr>
        <w:t xml:space="preserve"> which can be troublesome in a very crowded place.</w:t>
      </w:r>
    </w:p>
    <w:p w14:paraId="6B08810A" w14:textId="77777777" w:rsidR="00A72850" w:rsidRDefault="00A72850" w:rsidP="00A72850">
      <w:pPr>
        <w:pStyle w:val="Titolo4"/>
      </w:pPr>
      <w:r w:rsidRPr="008307D0">
        <w:t>Beacon Technology</w:t>
      </w:r>
    </w:p>
    <w:p w14:paraId="404B5531" w14:textId="38A166C5" w:rsidR="00A72850" w:rsidRPr="006153A1" w:rsidRDefault="00A72850" w:rsidP="00A72850">
      <w:r>
        <w:t xml:space="preserve">The beacon technology is the closest alternative to the RFID and NFC use case scenarios. It uses the consolidated Bluetooth technology to send signals in the nearby in the form of UHF (Ultra High Frequency) radio waves around 2.45 GHz </w:t>
      </w:r>
      <w:sdt>
        <w:sdtPr>
          <w:id w:val="-531193641"/>
          <w:citation/>
        </w:sdtPr>
        <w:sdtContent>
          <w:r>
            <w:fldChar w:fldCharType="begin"/>
          </w:r>
          <w:r>
            <w:instrText xml:space="preserve"> CITATION Gue20 \l 2057 </w:instrText>
          </w:r>
          <w:r>
            <w:fldChar w:fldCharType="separate"/>
          </w:r>
          <w:r w:rsidR="00031CFE" w:rsidRPr="00031CFE">
            <w:rPr>
              <w:noProof/>
            </w:rPr>
            <w:t>(Author, 2020)</w:t>
          </w:r>
          <w:r>
            <w:fldChar w:fldCharType="end"/>
          </w:r>
        </w:sdtContent>
      </w:sdt>
      <w:r>
        <w:t xml:space="preserve">. Like to the RFID active mode (see </w:t>
      </w:r>
      <w:r>
        <w:fldChar w:fldCharType="begin"/>
      </w:r>
      <w:r>
        <w:instrText xml:space="preserve"> REF _Ref44785462 \w \h </w:instrText>
      </w:r>
      <w:r>
        <w:fldChar w:fldCharType="separate"/>
      </w:r>
      <w:r>
        <w:t>2.1.2</w:t>
      </w:r>
      <w:r>
        <w:fldChar w:fldCharType="end"/>
      </w:r>
      <w:r>
        <w:t xml:space="preserve">) it requires both ends to have their own power source but it can send more data, like in the NFC(see </w:t>
      </w:r>
      <w:r>
        <w:fldChar w:fldCharType="begin"/>
      </w:r>
      <w:r>
        <w:instrText xml:space="preserve"> REF _Ref44907220 \w \h </w:instrText>
      </w:r>
      <w:r>
        <w:fldChar w:fldCharType="separate"/>
      </w:r>
      <w:r>
        <w:t>2.1.3</w:t>
      </w:r>
      <w:r>
        <w:fldChar w:fldCharType="end"/>
      </w:r>
      <w:r>
        <w:t xml:space="preserve">). It is designed to work in a short or medium range around 10 to 30 meters although it has the capability to reach 300 meters. </w:t>
      </w:r>
      <w:r w:rsidR="00BD7A9E">
        <w:t>The drawback is in</w:t>
      </w:r>
      <w:r>
        <w:t xml:space="preserve"> terms of cost and availability because it is very hard to get one</w:t>
      </w:r>
      <w:r w:rsidR="00BD7A9E">
        <w:t>,</w:t>
      </w:r>
      <w:r>
        <w:t xml:space="preserve"> and the cheapest transmitter, a keychain beacon, costs around £20. The price rises to around £40 for longer ranges </w:t>
      </w:r>
      <w:sdt>
        <w:sdtPr>
          <w:id w:val="1080487352"/>
          <w:citation/>
        </w:sdtPr>
        <w:sdtContent>
          <w:r>
            <w:fldChar w:fldCharType="begin"/>
          </w:r>
          <w:r>
            <w:instrText xml:space="preserve"> CITATION Sne20 \l 2057 </w:instrText>
          </w:r>
          <w:r>
            <w:fldChar w:fldCharType="separate"/>
          </w:r>
          <w:r w:rsidR="00031CFE" w:rsidRPr="00031CFE">
            <w:rPr>
              <w:noProof/>
            </w:rPr>
            <w:t>(Ratna, 2020)</w:t>
          </w:r>
          <w:r>
            <w:fldChar w:fldCharType="end"/>
          </w:r>
        </w:sdtContent>
      </w:sdt>
      <w:r>
        <w:t xml:space="preserve"> that makes </w:t>
      </w:r>
      <w:r w:rsidR="00BD7A9E">
        <w:t>the solution</w:t>
      </w:r>
      <w:r>
        <w:t xml:space="preserve"> more </w:t>
      </w:r>
      <w:r>
        <w:lastRenderedPageBreak/>
        <w:t>limited depending on the companies budget.</w:t>
      </w:r>
      <w:r w:rsidR="00BD7A9E">
        <w:t xml:space="preserve"> That was the major reason to not choose this technology for this project implementation.</w:t>
      </w:r>
      <w:r>
        <w:t xml:space="preserve"> </w:t>
      </w:r>
    </w:p>
    <w:p w14:paraId="409F3FEA" w14:textId="230CE620" w:rsidR="00827B79" w:rsidRDefault="00827B79" w:rsidP="000919D8">
      <w:pPr>
        <w:pStyle w:val="Titolo3"/>
      </w:pPr>
      <w:r>
        <w:t>Jisp</w:t>
      </w:r>
    </w:p>
    <w:p w14:paraId="4D162CA2" w14:textId="1C3884D1" w:rsidR="00A04C5C" w:rsidRDefault="00A04C5C" w:rsidP="00A04C5C">
      <w:r>
        <w:t xml:space="preserve">Jisp </w:t>
      </w:r>
      <w:r w:rsidRPr="00A04C5C">
        <w:t xml:space="preserve">is a </w:t>
      </w:r>
      <w:r>
        <w:t xml:space="preserve">company that provides a </w:t>
      </w:r>
      <w:r w:rsidRPr="00A04C5C">
        <w:t xml:space="preserve">mobile application where </w:t>
      </w:r>
      <w:r>
        <w:t xml:space="preserve">you can </w:t>
      </w:r>
      <w:r w:rsidRPr="00A04C5C">
        <w:t xml:space="preserve">buy products in </w:t>
      </w:r>
      <w:r>
        <w:t>selected retailers</w:t>
      </w:r>
      <w:r w:rsidR="003C703D">
        <w:t xml:space="preserve"> by using only NFC feature in the smartphone. The user</w:t>
      </w:r>
      <w:r w:rsidRPr="00A04C5C">
        <w:t xml:space="preserve"> </w:t>
      </w:r>
      <w:r w:rsidR="003C703D">
        <w:t xml:space="preserve">must </w:t>
      </w:r>
      <w:r w:rsidRPr="00A04C5C">
        <w:t xml:space="preserve">register with </w:t>
      </w:r>
      <w:r w:rsidR="003C703D">
        <w:t xml:space="preserve">a </w:t>
      </w:r>
      <w:r w:rsidRPr="00A04C5C">
        <w:t>payment system</w:t>
      </w:r>
      <w:r w:rsidR="003C703D">
        <w:t xml:space="preserve"> like a bank card in the app to start purchasing products. </w:t>
      </w:r>
      <w:r w:rsidR="004D5BEF">
        <w:t xml:space="preserve">A possible use case can be described as: </w:t>
      </w:r>
    </w:p>
    <w:p w14:paraId="3F4BFF9F" w14:textId="53C96561" w:rsidR="004D5BEF" w:rsidRPr="00436F18" w:rsidRDefault="004D5BEF" w:rsidP="009B1BE0">
      <w:pPr>
        <w:pStyle w:val="Paragrafoelenco"/>
        <w:numPr>
          <w:ilvl w:val="0"/>
          <w:numId w:val="16"/>
        </w:numPr>
        <w:ind w:left="567" w:hanging="283"/>
        <w:rPr>
          <w:rFonts w:ascii="Baskerville Old Face" w:hAnsi="Baskerville Old Face"/>
          <w:sz w:val="24"/>
        </w:rPr>
      </w:pPr>
      <w:r w:rsidRPr="00436F18">
        <w:rPr>
          <w:rFonts w:ascii="Baskerville Old Face" w:hAnsi="Baskerville Old Face"/>
          <w:sz w:val="24"/>
        </w:rPr>
        <w:t>The customer is registered to the app and has the payment method set</w:t>
      </w:r>
      <w:r w:rsidR="003F1773">
        <w:rPr>
          <w:rFonts w:ascii="Baskerville Old Face" w:hAnsi="Baskerville Old Face"/>
          <w:sz w:val="24"/>
        </w:rPr>
        <w:t xml:space="preserve"> </w:t>
      </w:r>
      <w:r w:rsidRPr="00436F18">
        <w:rPr>
          <w:rFonts w:ascii="Baskerville Old Face" w:hAnsi="Baskerville Old Face"/>
          <w:sz w:val="24"/>
        </w:rPr>
        <w:t>up.</w:t>
      </w:r>
    </w:p>
    <w:p w14:paraId="04F6153D" w14:textId="3267CD51" w:rsidR="004D5BEF" w:rsidRPr="00436F18" w:rsidRDefault="004D5BEF" w:rsidP="009B1BE0">
      <w:pPr>
        <w:pStyle w:val="Paragrafoelenco"/>
        <w:numPr>
          <w:ilvl w:val="0"/>
          <w:numId w:val="16"/>
        </w:numPr>
        <w:ind w:left="567" w:hanging="283"/>
        <w:rPr>
          <w:rFonts w:ascii="Baskerville Old Face" w:hAnsi="Baskerville Old Face"/>
          <w:sz w:val="24"/>
        </w:rPr>
      </w:pPr>
      <w:r w:rsidRPr="00436F18">
        <w:rPr>
          <w:rFonts w:ascii="Baskerville Old Face" w:hAnsi="Baskerville Old Face"/>
          <w:sz w:val="24"/>
        </w:rPr>
        <w:t xml:space="preserve">The customer goes to the </w:t>
      </w:r>
      <w:r w:rsidR="00EC3770" w:rsidRPr="00436F18">
        <w:rPr>
          <w:rFonts w:ascii="Baskerville Old Face" w:hAnsi="Baskerville Old Face"/>
          <w:sz w:val="24"/>
        </w:rPr>
        <w:t>shop</w:t>
      </w:r>
      <w:r w:rsidRPr="00436F18">
        <w:rPr>
          <w:rFonts w:ascii="Baskerville Old Face" w:hAnsi="Baskerville Old Face"/>
          <w:sz w:val="24"/>
        </w:rPr>
        <w:t xml:space="preserve"> that have </w:t>
      </w:r>
      <w:r w:rsidR="00EC3770" w:rsidRPr="00436F18">
        <w:rPr>
          <w:rFonts w:ascii="Baskerville Old Face" w:hAnsi="Baskerville Old Face"/>
          <w:sz w:val="24"/>
        </w:rPr>
        <w:t>special tags for the products on the shel</w:t>
      </w:r>
      <w:r w:rsidR="00683C2F">
        <w:rPr>
          <w:rFonts w:ascii="Baskerville Old Face" w:hAnsi="Baskerville Old Face"/>
          <w:sz w:val="24"/>
        </w:rPr>
        <w:t>ves</w:t>
      </w:r>
      <w:r w:rsidR="00EC3770" w:rsidRPr="00436F18">
        <w:rPr>
          <w:rFonts w:ascii="Baskerville Old Face" w:hAnsi="Baskerville Old Face"/>
          <w:sz w:val="24"/>
        </w:rPr>
        <w:t>.</w:t>
      </w:r>
    </w:p>
    <w:p w14:paraId="3D4F0468" w14:textId="4C80ACBC" w:rsidR="00EC3770" w:rsidRPr="00436F18" w:rsidRDefault="00EC3770" w:rsidP="009B1BE0">
      <w:pPr>
        <w:pStyle w:val="Paragrafoelenco"/>
        <w:numPr>
          <w:ilvl w:val="0"/>
          <w:numId w:val="16"/>
        </w:numPr>
        <w:ind w:left="567" w:hanging="283"/>
        <w:rPr>
          <w:rFonts w:ascii="Baskerville Old Face" w:hAnsi="Baskerville Old Face"/>
          <w:sz w:val="24"/>
        </w:rPr>
      </w:pPr>
      <w:r w:rsidRPr="00436F18">
        <w:rPr>
          <w:rFonts w:ascii="Baskerville Old Face" w:hAnsi="Baskerville Old Face"/>
          <w:sz w:val="24"/>
        </w:rPr>
        <w:t>Whenever the customer decides to pick a product, he scans the tag of the product to add it in the basket.</w:t>
      </w:r>
    </w:p>
    <w:p w14:paraId="26AD246C" w14:textId="27750D0E" w:rsidR="00EC3770" w:rsidRPr="00436F18" w:rsidRDefault="00EC3770" w:rsidP="009B1BE0">
      <w:pPr>
        <w:pStyle w:val="Paragrafoelenco"/>
        <w:numPr>
          <w:ilvl w:val="0"/>
          <w:numId w:val="16"/>
        </w:numPr>
        <w:ind w:left="567" w:hanging="283"/>
        <w:rPr>
          <w:rFonts w:ascii="Baskerville Old Face" w:hAnsi="Baskerville Old Face"/>
          <w:sz w:val="24"/>
        </w:rPr>
      </w:pPr>
      <w:r w:rsidRPr="00436F18">
        <w:rPr>
          <w:rFonts w:ascii="Baskerville Old Face" w:hAnsi="Baskerville Old Face"/>
          <w:sz w:val="24"/>
        </w:rPr>
        <w:t xml:space="preserve">Once the customer </w:t>
      </w:r>
      <w:r w:rsidR="00436F18">
        <w:rPr>
          <w:rFonts w:ascii="Baskerville Old Face" w:hAnsi="Baskerville Old Face"/>
          <w:sz w:val="24"/>
        </w:rPr>
        <w:t>has</w:t>
      </w:r>
      <w:r w:rsidRPr="00436F18">
        <w:rPr>
          <w:rFonts w:ascii="Baskerville Old Face" w:hAnsi="Baskerville Old Face"/>
          <w:sz w:val="24"/>
        </w:rPr>
        <w:t xml:space="preserve"> finished the choose the products, he goes to a checkout.</w:t>
      </w:r>
    </w:p>
    <w:p w14:paraId="774A5945" w14:textId="7E7D5F85" w:rsidR="00EC3770" w:rsidRPr="00436F18" w:rsidRDefault="00EC3770" w:rsidP="009B1BE0">
      <w:pPr>
        <w:pStyle w:val="Paragrafoelenco"/>
        <w:numPr>
          <w:ilvl w:val="0"/>
          <w:numId w:val="16"/>
        </w:numPr>
        <w:ind w:left="567" w:hanging="283"/>
        <w:rPr>
          <w:rFonts w:ascii="Baskerville Old Face" w:hAnsi="Baskerville Old Face"/>
          <w:sz w:val="24"/>
        </w:rPr>
      </w:pPr>
      <w:r w:rsidRPr="00436F18">
        <w:rPr>
          <w:rFonts w:ascii="Baskerville Old Face" w:hAnsi="Baskerville Old Face"/>
          <w:sz w:val="24"/>
        </w:rPr>
        <w:t>The checkout is another NFC specialised tag that completes the purchase by making the payment with the card details</w:t>
      </w:r>
      <w:r w:rsidR="00BD7A9E">
        <w:rPr>
          <w:rFonts w:ascii="Baskerville Old Face" w:hAnsi="Baskerville Old Face"/>
          <w:sz w:val="24"/>
        </w:rPr>
        <w:t xml:space="preserve"> previously stored</w:t>
      </w:r>
      <w:r w:rsidRPr="00436F18">
        <w:rPr>
          <w:rFonts w:ascii="Baskerville Old Face" w:hAnsi="Baskerville Old Face"/>
          <w:sz w:val="24"/>
        </w:rPr>
        <w:t>.</w:t>
      </w:r>
    </w:p>
    <w:p w14:paraId="66BB256B" w14:textId="2D4212EB" w:rsidR="00A04C5C" w:rsidRPr="00436F18" w:rsidRDefault="00233424" w:rsidP="00233424">
      <w:pPr>
        <w:rPr>
          <w:szCs w:val="24"/>
        </w:rPr>
      </w:pPr>
      <w:r w:rsidRPr="00436F18">
        <w:rPr>
          <w:szCs w:val="24"/>
        </w:rPr>
        <w:t>Advantages</w:t>
      </w:r>
      <w:r w:rsidR="00A04C5C" w:rsidRPr="00436F18">
        <w:rPr>
          <w:szCs w:val="24"/>
        </w:rPr>
        <w:t>:</w:t>
      </w:r>
    </w:p>
    <w:p w14:paraId="349764DF" w14:textId="3FCE177C" w:rsidR="00A04C5C" w:rsidRPr="00436F18" w:rsidRDefault="003C703D" w:rsidP="009B1BE0">
      <w:pPr>
        <w:pStyle w:val="Paragrafoelenco"/>
        <w:numPr>
          <w:ilvl w:val="0"/>
          <w:numId w:val="14"/>
        </w:numPr>
        <w:ind w:left="567" w:hanging="283"/>
        <w:rPr>
          <w:rFonts w:ascii="Baskerville Old Face" w:hAnsi="Baskerville Old Face"/>
          <w:sz w:val="24"/>
        </w:rPr>
      </w:pPr>
      <w:r w:rsidRPr="00436F18">
        <w:rPr>
          <w:rFonts w:ascii="Baskerville Old Face" w:hAnsi="Baskerville Old Face"/>
          <w:sz w:val="24"/>
        </w:rPr>
        <w:t>Built around the</w:t>
      </w:r>
      <w:r w:rsidR="00A04C5C" w:rsidRPr="00436F18">
        <w:rPr>
          <w:rFonts w:ascii="Baskerville Old Face" w:hAnsi="Baskerville Old Face"/>
          <w:sz w:val="24"/>
        </w:rPr>
        <w:t xml:space="preserve"> NFC</w:t>
      </w:r>
      <w:r w:rsidRPr="00436F18">
        <w:rPr>
          <w:rFonts w:ascii="Baskerville Old Face" w:hAnsi="Baskerville Old Face"/>
          <w:sz w:val="24"/>
        </w:rPr>
        <w:t xml:space="preserve"> but it also </w:t>
      </w:r>
      <w:r w:rsidR="00436F18" w:rsidRPr="00436F18">
        <w:rPr>
          <w:rFonts w:ascii="Baskerville Old Face" w:hAnsi="Baskerville Old Face"/>
          <w:sz w:val="24"/>
        </w:rPr>
        <w:t>can</w:t>
      </w:r>
      <w:r w:rsidRPr="00436F18">
        <w:rPr>
          <w:rFonts w:ascii="Baskerville Old Face" w:hAnsi="Baskerville Old Face"/>
          <w:sz w:val="24"/>
        </w:rPr>
        <w:t xml:space="preserve"> scan QR codes.</w:t>
      </w:r>
    </w:p>
    <w:p w14:paraId="2F05812D" w14:textId="5E6537A8" w:rsidR="00A04C5C" w:rsidRPr="00436F18" w:rsidRDefault="00A04C5C" w:rsidP="009B1BE0">
      <w:pPr>
        <w:pStyle w:val="Paragrafoelenco"/>
        <w:numPr>
          <w:ilvl w:val="0"/>
          <w:numId w:val="14"/>
        </w:numPr>
        <w:ind w:left="567" w:hanging="283"/>
        <w:rPr>
          <w:rFonts w:ascii="Baskerville Old Face" w:hAnsi="Baskerville Old Face"/>
          <w:sz w:val="24"/>
        </w:rPr>
      </w:pPr>
      <w:r w:rsidRPr="00436F18">
        <w:rPr>
          <w:rFonts w:ascii="Baskerville Old Face" w:hAnsi="Baskerville Old Face"/>
          <w:sz w:val="24"/>
        </w:rPr>
        <w:t xml:space="preserve">User can </w:t>
      </w:r>
      <w:r w:rsidR="003C703D" w:rsidRPr="00436F18">
        <w:rPr>
          <w:rFonts w:ascii="Baskerville Old Face" w:hAnsi="Baskerville Old Face"/>
          <w:sz w:val="24"/>
        </w:rPr>
        <w:t>use the app also to find information related to the product scanned.</w:t>
      </w:r>
    </w:p>
    <w:p w14:paraId="01395DBD" w14:textId="0E4DB761" w:rsidR="00A04C5C" w:rsidRPr="00436F18" w:rsidRDefault="00A04C5C" w:rsidP="009B1BE0">
      <w:pPr>
        <w:pStyle w:val="Paragrafoelenco"/>
        <w:numPr>
          <w:ilvl w:val="0"/>
          <w:numId w:val="14"/>
        </w:numPr>
        <w:ind w:left="567" w:hanging="283"/>
        <w:rPr>
          <w:rFonts w:ascii="Baskerville Old Face" w:hAnsi="Baskerville Old Face"/>
          <w:sz w:val="24"/>
        </w:rPr>
      </w:pPr>
      <w:r w:rsidRPr="00436F18">
        <w:rPr>
          <w:rFonts w:ascii="Baskerville Old Face" w:hAnsi="Baskerville Old Face"/>
          <w:sz w:val="24"/>
        </w:rPr>
        <w:t xml:space="preserve">Can monitor user </w:t>
      </w:r>
      <w:r w:rsidR="003C703D" w:rsidRPr="00436F18">
        <w:rPr>
          <w:rFonts w:ascii="Baskerville Old Face" w:hAnsi="Baskerville Old Face"/>
          <w:sz w:val="24"/>
        </w:rPr>
        <w:t xml:space="preserve">behaviour </w:t>
      </w:r>
      <w:r w:rsidRPr="00436F18">
        <w:rPr>
          <w:rFonts w:ascii="Baskerville Old Face" w:hAnsi="Baskerville Old Face"/>
          <w:sz w:val="24"/>
        </w:rPr>
        <w:t>to customise what they may want</w:t>
      </w:r>
      <w:r w:rsidR="003C703D" w:rsidRPr="00436F18">
        <w:rPr>
          <w:rFonts w:ascii="Baskerville Old Face" w:hAnsi="Baskerville Old Face"/>
          <w:sz w:val="24"/>
        </w:rPr>
        <w:t>.</w:t>
      </w:r>
    </w:p>
    <w:p w14:paraId="5680CAAB" w14:textId="62A04743" w:rsidR="003C703D" w:rsidRPr="00436F18" w:rsidRDefault="003C703D" w:rsidP="009B1BE0">
      <w:pPr>
        <w:pStyle w:val="Paragrafoelenco"/>
        <w:numPr>
          <w:ilvl w:val="0"/>
          <w:numId w:val="14"/>
        </w:numPr>
        <w:ind w:left="567" w:hanging="283"/>
        <w:rPr>
          <w:rFonts w:ascii="Baskerville Old Face" w:hAnsi="Baskerville Old Face"/>
          <w:sz w:val="24"/>
        </w:rPr>
      </w:pPr>
      <w:r w:rsidRPr="00436F18">
        <w:rPr>
          <w:rFonts w:ascii="Baskerville Old Face" w:hAnsi="Baskerville Old Face"/>
          <w:sz w:val="24"/>
        </w:rPr>
        <w:t xml:space="preserve">Gamification </w:t>
      </w:r>
      <w:r w:rsidR="00233424" w:rsidRPr="00436F18">
        <w:rPr>
          <w:rFonts w:ascii="Baskerville Old Face" w:hAnsi="Baskerville Old Face"/>
          <w:sz w:val="24"/>
        </w:rPr>
        <w:t xml:space="preserve">service to engage with the user such as quizzes. </w:t>
      </w:r>
    </w:p>
    <w:p w14:paraId="39DAC343" w14:textId="1CB9F0C7" w:rsidR="004D5BEF" w:rsidRPr="00436F18" w:rsidRDefault="004D5BEF" w:rsidP="009B1BE0">
      <w:pPr>
        <w:pStyle w:val="Paragrafoelenco"/>
        <w:numPr>
          <w:ilvl w:val="0"/>
          <w:numId w:val="14"/>
        </w:numPr>
        <w:ind w:left="567" w:hanging="283"/>
        <w:rPr>
          <w:rFonts w:ascii="Baskerville Old Face" w:hAnsi="Baskerville Old Face"/>
          <w:sz w:val="24"/>
        </w:rPr>
      </w:pPr>
      <w:r w:rsidRPr="00436F18">
        <w:rPr>
          <w:rFonts w:ascii="Baskerville Old Face" w:hAnsi="Baskerville Old Face"/>
          <w:sz w:val="24"/>
        </w:rPr>
        <w:t>Does not require the user to register for using some</w:t>
      </w:r>
      <w:r w:rsidR="00BD7A9E">
        <w:rPr>
          <w:rFonts w:ascii="Baskerville Old Face" w:hAnsi="Baskerville Old Face"/>
          <w:sz w:val="24"/>
        </w:rPr>
        <w:t xml:space="preserve"> app</w:t>
      </w:r>
      <w:r w:rsidRPr="00436F18">
        <w:rPr>
          <w:rFonts w:ascii="Baskerville Old Face" w:hAnsi="Baskerville Old Face"/>
          <w:sz w:val="24"/>
        </w:rPr>
        <w:t xml:space="preserve"> feature</w:t>
      </w:r>
      <w:r w:rsidR="00436F18">
        <w:rPr>
          <w:rFonts w:ascii="Baskerville Old Face" w:hAnsi="Baskerville Old Face"/>
          <w:sz w:val="24"/>
        </w:rPr>
        <w:t>s</w:t>
      </w:r>
      <w:r w:rsidRPr="00436F18">
        <w:rPr>
          <w:rFonts w:ascii="Baskerville Old Face" w:hAnsi="Baskerville Old Face"/>
          <w:sz w:val="24"/>
        </w:rPr>
        <w:t xml:space="preserve"> such as scanning product details.</w:t>
      </w:r>
    </w:p>
    <w:p w14:paraId="10CDCC97" w14:textId="1222BA9C" w:rsidR="00A04C5C" w:rsidRPr="00436F18" w:rsidRDefault="004D5BEF" w:rsidP="00233424">
      <w:pPr>
        <w:rPr>
          <w:szCs w:val="24"/>
        </w:rPr>
      </w:pPr>
      <w:r w:rsidRPr="00436F18">
        <w:rPr>
          <w:szCs w:val="24"/>
        </w:rPr>
        <w:t>Disadvantages</w:t>
      </w:r>
      <w:r w:rsidR="00A04C5C" w:rsidRPr="00436F18">
        <w:rPr>
          <w:szCs w:val="24"/>
        </w:rPr>
        <w:t>:</w:t>
      </w:r>
    </w:p>
    <w:p w14:paraId="422E87C9" w14:textId="10C21A70" w:rsidR="00A04C5C" w:rsidRPr="00436F18" w:rsidRDefault="00A04C5C" w:rsidP="009B1BE0">
      <w:pPr>
        <w:pStyle w:val="Paragrafoelenco"/>
        <w:numPr>
          <w:ilvl w:val="0"/>
          <w:numId w:val="15"/>
        </w:numPr>
        <w:ind w:left="567" w:hanging="283"/>
        <w:rPr>
          <w:rFonts w:ascii="Baskerville Old Face" w:hAnsi="Baskerville Old Face"/>
          <w:sz w:val="24"/>
        </w:rPr>
      </w:pPr>
      <w:r w:rsidRPr="00436F18">
        <w:rPr>
          <w:rFonts w:ascii="Baskerville Old Face" w:hAnsi="Baskerville Old Face"/>
          <w:sz w:val="24"/>
        </w:rPr>
        <w:t xml:space="preserve">Requires an account </w:t>
      </w:r>
      <w:r w:rsidR="000B6927">
        <w:rPr>
          <w:rFonts w:ascii="Baskerville Old Face" w:hAnsi="Baskerville Old Face"/>
          <w:sz w:val="24"/>
        </w:rPr>
        <w:t>with</w:t>
      </w:r>
      <w:r w:rsidRPr="00436F18">
        <w:rPr>
          <w:rFonts w:ascii="Baskerville Old Face" w:hAnsi="Baskerville Old Face"/>
          <w:sz w:val="24"/>
        </w:rPr>
        <w:t xml:space="preserve"> debit card </w:t>
      </w:r>
      <w:r w:rsidR="00EC3770" w:rsidRPr="00436F18">
        <w:rPr>
          <w:rFonts w:ascii="Baskerville Old Face" w:hAnsi="Baskerville Old Face"/>
          <w:sz w:val="24"/>
        </w:rPr>
        <w:t>set up</w:t>
      </w:r>
      <w:r w:rsidR="00683C2F">
        <w:rPr>
          <w:rFonts w:ascii="Baskerville Old Face" w:hAnsi="Baskerville Old Face"/>
          <w:sz w:val="24"/>
        </w:rPr>
        <w:t>.</w:t>
      </w:r>
    </w:p>
    <w:p w14:paraId="5D2F25B3" w14:textId="69A695B3" w:rsidR="004D5BEF" w:rsidRPr="00436F18" w:rsidRDefault="00A04C5C" w:rsidP="009B1BE0">
      <w:pPr>
        <w:pStyle w:val="Paragrafoelenco"/>
        <w:numPr>
          <w:ilvl w:val="0"/>
          <w:numId w:val="15"/>
        </w:numPr>
        <w:ind w:left="567" w:hanging="283"/>
        <w:rPr>
          <w:rFonts w:ascii="Baskerville Old Face" w:hAnsi="Baskerville Old Face"/>
          <w:sz w:val="24"/>
        </w:rPr>
      </w:pPr>
      <w:r w:rsidRPr="00436F18">
        <w:rPr>
          <w:rFonts w:ascii="Baskerville Old Face" w:hAnsi="Baskerville Old Face"/>
          <w:sz w:val="24"/>
        </w:rPr>
        <w:t xml:space="preserve">It is necessary to have a customised shop with their service and technology, therefore </w:t>
      </w:r>
      <w:r w:rsidR="004D5BEF" w:rsidRPr="00436F18">
        <w:rPr>
          <w:rFonts w:ascii="Baskerville Old Face" w:hAnsi="Baskerville Old Face"/>
          <w:sz w:val="24"/>
        </w:rPr>
        <w:t xml:space="preserve">the availability </w:t>
      </w:r>
      <w:r w:rsidR="00BD7A9E">
        <w:rPr>
          <w:rFonts w:ascii="Baskerville Old Face" w:hAnsi="Baskerville Old Face"/>
          <w:sz w:val="24"/>
        </w:rPr>
        <w:t xml:space="preserve">in store </w:t>
      </w:r>
      <w:r w:rsidR="004D5BEF" w:rsidRPr="00436F18">
        <w:rPr>
          <w:rFonts w:ascii="Baskerville Old Face" w:hAnsi="Baskerville Old Face"/>
          <w:sz w:val="24"/>
        </w:rPr>
        <w:t>is limited.</w:t>
      </w:r>
    </w:p>
    <w:p w14:paraId="36882FDE" w14:textId="6C8558C9" w:rsidR="006041AE" w:rsidRPr="006041AE" w:rsidRDefault="006C2363" w:rsidP="006041AE">
      <w:pPr>
        <w:pStyle w:val="Titolo3"/>
      </w:pPr>
      <w:r>
        <w:t>Branded</w:t>
      </w:r>
      <w:r w:rsidR="006041AE">
        <w:t xml:space="preserve"> loyalty apps</w:t>
      </w:r>
    </w:p>
    <w:p w14:paraId="7FB36B6D" w14:textId="56212087" w:rsidR="006041AE" w:rsidRDefault="006041AE" w:rsidP="009115CA">
      <w:r>
        <w:t xml:space="preserve">This section covers an overall overview of the existing loyalty mobile application available from different brands such Costa Coffee and Tesco. It is focused on </w:t>
      </w:r>
      <w:proofErr w:type="spellStart"/>
      <w:r>
        <w:t>Caff</w:t>
      </w:r>
      <w:r w:rsidRPr="006041AE">
        <w:t>è</w:t>
      </w:r>
      <w:proofErr w:type="spellEnd"/>
      <w:r>
        <w:t xml:space="preserve"> Nero </w:t>
      </w:r>
      <w:r w:rsidR="006C2363">
        <w:t xml:space="preserve">as main example </w:t>
      </w:r>
      <w:r>
        <w:t>because</w:t>
      </w:r>
      <w:r w:rsidR="00BD7A9E">
        <w:t xml:space="preserve"> is</w:t>
      </w:r>
      <w:r>
        <w:t xml:space="preserve"> </w:t>
      </w:r>
      <w:r w:rsidR="006C2363">
        <w:t xml:space="preserve">the most similar to the intended </w:t>
      </w:r>
      <w:r w:rsidR="00BD7A9E">
        <w:t>development</w:t>
      </w:r>
      <w:r>
        <w:t>.</w:t>
      </w:r>
    </w:p>
    <w:p w14:paraId="74BF6FAF" w14:textId="00F0DE14" w:rsidR="006041AE" w:rsidRDefault="006041AE" w:rsidP="009115CA">
      <w:r>
        <w:t>The difference between th</w:t>
      </w:r>
      <w:r w:rsidR="006C2363">
        <w:t>e following services is that they are developed by the retailer itself. They do not work as medium between retailer and customer; they are the direct seller of the product and the app user can only be the customer.</w:t>
      </w:r>
    </w:p>
    <w:p w14:paraId="06C0AD6C" w14:textId="16712740" w:rsidR="006C2363" w:rsidRDefault="006C2363" w:rsidP="006C2363">
      <w:pPr>
        <w:pStyle w:val="Titolo4"/>
        <w:rPr>
          <w:lang w:val="it-IT"/>
        </w:rPr>
      </w:pPr>
      <w:bookmarkStart w:id="17" w:name="_Ref44962492"/>
      <w:r>
        <w:t>C</w:t>
      </w:r>
      <w:r>
        <w:rPr>
          <w:lang w:val="it-IT"/>
        </w:rPr>
        <w:t>affè Nero App</w:t>
      </w:r>
      <w:bookmarkEnd w:id="17"/>
    </w:p>
    <w:p w14:paraId="73F98A58" w14:textId="6DDDAF68" w:rsidR="009115CA" w:rsidRDefault="00415AAD" w:rsidP="009115CA">
      <w:r>
        <w:t>The coffee house company based in London have their own loyalty scheme reward system on a mobile application as well as the paper card version</w:t>
      </w:r>
      <w:r w:rsidR="00B602FF">
        <w:t xml:space="preserve"> (see </w:t>
      </w:r>
      <w:r w:rsidR="00B602FF">
        <w:fldChar w:fldCharType="begin"/>
      </w:r>
      <w:r w:rsidR="00B602FF">
        <w:instrText xml:space="preserve"> REF _Ref44953998 \h </w:instrText>
      </w:r>
      <w:r w:rsidR="00B602FF">
        <w:fldChar w:fldCharType="separate"/>
      </w:r>
      <w:r w:rsidR="00B602FF">
        <w:t xml:space="preserve">Figure </w:t>
      </w:r>
      <w:r w:rsidR="00B602FF">
        <w:rPr>
          <w:noProof/>
        </w:rPr>
        <w:t>1</w:t>
      </w:r>
      <w:r w:rsidR="00B602FF">
        <w:fldChar w:fldCharType="end"/>
      </w:r>
      <w:r w:rsidR="00B602FF">
        <w:t>)</w:t>
      </w:r>
      <w:r>
        <w:t xml:space="preserve">. </w:t>
      </w:r>
    </w:p>
    <w:p w14:paraId="12EB20C9" w14:textId="03EFC875" w:rsidR="00556505" w:rsidRDefault="00556505" w:rsidP="009115CA">
      <w:r>
        <w:lastRenderedPageBreak/>
        <w:t xml:space="preserve">The paper stamp card is like the other popular versions of it. The customer buys a coffee and earns a stamp as a form of loyalty point. After collecting ten stamps, the customer is rewarded with a free coffee. </w:t>
      </w:r>
      <w:r w:rsidR="00B602FF">
        <w:t>Usually is the cashier that marks the stamp on the card.</w:t>
      </w:r>
    </w:p>
    <w:p w14:paraId="39EF6AE5" w14:textId="307C0EFB" w:rsidR="00556505" w:rsidRDefault="00556505" w:rsidP="009115CA">
      <w:r>
        <w:t xml:space="preserve">The other digital version </w:t>
      </w:r>
      <w:r w:rsidR="00B602FF">
        <w:t>provide</w:t>
      </w:r>
      <w:r w:rsidR="006C2363">
        <w:t>s</w:t>
      </w:r>
      <w:r w:rsidR="00B602FF">
        <w:t xml:space="preserve"> the same service but on the smartphone. Instead of the cashier stamping on the card, he scans the QR code that the customer shows to him. It is possible to ask the cashier to transfer the existing stamp from the paper card to the app </w:t>
      </w:r>
      <w:sdt>
        <w:sdtPr>
          <w:id w:val="1991824785"/>
          <w:citation/>
        </w:sdtPr>
        <w:sdtContent>
          <w:r w:rsidR="00B602FF">
            <w:fldChar w:fldCharType="begin"/>
          </w:r>
          <w:r w:rsidR="00B602FF">
            <w:instrText xml:space="preserve"> CITATION Caf19 \l 2057 </w:instrText>
          </w:r>
          <w:r w:rsidR="00B602FF">
            <w:fldChar w:fldCharType="separate"/>
          </w:r>
          <w:r w:rsidR="00031CFE" w:rsidRPr="00031CFE">
            <w:rPr>
              <w:noProof/>
            </w:rPr>
            <w:t>(Caffè Nero, 2019)</w:t>
          </w:r>
          <w:r w:rsidR="00B602FF">
            <w:fldChar w:fldCharType="end"/>
          </w:r>
        </w:sdtContent>
      </w:sdt>
      <w:r w:rsidR="00B602FF">
        <w:t xml:space="preserve">. </w:t>
      </w:r>
    </w:p>
    <w:p w14:paraId="45A146D8" w14:textId="734B4656" w:rsidR="00B602FF" w:rsidRDefault="00B602FF" w:rsidP="009115CA">
      <w:r>
        <w:t>This product has the same results of the goal of this project</w:t>
      </w:r>
      <w:r w:rsidR="00C8087A">
        <w:t>. The difference is in the technology used, this project has the intent to use NFC and avoid the customer to download any app.</w:t>
      </w:r>
    </w:p>
    <w:p w14:paraId="516052D7" w14:textId="70D43BB4" w:rsidR="00B602FF" w:rsidRDefault="00B602FF" w:rsidP="009115CA">
      <w:r>
        <w:t>Advantages</w:t>
      </w:r>
      <w:r w:rsidR="002815A7">
        <w:t>:</w:t>
      </w:r>
    </w:p>
    <w:p w14:paraId="19035497" w14:textId="372F4A7B" w:rsidR="002815A7" w:rsidRDefault="002815A7" w:rsidP="009B1BE0">
      <w:pPr>
        <w:pStyle w:val="Paragrafoelenco"/>
        <w:numPr>
          <w:ilvl w:val="0"/>
          <w:numId w:val="20"/>
        </w:numPr>
        <w:ind w:left="567" w:hanging="283"/>
      </w:pPr>
      <w:r>
        <w:t>Flexibility of choice for the customer between paper or digital card</w:t>
      </w:r>
    </w:p>
    <w:p w14:paraId="2C4933AA" w14:textId="5CB231D2" w:rsidR="002815A7" w:rsidRDefault="002815A7" w:rsidP="009B1BE0">
      <w:pPr>
        <w:pStyle w:val="Paragrafoelenco"/>
        <w:numPr>
          <w:ilvl w:val="0"/>
          <w:numId w:val="20"/>
        </w:numPr>
        <w:ind w:left="567" w:hanging="283"/>
      </w:pPr>
      <w:r>
        <w:t>Does not require and bank card associated with it although it is possible to add it</w:t>
      </w:r>
      <w:r w:rsidR="006C2363">
        <w:t>,</w:t>
      </w:r>
      <w:r>
        <w:t xml:space="preserve"> so the customer </w:t>
      </w:r>
      <w:r w:rsidR="006C2363">
        <w:t xml:space="preserve">can </w:t>
      </w:r>
      <w:r>
        <w:t xml:space="preserve">earn the loyalty stamp and pay at the same time </w:t>
      </w:r>
      <w:sdt>
        <w:sdtPr>
          <w:id w:val="374286805"/>
          <w:citation/>
        </w:sdtPr>
        <w:sdtContent>
          <w:r>
            <w:fldChar w:fldCharType="begin"/>
          </w:r>
          <w:r>
            <w:instrText xml:space="preserve"> CITATION Caf19 \l 2057 </w:instrText>
          </w:r>
          <w:r>
            <w:fldChar w:fldCharType="separate"/>
          </w:r>
          <w:r w:rsidR="00031CFE">
            <w:rPr>
              <w:noProof/>
            </w:rPr>
            <w:t>(Caffè Nero, 2019)</w:t>
          </w:r>
          <w:r>
            <w:fldChar w:fldCharType="end"/>
          </w:r>
        </w:sdtContent>
      </w:sdt>
      <w:r>
        <w:t>.</w:t>
      </w:r>
    </w:p>
    <w:p w14:paraId="1CF7F8A7" w14:textId="5232CBBD" w:rsidR="002815A7" w:rsidRDefault="002815A7" w:rsidP="009B1BE0">
      <w:pPr>
        <w:pStyle w:val="Paragrafoelenco"/>
        <w:numPr>
          <w:ilvl w:val="0"/>
          <w:numId w:val="20"/>
        </w:numPr>
        <w:ind w:left="567" w:hanging="283"/>
      </w:pPr>
      <w:r>
        <w:t>The voucher awarded is kept separately</w:t>
      </w:r>
      <w:r w:rsidR="006C2363">
        <w:t>,</w:t>
      </w:r>
      <w:r>
        <w:t xml:space="preserve"> so the user can continue collect new stamps.</w:t>
      </w:r>
    </w:p>
    <w:p w14:paraId="227A1E29" w14:textId="2B5FB674" w:rsidR="002815A7" w:rsidRDefault="002815A7" w:rsidP="009B1BE0">
      <w:pPr>
        <w:pStyle w:val="Paragrafoelenco"/>
        <w:numPr>
          <w:ilvl w:val="0"/>
          <w:numId w:val="20"/>
        </w:numPr>
        <w:ind w:left="567" w:hanging="283"/>
      </w:pPr>
      <w:r>
        <w:t>It can be added to the Apple Wallet or Google Pay to collect stamps.</w:t>
      </w:r>
    </w:p>
    <w:p w14:paraId="11E75C3B" w14:textId="02C30A82" w:rsidR="00140C83" w:rsidRDefault="00140C83" w:rsidP="009B1BE0">
      <w:pPr>
        <w:pStyle w:val="Paragrafoelenco"/>
        <w:numPr>
          <w:ilvl w:val="0"/>
          <w:numId w:val="20"/>
        </w:numPr>
        <w:ind w:left="567" w:hanging="283"/>
      </w:pPr>
      <w:r>
        <w:t>It only requires an email address and a password to register.</w:t>
      </w:r>
    </w:p>
    <w:p w14:paraId="029713D3" w14:textId="5637942B" w:rsidR="00AA5A86" w:rsidRDefault="00AA5A86" w:rsidP="009B1BE0">
      <w:pPr>
        <w:pStyle w:val="Paragrafoelenco"/>
        <w:numPr>
          <w:ilvl w:val="0"/>
          <w:numId w:val="20"/>
        </w:numPr>
        <w:ind w:left="567" w:hanging="283"/>
      </w:pPr>
      <w:r>
        <w:t>Does not require the user to be connected over the internet to collect the stamp.</w:t>
      </w:r>
    </w:p>
    <w:p w14:paraId="51161090" w14:textId="36D90D64" w:rsidR="00AA5A86" w:rsidRDefault="00AA5A86" w:rsidP="00AA5A86">
      <w:r>
        <w:t>Disadvantages:</w:t>
      </w:r>
    </w:p>
    <w:p w14:paraId="1A02A43A" w14:textId="1E7A4C72" w:rsidR="00556505" w:rsidRDefault="00AA5A86" w:rsidP="009B1BE0">
      <w:pPr>
        <w:pStyle w:val="Paragrafoelenco"/>
        <w:numPr>
          <w:ilvl w:val="0"/>
          <w:numId w:val="21"/>
        </w:numPr>
        <w:ind w:left="567" w:hanging="283"/>
      </w:pPr>
      <w:r>
        <w:t>Must be scanned prior to the purchase</w:t>
      </w:r>
      <w:r w:rsidR="006041AE">
        <w:t>.</w:t>
      </w:r>
    </w:p>
    <w:p w14:paraId="24358218" w14:textId="3C4AD92C" w:rsidR="006041AE" w:rsidRDefault="006041AE" w:rsidP="009B1BE0">
      <w:pPr>
        <w:pStyle w:val="Paragrafoelenco"/>
        <w:numPr>
          <w:ilvl w:val="0"/>
          <w:numId w:val="21"/>
        </w:numPr>
        <w:ind w:left="567" w:hanging="283"/>
      </w:pPr>
      <w:r>
        <w:t xml:space="preserve">Can be used only within </w:t>
      </w:r>
      <w:proofErr w:type="spellStart"/>
      <w:r>
        <w:t>Caff</w:t>
      </w:r>
      <w:r w:rsidRPr="006041AE">
        <w:t>è</w:t>
      </w:r>
      <w:proofErr w:type="spellEnd"/>
      <w:r>
        <w:t xml:space="preserve"> Nero shops.</w:t>
      </w:r>
    </w:p>
    <w:p w14:paraId="1E35F1C8" w14:textId="57EA687F" w:rsidR="00C8087A" w:rsidRDefault="00A21954" w:rsidP="00A21954">
      <w:pPr>
        <w:pStyle w:val="Titolo4"/>
      </w:pPr>
      <w:r>
        <w:t>Others</w:t>
      </w:r>
    </w:p>
    <w:p w14:paraId="18228F15" w14:textId="4FE9BEEC" w:rsidR="007C08FB" w:rsidRDefault="00A21954" w:rsidP="004A6783">
      <w:r>
        <w:t>To avoid redundancy of the content, a table of other popular loyalty mobile app</w:t>
      </w:r>
      <w:r w:rsidR="00BD7A9E">
        <w:t>s</w:t>
      </w:r>
      <w:r>
        <w:t xml:space="preserve"> that are available in the UK territory is listed below:</w:t>
      </w:r>
    </w:p>
    <w:p w14:paraId="1E5B14BE" w14:textId="77777777" w:rsidR="003F7BB5" w:rsidRDefault="00BB29C4" w:rsidP="003F7BB5">
      <w:pPr>
        <w:pStyle w:val="Didascalia"/>
        <w:keepNext/>
        <w:jc w:val="center"/>
      </w:pPr>
      <w:bookmarkStart w:id="18" w:name="_Ref44962130"/>
      <w:r>
        <w:rPr>
          <w:noProof/>
        </w:rPr>
        <w:drawing>
          <wp:inline distT="0" distB="0" distL="0" distR="0" wp14:anchorId="35AB0799" wp14:editId="2340C276">
            <wp:extent cx="5654000" cy="2450465"/>
            <wp:effectExtent l="0" t="0" r="444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638" t="-1" r="703" b="1520"/>
                    <a:stretch/>
                  </pic:blipFill>
                  <pic:spPr bwMode="auto">
                    <a:xfrm>
                      <a:off x="0" y="0"/>
                      <a:ext cx="5654646" cy="2450745"/>
                    </a:xfrm>
                    <a:prstGeom prst="rect">
                      <a:avLst/>
                    </a:prstGeom>
                    <a:ln>
                      <a:noFill/>
                    </a:ln>
                    <a:extLst>
                      <a:ext uri="{53640926-AAD7-44D8-BBD7-CCE9431645EC}">
                        <a14:shadowObscured xmlns:a14="http://schemas.microsoft.com/office/drawing/2010/main"/>
                      </a:ext>
                    </a:extLst>
                  </pic:spPr>
                </pic:pic>
              </a:graphicData>
            </a:graphic>
          </wp:inline>
        </w:drawing>
      </w:r>
    </w:p>
    <w:p w14:paraId="572AD07A" w14:textId="21E223BD" w:rsidR="00BB29C4" w:rsidRDefault="003F7BB5" w:rsidP="003F7BB5">
      <w:pPr>
        <w:pStyle w:val="Didascalia"/>
        <w:jc w:val="center"/>
        <w:rPr>
          <w:szCs w:val="20"/>
        </w:rPr>
      </w:pPr>
      <w:r>
        <w:t xml:space="preserve">Figure </w:t>
      </w:r>
      <w:fldSimple w:instr=" SEQ Figure \* ARABIC ">
        <w:r w:rsidR="0001400D">
          <w:rPr>
            <w:noProof/>
          </w:rPr>
          <w:t>13</w:t>
        </w:r>
      </w:fldSimple>
      <w:r>
        <w:t>.</w:t>
      </w:r>
      <w:r w:rsidRPr="00F701F9">
        <w:t>Comparison of company mobile loyalty apps features and loyalty scheme details</w:t>
      </w:r>
    </w:p>
    <w:p w14:paraId="120092AA" w14:textId="37C2EC81" w:rsidR="007C08FB" w:rsidRPr="00116345" w:rsidRDefault="00BB29C4" w:rsidP="007C08FB">
      <w:pPr>
        <w:pStyle w:val="Didascalia"/>
        <w:keepNext/>
        <w:jc w:val="center"/>
        <w:rPr>
          <w:szCs w:val="20"/>
        </w:rPr>
      </w:pPr>
      <w:r w:rsidRPr="00116345">
        <w:rPr>
          <w:szCs w:val="20"/>
        </w:rPr>
        <w:lastRenderedPageBreak/>
        <w:t xml:space="preserve"> </w:t>
      </w:r>
      <w:bookmarkEnd w:id="18"/>
    </w:p>
    <w:p w14:paraId="74D6D579" w14:textId="1816C6E8" w:rsidR="0052237A" w:rsidRPr="006C2363" w:rsidRDefault="004A6783" w:rsidP="00A21954">
      <w:r>
        <w:t>From</w:t>
      </w:r>
      <w:r w:rsidR="007C08FB">
        <w:t xml:space="preserve"> this overview</w:t>
      </w:r>
      <w:r>
        <w:t xml:space="preserve"> (see </w:t>
      </w:r>
      <w:r>
        <w:rPr>
          <w:szCs w:val="24"/>
        </w:rPr>
        <w:fldChar w:fldCharType="begin"/>
      </w:r>
      <w:r w:rsidRPr="004A6783">
        <w:rPr>
          <w:szCs w:val="24"/>
        </w:rPr>
        <w:instrText xml:space="preserve"> REF _Ref44962130 \h </w:instrText>
      </w:r>
      <w:r>
        <w:rPr>
          <w:szCs w:val="24"/>
        </w:rPr>
        <w:instrText xml:space="preserve"> \* MERGEFORMAT </w:instrText>
      </w:r>
      <w:r>
        <w:rPr>
          <w:szCs w:val="24"/>
        </w:rPr>
      </w:r>
      <w:r>
        <w:rPr>
          <w:szCs w:val="24"/>
        </w:rPr>
        <w:fldChar w:fldCharType="separate"/>
      </w:r>
      <w:r w:rsidRPr="004A6783">
        <w:rPr>
          <w:szCs w:val="24"/>
        </w:rPr>
        <w:t>Table</w:t>
      </w:r>
      <w:r w:rsidRPr="00116345">
        <w:rPr>
          <w:sz w:val="20"/>
          <w:szCs w:val="20"/>
        </w:rPr>
        <w:t xml:space="preserve"> </w:t>
      </w:r>
      <w:r w:rsidRPr="00116345">
        <w:rPr>
          <w:noProof/>
          <w:sz w:val="20"/>
          <w:szCs w:val="20"/>
        </w:rPr>
        <w:t>1</w:t>
      </w:r>
      <w:r>
        <w:fldChar w:fldCharType="end"/>
      </w:r>
      <w:r>
        <w:t>)</w:t>
      </w:r>
      <w:r w:rsidR="007C08FB">
        <w:t xml:space="preserve">, it is clear that the NFC technology is still </w:t>
      </w:r>
      <w:r>
        <w:t xml:space="preserve">not </w:t>
      </w:r>
      <w:r w:rsidR="00116345">
        <w:t>used</w:t>
      </w:r>
      <w:r w:rsidR="007C08FB">
        <w:t xml:space="preserve"> for loyalty schemes.</w:t>
      </w:r>
      <w:r w:rsidR="00116345">
        <w:t xml:space="preserve"> In the Tesco Pay + case, the loyalty point collection is incorporated within the payment solution so the customer does not need to do additional scanning or verification because it is automatically done within the company services </w:t>
      </w:r>
      <w:sdt>
        <w:sdtPr>
          <w:id w:val="-610124163"/>
          <w:citation/>
        </w:sdtPr>
        <w:sdtContent>
          <w:r w:rsidR="00116345">
            <w:fldChar w:fldCharType="begin"/>
          </w:r>
          <w:r w:rsidR="00116345">
            <w:instrText xml:space="preserve"> CITATION Tes20 \l 2057 </w:instrText>
          </w:r>
          <w:r w:rsidR="00116345">
            <w:fldChar w:fldCharType="separate"/>
          </w:r>
          <w:r w:rsidR="00031CFE" w:rsidRPr="00031CFE">
            <w:rPr>
              <w:noProof/>
            </w:rPr>
            <w:t>(Tesco, 2020)</w:t>
          </w:r>
          <w:r w:rsidR="00116345">
            <w:fldChar w:fldCharType="end"/>
          </w:r>
        </w:sdtContent>
      </w:sdt>
      <w:r w:rsidR="00116345">
        <w:t>.</w:t>
      </w:r>
    </w:p>
    <w:p w14:paraId="7BE78F0C" w14:textId="7D67C481" w:rsidR="00CD550E" w:rsidRPr="00CD550E" w:rsidRDefault="004A6783" w:rsidP="00CD550E">
      <w:r>
        <w:t xml:space="preserve">Gregg’s Rewards and Costa Coffee Club are relatively similar to the </w:t>
      </w:r>
      <w:proofErr w:type="spellStart"/>
      <w:r>
        <w:t>Caff</w:t>
      </w:r>
      <w:r w:rsidRPr="004A6783">
        <w:t>è</w:t>
      </w:r>
      <w:proofErr w:type="spellEnd"/>
      <w:r>
        <w:t xml:space="preserve"> Nero scenario (see </w:t>
      </w:r>
      <w:r>
        <w:fldChar w:fldCharType="begin"/>
      </w:r>
      <w:r>
        <w:instrText xml:space="preserve"> REF _Ref44962492 \w \h </w:instrText>
      </w:r>
      <w:r>
        <w:fldChar w:fldCharType="separate"/>
      </w:r>
      <w:r>
        <w:t>2.2.6.1</w:t>
      </w:r>
      <w:r>
        <w:fldChar w:fldCharType="end"/>
      </w:r>
      <w:r>
        <w:t>) while Starbucks is different. The latter rewards the customer if paying using a pre-loaded Starbuck</w:t>
      </w:r>
      <w:r w:rsidR="00214CC7">
        <w:t>s</w:t>
      </w:r>
      <w:r>
        <w:t xml:space="preserve"> Card that can be added into the app</w:t>
      </w:r>
      <w:r w:rsidR="00214CC7">
        <w:t>.</w:t>
      </w:r>
    </w:p>
    <w:p w14:paraId="33B207B6" w14:textId="2E5222F7" w:rsidR="00436F18" w:rsidRDefault="009115CA" w:rsidP="009115CA">
      <w:pPr>
        <w:pStyle w:val="Titolo2"/>
      </w:pPr>
      <w:r w:rsidRPr="009115CA">
        <w:t xml:space="preserve">Review </w:t>
      </w:r>
      <w:r w:rsidR="00B05620" w:rsidRPr="009115CA">
        <w:t>Of Tools And</w:t>
      </w:r>
      <w:r w:rsidR="00B05620">
        <w:t xml:space="preserve"> Techniques</w:t>
      </w:r>
    </w:p>
    <w:p w14:paraId="30F0ADAD" w14:textId="77777777" w:rsidR="0025062E" w:rsidRDefault="00292A96" w:rsidP="0025062E">
      <w:r>
        <w:t>There is a variety of tools to work with NFC. In this section an analysis is carried on to give a list of possible approach</w:t>
      </w:r>
      <w:r w:rsidR="0025062E">
        <w:t xml:space="preserve"> for the intended solution. </w:t>
      </w:r>
    </w:p>
    <w:p w14:paraId="44DDC365" w14:textId="46117D77" w:rsidR="00463CE3" w:rsidRDefault="00292A96" w:rsidP="00292A96">
      <w:pPr>
        <w:pStyle w:val="Titolo3"/>
      </w:pPr>
      <w:bookmarkStart w:id="19" w:name="_Ref45208425"/>
      <w:r>
        <w:t>Mobile Native Android Application</w:t>
      </w:r>
      <w:bookmarkEnd w:id="19"/>
    </w:p>
    <w:p w14:paraId="28071B85" w14:textId="43303A45" w:rsidR="0025062E" w:rsidRDefault="0025062E" w:rsidP="0025062E">
      <w:r>
        <w:t xml:space="preserve">A first popular solution for a </w:t>
      </w:r>
      <w:r w:rsidR="003A38BA">
        <w:t>software</w:t>
      </w:r>
      <w:r>
        <w:t xml:space="preserve"> with NFC is to make a mobile application. It is the most flexible because it allows people to use the full potential of the technology. </w:t>
      </w:r>
    </w:p>
    <w:p w14:paraId="5D8C7C29" w14:textId="77777777" w:rsidR="002D70AE" w:rsidRDefault="002D70AE" w:rsidP="002D70AE">
      <w:pPr>
        <w:keepNext/>
        <w:jc w:val="center"/>
      </w:pPr>
      <w:r>
        <w:rPr>
          <w:noProof/>
        </w:rPr>
        <w:drawing>
          <wp:inline distT="0" distB="0" distL="0" distR="0" wp14:anchorId="30F62182" wp14:editId="4B521507">
            <wp:extent cx="5683910" cy="2799715"/>
            <wp:effectExtent l="19050" t="19050" r="12065" b="196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 r="831"/>
                    <a:stretch/>
                  </pic:blipFill>
                  <pic:spPr bwMode="auto">
                    <a:xfrm>
                      <a:off x="0" y="0"/>
                      <a:ext cx="5683910" cy="279971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7A5437D" w14:textId="1876AB72" w:rsidR="002D70AE" w:rsidRDefault="002D70AE" w:rsidP="002D70AE">
      <w:pPr>
        <w:pStyle w:val="Didascalia"/>
        <w:jc w:val="center"/>
      </w:pPr>
      <w:bookmarkStart w:id="20" w:name="_Ref45208839"/>
      <w:r>
        <w:t xml:space="preserve">Figure </w:t>
      </w:r>
      <w:fldSimple w:instr=" SEQ Figure \* ARABIC ">
        <w:r w:rsidR="0001400D">
          <w:rPr>
            <w:noProof/>
          </w:rPr>
          <w:t>14</w:t>
        </w:r>
      </w:fldSimple>
      <w:bookmarkEnd w:id="20"/>
      <w:r>
        <w:t>. NFC application search result on Google Play</w:t>
      </w:r>
      <w:r w:rsidR="003A38BA">
        <w:t xml:space="preserve"> (Search made on July 2020)</w:t>
      </w:r>
    </w:p>
    <w:p w14:paraId="42F63C25" w14:textId="0A68755B" w:rsidR="002D70AE" w:rsidRDefault="002D70AE" w:rsidP="002D70AE">
      <w:r>
        <w:t>There are plenty of applications that can enable the user to interact with NFC</w:t>
      </w:r>
      <w:r w:rsidR="00A022AE">
        <w:t xml:space="preserve"> (see </w:t>
      </w:r>
      <w:r w:rsidR="00A022AE">
        <w:fldChar w:fldCharType="begin"/>
      </w:r>
      <w:r w:rsidR="00A022AE">
        <w:instrText xml:space="preserve"> REF _Ref45208839 \h </w:instrText>
      </w:r>
      <w:r w:rsidR="00A022AE">
        <w:fldChar w:fldCharType="separate"/>
      </w:r>
      <w:r w:rsidR="00A022AE">
        <w:t xml:space="preserve">Figure </w:t>
      </w:r>
      <w:r w:rsidR="00A022AE">
        <w:rPr>
          <w:noProof/>
        </w:rPr>
        <w:t>14</w:t>
      </w:r>
      <w:r w:rsidR="00A022AE">
        <w:fldChar w:fldCharType="end"/>
      </w:r>
      <w:r w:rsidR="00A022AE">
        <w:t>)</w:t>
      </w:r>
      <w:r>
        <w:t>. Also, even if the user did not have any application installed, it can automatically respond to the data inside the tags</w:t>
      </w:r>
      <w:r w:rsidR="001377C5">
        <w:t xml:space="preserve"> because of Android</w:t>
      </w:r>
      <w:r w:rsidR="00ED5266">
        <w:t xml:space="preserve"> OS</w:t>
      </w:r>
      <w:r w:rsidR="001377C5">
        <w:t>. For example</w:t>
      </w:r>
      <w:r w:rsidR="00ED5266">
        <w:t>,</w:t>
      </w:r>
      <w:r w:rsidR="001377C5">
        <w:t xml:space="preserve"> if a user has saved a URL link into a tag. Whoever scans it </w:t>
      </w:r>
      <w:r w:rsidR="00ED5266">
        <w:t xml:space="preserve">will open the default browser and go to the website saved </w:t>
      </w:r>
      <w:sdt>
        <w:sdtPr>
          <w:id w:val="-719969451"/>
          <w:citation/>
        </w:sdtPr>
        <w:sdtContent>
          <w:r w:rsidR="00ED5266">
            <w:fldChar w:fldCharType="begin"/>
          </w:r>
          <w:r w:rsidR="00ED5266">
            <w:instrText xml:space="preserve"> CITATION Jam20 \l 2057 </w:instrText>
          </w:r>
          <w:r w:rsidR="00ED5266">
            <w:fldChar w:fldCharType="separate"/>
          </w:r>
          <w:r w:rsidR="00031CFE" w:rsidRPr="00031CFE">
            <w:rPr>
              <w:noProof/>
            </w:rPr>
            <w:t>(Frew, 2020)</w:t>
          </w:r>
          <w:r w:rsidR="00ED5266">
            <w:fldChar w:fldCharType="end"/>
          </w:r>
        </w:sdtContent>
      </w:sdt>
      <w:r w:rsidR="00ED5266">
        <w:t>.</w:t>
      </w:r>
    </w:p>
    <w:p w14:paraId="19B12966" w14:textId="2E937610" w:rsidR="00ED5266" w:rsidRDefault="00ED5266" w:rsidP="002D70AE">
      <w:r>
        <w:t>Advantages:</w:t>
      </w:r>
    </w:p>
    <w:p w14:paraId="6A251A94" w14:textId="0ECB71AB" w:rsidR="00ED5266" w:rsidRPr="0032251A" w:rsidRDefault="00ED5266" w:rsidP="003A38BA">
      <w:pPr>
        <w:pStyle w:val="Paragrafoelenco"/>
        <w:numPr>
          <w:ilvl w:val="0"/>
          <w:numId w:val="23"/>
        </w:numPr>
        <w:ind w:left="714" w:hanging="357"/>
        <w:contextualSpacing w:val="0"/>
      </w:pPr>
      <w:r>
        <w:rPr>
          <w:rFonts w:ascii="Baskerville Old Face" w:hAnsi="Baskerville Old Face"/>
          <w:sz w:val="24"/>
          <w:szCs w:val="28"/>
        </w:rPr>
        <w:t>Full capability of the NFC technology. Includes HCE used for payments and peer-to-peer communication.</w:t>
      </w:r>
    </w:p>
    <w:p w14:paraId="2DD4791A" w14:textId="4334B414" w:rsidR="0032251A" w:rsidRPr="0032251A" w:rsidRDefault="0032251A" w:rsidP="003A38BA">
      <w:pPr>
        <w:pStyle w:val="Paragrafoelenco"/>
        <w:numPr>
          <w:ilvl w:val="0"/>
          <w:numId w:val="23"/>
        </w:numPr>
        <w:ind w:left="714" w:hanging="357"/>
        <w:contextualSpacing w:val="0"/>
      </w:pPr>
      <w:r>
        <w:rPr>
          <w:rFonts w:ascii="Baskerville Old Face" w:hAnsi="Baskerville Old Face"/>
          <w:sz w:val="24"/>
          <w:szCs w:val="28"/>
        </w:rPr>
        <w:lastRenderedPageBreak/>
        <w:t>Limited only by the specification of the device.</w:t>
      </w:r>
    </w:p>
    <w:p w14:paraId="02FE47E1" w14:textId="13AC55D0" w:rsidR="0032251A" w:rsidRPr="0032251A" w:rsidRDefault="0032251A" w:rsidP="003A38BA">
      <w:pPr>
        <w:pStyle w:val="Paragrafoelenco"/>
        <w:numPr>
          <w:ilvl w:val="0"/>
          <w:numId w:val="23"/>
        </w:numPr>
        <w:ind w:left="714" w:hanging="357"/>
        <w:contextualSpacing w:val="0"/>
      </w:pPr>
      <w:r>
        <w:rPr>
          <w:rFonts w:ascii="Baskerville Old Face" w:hAnsi="Baskerville Old Face"/>
          <w:sz w:val="24"/>
          <w:szCs w:val="28"/>
        </w:rPr>
        <w:t xml:space="preserve">The operating system must approve the app, so it assures quality, security, and device compatibility. </w:t>
      </w:r>
    </w:p>
    <w:p w14:paraId="5564D684" w14:textId="305F61A5" w:rsidR="0032251A" w:rsidRPr="001C2B5C" w:rsidRDefault="0032251A" w:rsidP="003A38BA">
      <w:pPr>
        <w:pStyle w:val="Paragrafoelenco"/>
        <w:numPr>
          <w:ilvl w:val="0"/>
          <w:numId w:val="23"/>
        </w:numPr>
        <w:ind w:left="714" w:hanging="357"/>
        <w:contextualSpacing w:val="0"/>
      </w:pPr>
      <w:r>
        <w:rPr>
          <w:rFonts w:ascii="Baskerville Old Face" w:hAnsi="Baskerville Old Face"/>
          <w:sz w:val="24"/>
          <w:szCs w:val="28"/>
        </w:rPr>
        <w:t>The app can receive support from the app stores to help distribute the product.</w:t>
      </w:r>
    </w:p>
    <w:p w14:paraId="5631C9BC" w14:textId="47FD738F" w:rsidR="001C2B5C" w:rsidRPr="0032251A" w:rsidRDefault="001C2B5C" w:rsidP="003A38BA">
      <w:pPr>
        <w:pStyle w:val="Paragrafoelenco"/>
        <w:numPr>
          <w:ilvl w:val="0"/>
          <w:numId w:val="23"/>
        </w:numPr>
        <w:ind w:left="714" w:hanging="357"/>
        <w:contextualSpacing w:val="0"/>
      </w:pPr>
      <w:r>
        <w:rPr>
          <w:rFonts w:ascii="Baskerville Old Face" w:hAnsi="Baskerville Old Face"/>
          <w:sz w:val="24"/>
          <w:szCs w:val="28"/>
        </w:rPr>
        <w:t>Can work offline without internet connection.</w:t>
      </w:r>
    </w:p>
    <w:p w14:paraId="4C2553C0" w14:textId="520C2E50" w:rsidR="0032251A" w:rsidRDefault="0032251A" w:rsidP="0032251A">
      <w:r>
        <w:t>Disadvantages:</w:t>
      </w:r>
    </w:p>
    <w:p w14:paraId="762F6B2B" w14:textId="224D8D0B" w:rsidR="00ED5266" w:rsidRPr="001C2B5C" w:rsidRDefault="001C2B5C" w:rsidP="003A38BA">
      <w:pPr>
        <w:pStyle w:val="Paragrafoelenco"/>
        <w:numPr>
          <w:ilvl w:val="0"/>
          <w:numId w:val="23"/>
        </w:numPr>
        <w:ind w:left="714" w:hanging="357"/>
        <w:contextualSpacing w:val="0"/>
      </w:pPr>
      <w:r>
        <w:rPr>
          <w:rFonts w:ascii="Baskerville Old Face" w:hAnsi="Baskerville Old Face"/>
          <w:sz w:val="24"/>
          <w:szCs w:val="28"/>
        </w:rPr>
        <w:t>Slow to develop and very hard to update. It would require constant updates from the customer even for small changes.</w:t>
      </w:r>
    </w:p>
    <w:p w14:paraId="1428A98E" w14:textId="7DC6613A" w:rsidR="001C2B5C" w:rsidRPr="003A38BA" w:rsidRDefault="001C2B5C" w:rsidP="003A38BA">
      <w:pPr>
        <w:pStyle w:val="Paragrafoelenco"/>
        <w:numPr>
          <w:ilvl w:val="0"/>
          <w:numId w:val="23"/>
        </w:numPr>
        <w:ind w:left="714" w:hanging="357"/>
        <w:contextualSpacing w:val="0"/>
        <w:rPr>
          <w:rFonts w:ascii="Baskerville Old Face" w:hAnsi="Baskerville Old Face"/>
          <w:sz w:val="24"/>
          <w:szCs w:val="28"/>
        </w:rPr>
      </w:pPr>
      <w:r w:rsidRPr="003A38BA">
        <w:rPr>
          <w:rFonts w:ascii="Baskerville Old Face" w:hAnsi="Baskerville Old Face"/>
          <w:sz w:val="24"/>
          <w:szCs w:val="28"/>
        </w:rPr>
        <w:t>Difficult to maintain once there are many different devices using it on different versions.</w:t>
      </w:r>
    </w:p>
    <w:p w14:paraId="3E8CF5C4" w14:textId="58E38B70" w:rsidR="00A022AE" w:rsidRPr="003A38BA" w:rsidRDefault="00A022AE" w:rsidP="003A38BA">
      <w:pPr>
        <w:pStyle w:val="Paragrafoelenco"/>
        <w:numPr>
          <w:ilvl w:val="0"/>
          <w:numId w:val="23"/>
        </w:numPr>
        <w:ind w:left="714" w:hanging="357"/>
        <w:contextualSpacing w:val="0"/>
        <w:rPr>
          <w:rFonts w:ascii="Baskerville Old Face" w:hAnsi="Baskerville Old Face"/>
          <w:sz w:val="24"/>
          <w:szCs w:val="28"/>
        </w:rPr>
      </w:pPr>
      <w:r w:rsidRPr="003A38BA">
        <w:rPr>
          <w:rFonts w:ascii="Baskerville Old Face" w:hAnsi="Baskerville Old Face"/>
          <w:sz w:val="24"/>
          <w:szCs w:val="28"/>
        </w:rPr>
        <w:t xml:space="preserve">Cannot work on </w:t>
      </w:r>
      <w:r w:rsidR="00094A38" w:rsidRPr="003A38BA">
        <w:rPr>
          <w:rFonts w:ascii="Baskerville Old Face" w:hAnsi="Baskerville Old Face"/>
          <w:sz w:val="24"/>
          <w:szCs w:val="28"/>
        </w:rPr>
        <w:t>other OS</w:t>
      </w:r>
      <w:r w:rsidRPr="003A38BA">
        <w:rPr>
          <w:rFonts w:ascii="Baskerville Old Face" w:hAnsi="Baskerville Old Face"/>
          <w:sz w:val="24"/>
          <w:szCs w:val="28"/>
        </w:rPr>
        <w:t xml:space="preserve"> devices</w:t>
      </w:r>
      <w:r w:rsidR="006F3DC4">
        <w:rPr>
          <w:rFonts w:ascii="Baskerville Old Face" w:hAnsi="Baskerville Old Face"/>
          <w:sz w:val="24"/>
          <w:szCs w:val="28"/>
        </w:rPr>
        <w:t>.</w:t>
      </w:r>
    </w:p>
    <w:p w14:paraId="503FC05B" w14:textId="33B77643" w:rsidR="00292A96" w:rsidRDefault="00292A96" w:rsidP="00094A38">
      <w:pPr>
        <w:pStyle w:val="Titolo4"/>
      </w:pPr>
      <w:r>
        <w:t>Mobile Native iOS Application</w:t>
      </w:r>
    </w:p>
    <w:p w14:paraId="2040C3FB" w14:textId="1FBDE32B" w:rsidR="0025062E" w:rsidRDefault="001C2B5C" w:rsidP="0025062E">
      <w:r>
        <w:t xml:space="preserve">Similar to the previous technique (see </w:t>
      </w:r>
      <w:r>
        <w:fldChar w:fldCharType="begin"/>
      </w:r>
      <w:r>
        <w:instrText xml:space="preserve"> REF _Ref45208425 \w \h </w:instrText>
      </w:r>
      <w:r>
        <w:fldChar w:fldCharType="separate"/>
      </w:r>
      <w:r>
        <w:t>2.3.1</w:t>
      </w:r>
      <w:r>
        <w:fldChar w:fldCharType="end"/>
      </w:r>
      <w:r>
        <w:t xml:space="preserve">), iOS applications are subject to the same features and problems. Unlike Android, the possibility to read and write from NFC tags on </w:t>
      </w:r>
      <w:r w:rsidR="00A022AE">
        <w:t xml:space="preserve">iOS has been introduced only in the fall of 2019 even though the capability was already in the devices long ago </w:t>
      </w:r>
      <w:sdt>
        <w:sdtPr>
          <w:id w:val="-1581207484"/>
          <w:citation/>
        </w:sdtPr>
        <w:sdtContent>
          <w:r w:rsidR="00A022AE">
            <w:fldChar w:fldCharType="begin"/>
          </w:r>
          <w:r w:rsidR="00A022AE">
            <w:instrText xml:space="preserve"> CITATION Blu20 \l 2057 </w:instrText>
          </w:r>
          <w:r w:rsidR="00A022AE">
            <w:fldChar w:fldCharType="separate"/>
          </w:r>
          <w:r w:rsidR="00031CFE" w:rsidRPr="00031CFE">
            <w:rPr>
              <w:noProof/>
            </w:rPr>
            <w:t>(BlueBite, 2020)</w:t>
          </w:r>
          <w:r w:rsidR="00A022AE">
            <w:fldChar w:fldCharType="end"/>
          </w:r>
        </w:sdtContent>
      </w:sdt>
      <w:r w:rsidR="00A022AE">
        <w:t>.</w:t>
      </w:r>
    </w:p>
    <w:p w14:paraId="4DC260CE" w14:textId="77777777" w:rsidR="00A022AE" w:rsidRDefault="00A022AE" w:rsidP="00A022AE">
      <w:pPr>
        <w:keepNext/>
        <w:jc w:val="center"/>
      </w:pPr>
      <w:r>
        <w:rPr>
          <w:noProof/>
        </w:rPr>
        <w:drawing>
          <wp:inline distT="0" distB="0" distL="0" distR="0" wp14:anchorId="52ECD300" wp14:editId="71913051">
            <wp:extent cx="5054803" cy="2207626"/>
            <wp:effectExtent l="19050" t="19050" r="12700" b="21590"/>
            <wp:docPr id="12" name="Picture 12" descr="Image source reference: https://www.bluebite.com/nfc/iphone-nfc-compati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71507" cy="2214921"/>
                    </a:xfrm>
                    <a:prstGeom prst="rect">
                      <a:avLst/>
                    </a:prstGeom>
                    <a:ln>
                      <a:solidFill>
                        <a:schemeClr val="tx1"/>
                      </a:solidFill>
                    </a:ln>
                  </pic:spPr>
                </pic:pic>
              </a:graphicData>
            </a:graphic>
          </wp:inline>
        </w:drawing>
      </w:r>
    </w:p>
    <w:p w14:paraId="37B5F4A0" w14:textId="2B3AD614" w:rsidR="001C2B5C" w:rsidRDefault="00A022AE" w:rsidP="00A022AE">
      <w:pPr>
        <w:pStyle w:val="Didascalia"/>
        <w:jc w:val="center"/>
      </w:pPr>
      <w:r>
        <w:t xml:space="preserve">Figure </w:t>
      </w:r>
      <w:fldSimple w:instr=" SEQ Figure \* ARABIC ">
        <w:r w:rsidR="0001400D">
          <w:rPr>
            <w:noProof/>
          </w:rPr>
          <w:t>15</w:t>
        </w:r>
      </w:fldSimple>
      <w:r>
        <w:t>. NFC features enabled on iOS smartphones</w:t>
      </w:r>
    </w:p>
    <w:p w14:paraId="069687B3" w14:textId="7782C0DF" w:rsidR="00A022AE" w:rsidRPr="00A022AE" w:rsidRDefault="00094A38" w:rsidP="00A022AE">
      <w:r>
        <w:t xml:space="preserve">To avoid repetitiveness regarding the advantages and disadvantage, please refer to the list in </w:t>
      </w:r>
      <w:r w:rsidRPr="00094A38">
        <w:rPr>
          <w:i/>
          <w:iCs/>
        </w:rPr>
        <w:fldChar w:fldCharType="begin"/>
      </w:r>
      <w:r w:rsidRPr="00094A38">
        <w:rPr>
          <w:i/>
          <w:iCs/>
        </w:rPr>
        <w:instrText xml:space="preserve"> REF _Ref45208425 \w \h </w:instrText>
      </w:r>
      <w:r>
        <w:rPr>
          <w:i/>
          <w:iCs/>
        </w:rPr>
        <w:instrText xml:space="preserve"> \* MERGEFORMAT </w:instrText>
      </w:r>
      <w:r w:rsidRPr="00094A38">
        <w:rPr>
          <w:i/>
          <w:iCs/>
        </w:rPr>
      </w:r>
      <w:r w:rsidRPr="00094A38">
        <w:rPr>
          <w:i/>
          <w:iCs/>
        </w:rPr>
        <w:fldChar w:fldCharType="separate"/>
      </w:r>
      <w:r w:rsidRPr="00094A38">
        <w:rPr>
          <w:i/>
          <w:iCs/>
        </w:rPr>
        <w:t>2.3.1</w:t>
      </w:r>
      <w:r w:rsidRPr="00094A38">
        <w:rPr>
          <w:i/>
          <w:iCs/>
        </w:rPr>
        <w:fldChar w:fldCharType="end"/>
      </w:r>
      <w:r w:rsidRPr="00094A38">
        <w:rPr>
          <w:i/>
          <w:iCs/>
        </w:rPr>
        <w:t xml:space="preserve"> </w:t>
      </w:r>
      <w:r w:rsidRPr="00094A38">
        <w:rPr>
          <w:i/>
          <w:iCs/>
        </w:rPr>
        <w:fldChar w:fldCharType="begin"/>
      </w:r>
      <w:r w:rsidRPr="00094A38">
        <w:rPr>
          <w:i/>
          <w:iCs/>
        </w:rPr>
        <w:instrText xml:space="preserve"> REF _Ref45208425 \h </w:instrText>
      </w:r>
      <w:r>
        <w:rPr>
          <w:i/>
          <w:iCs/>
        </w:rPr>
        <w:instrText xml:space="preserve"> \* MERGEFORMAT </w:instrText>
      </w:r>
      <w:r w:rsidRPr="00094A38">
        <w:rPr>
          <w:i/>
          <w:iCs/>
        </w:rPr>
      </w:r>
      <w:r w:rsidRPr="00094A38">
        <w:rPr>
          <w:i/>
          <w:iCs/>
        </w:rPr>
        <w:fldChar w:fldCharType="separate"/>
      </w:r>
      <w:r w:rsidRPr="00094A38">
        <w:rPr>
          <w:i/>
          <w:iCs/>
        </w:rPr>
        <w:t>Mobile Native Android Application</w:t>
      </w:r>
      <w:r w:rsidRPr="00094A38">
        <w:rPr>
          <w:i/>
          <w:iCs/>
        </w:rPr>
        <w:fldChar w:fldCharType="end"/>
      </w:r>
      <w:r>
        <w:t>.</w:t>
      </w:r>
    </w:p>
    <w:p w14:paraId="4D63539C" w14:textId="77777777" w:rsidR="003A38BA" w:rsidRDefault="003A38BA" w:rsidP="003A38BA">
      <w:pPr>
        <w:pStyle w:val="Titolo3"/>
      </w:pPr>
      <w:r>
        <w:t>Web Application</w:t>
      </w:r>
    </w:p>
    <w:p w14:paraId="60173DE0" w14:textId="13CF6759" w:rsidR="003A38BA" w:rsidRDefault="003A38BA" w:rsidP="003A38BA">
      <w:r>
        <w:t xml:space="preserve">Thanks to the </w:t>
      </w:r>
      <w:r w:rsidR="00027A11">
        <w:t xml:space="preserve">W3C community Group there is a capability to read and write NDEF messages on tags through Google Chrome browser on mobile </w:t>
      </w:r>
      <w:sdt>
        <w:sdtPr>
          <w:id w:val="1577715715"/>
          <w:citation/>
        </w:sdtPr>
        <w:sdtContent>
          <w:r w:rsidR="00027A11">
            <w:fldChar w:fldCharType="begin"/>
          </w:r>
          <w:r w:rsidR="00027A11">
            <w:instrText xml:space="preserve"> CITATION Kos19 \l 2057 </w:instrText>
          </w:r>
          <w:r w:rsidR="00027A11">
            <w:fldChar w:fldCharType="separate"/>
          </w:r>
          <w:r w:rsidR="00031CFE" w:rsidRPr="00031CFE">
            <w:rPr>
              <w:noProof/>
            </w:rPr>
            <w:t>(Kostiainen, 2019)</w:t>
          </w:r>
          <w:r w:rsidR="00027A11">
            <w:fldChar w:fldCharType="end"/>
          </w:r>
        </w:sdtContent>
      </w:sdt>
      <w:r w:rsidR="00027A11">
        <w:t>. This gives the opportunity to design a Web App with NFC features to enhance the UX like never before.</w:t>
      </w:r>
    </w:p>
    <w:p w14:paraId="6BCAEC76" w14:textId="10D97DB1" w:rsidR="00027A11" w:rsidRDefault="00027A11" w:rsidP="003A38BA">
      <w:r>
        <w:lastRenderedPageBreak/>
        <w:t>A Web App is what is commonly known as a Website that uses improved back-end capabilities to perform specific task. It is a software that is made to be accessible by any web browser.</w:t>
      </w:r>
    </w:p>
    <w:p w14:paraId="7DBD441E" w14:textId="145194F7" w:rsidR="00B941CB" w:rsidRDefault="00B941CB" w:rsidP="003A38BA">
      <w:r>
        <w:t>Advantages:</w:t>
      </w:r>
    </w:p>
    <w:p w14:paraId="6BC44015" w14:textId="4C9A124B" w:rsidR="00B941CB" w:rsidRPr="0032251A" w:rsidRDefault="00B941CB" w:rsidP="00B941CB">
      <w:pPr>
        <w:pStyle w:val="Paragrafoelenco"/>
        <w:numPr>
          <w:ilvl w:val="0"/>
          <w:numId w:val="23"/>
        </w:numPr>
        <w:ind w:left="714" w:hanging="357"/>
        <w:contextualSpacing w:val="0"/>
      </w:pPr>
      <w:r>
        <w:rPr>
          <w:rFonts w:ascii="Baskerville Old Face" w:hAnsi="Baskerville Old Face"/>
          <w:sz w:val="24"/>
          <w:szCs w:val="28"/>
        </w:rPr>
        <w:t>Easy maintenance.</w:t>
      </w:r>
    </w:p>
    <w:p w14:paraId="62DB441D" w14:textId="4DBC9E16" w:rsidR="00B941CB" w:rsidRPr="0032251A" w:rsidRDefault="00B941CB" w:rsidP="00B941CB">
      <w:pPr>
        <w:pStyle w:val="Paragrafoelenco"/>
        <w:numPr>
          <w:ilvl w:val="0"/>
          <w:numId w:val="23"/>
        </w:numPr>
        <w:ind w:left="714" w:hanging="357"/>
        <w:contextualSpacing w:val="0"/>
      </w:pPr>
      <w:r>
        <w:t>Cross platform among all the smartphones.</w:t>
      </w:r>
    </w:p>
    <w:p w14:paraId="10D0E853" w14:textId="58099FD6" w:rsidR="00B941CB" w:rsidRPr="0032251A" w:rsidRDefault="00B941CB" w:rsidP="00B941CB">
      <w:pPr>
        <w:pStyle w:val="Paragrafoelenco"/>
        <w:numPr>
          <w:ilvl w:val="0"/>
          <w:numId w:val="23"/>
        </w:numPr>
        <w:ind w:left="714" w:hanging="357"/>
        <w:contextualSpacing w:val="0"/>
      </w:pPr>
      <w:r>
        <w:rPr>
          <w:rFonts w:ascii="Baskerville Old Face" w:hAnsi="Baskerville Old Face"/>
          <w:sz w:val="24"/>
          <w:szCs w:val="28"/>
        </w:rPr>
        <w:t>Updates do not require any new installation or action from the user.</w:t>
      </w:r>
    </w:p>
    <w:p w14:paraId="396D7F2F" w14:textId="1D14F5F7" w:rsidR="00B941CB" w:rsidRPr="00550B6A" w:rsidRDefault="00B941CB" w:rsidP="00B941CB">
      <w:pPr>
        <w:pStyle w:val="Paragrafoelenco"/>
        <w:numPr>
          <w:ilvl w:val="0"/>
          <w:numId w:val="23"/>
        </w:numPr>
        <w:ind w:left="714" w:hanging="357"/>
        <w:contextualSpacing w:val="0"/>
      </w:pPr>
      <w:r>
        <w:rPr>
          <w:rFonts w:ascii="Baskerville Old Face" w:hAnsi="Baskerville Old Face"/>
          <w:sz w:val="24"/>
          <w:szCs w:val="28"/>
        </w:rPr>
        <w:t>Low cost for the implementation and deployment on the internet.</w:t>
      </w:r>
    </w:p>
    <w:p w14:paraId="482CB3DC" w14:textId="73EF6FC4" w:rsidR="00550B6A" w:rsidRPr="001C2B5C" w:rsidRDefault="00550B6A" w:rsidP="00B941CB">
      <w:pPr>
        <w:pStyle w:val="Paragrafoelenco"/>
        <w:numPr>
          <w:ilvl w:val="0"/>
          <w:numId w:val="23"/>
        </w:numPr>
        <w:ind w:left="714" w:hanging="357"/>
        <w:contextualSpacing w:val="0"/>
      </w:pPr>
      <w:r>
        <w:rPr>
          <w:rFonts w:ascii="Baskerville Old Face" w:hAnsi="Baskerville Old Face"/>
          <w:sz w:val="24"/>
          <w:szCs w:val="28"/>
        </w:rPr>
        <w:t>The data stored are not on the user device and therefore no data limitation.</w:t>
      </w:r>
    </w:p>
    <w:p w14:paraId="18CC7F68" w14:textId="5E81F92A" w:rsidR="00B941CB" w:rsidRDefault="00B941CB" w:rsidP="003A38BA">
      <w:r>
        <w:t>Disadvantages:</w:t>
      </w:r>
    </w:p>
    <w:p w14:paraId="38D1BDD7" w14:textId="6D84BC87" w:rsidR="00B941CB" w:rsidRPr="0032251A" w:rsidRDefault="00B941CB" w:rsidP="00B941CB">
      <w:pPr>
        <w:pStyle w:val="Paragrafoelenco"/>
        <w:numPr>
          <w:ilvl w:val="0"/>
          <w:numId w:val="23"/>
        </w:numPr>
        <w:ind w:left="714" w:hanging="357"/>
        <w:contextualSpacing w:val="0"/>
      </w:pPr>
      <w:r>
        <w:rPr>
          <w:rFonts w:ascii="Baskerville Old Face" w:hAnsi="Baskerville Old Face"/>
          <w:sz w:val="24"/>
          <w:szCs w:val="28"/>
        </w:rPr>
        <w:t>Harder to discover because not listed in a marketplace.</w:t>
      </w:r>
    </w:p>
    <w:p w14:paraId="616CB759" w14:textId="63CD9EE4" w:rsidR="00B941CB" w:rsidRPr="0032251A" w:rsidRDefault="00B941CB" w:rsidP="00B941CB">
      <w:pPr>
        <w:pStyle w:val="Paragrafoelenco"/>
        <w:numPr>
          <w:ilvl w:val="0"/>
          <w:numId w:val="23"/>
        </w:numPr>
        <w:ind w:left="714" w:hanging="357"/>
        <w:contextualSpacing w:val="0"/>
      </w:pPr>
      <w:r>
        <w:rPr>
          <w:rFonts w:ascii="Baskerville Old Face" w:hAnsi="Baskerville Old Face"/>
          <w:sz w:val="24"/>
          <w:szCs w:val="28"/>
        </w:rPr>
        <w:t>Slower and less responsive t</w:t>
      </w:r>
      <w:r w:rsidR="00550B6A">
        <w:rPr>
          <w:rFonts w:ascii="Baskerville Old Face" w:hAnsi="Baskerville Old Face"/>
          <w:sz w:val="24"/>
          <w:szCs w:val="28"/>
        </w:rPr>
        <w:t>han</w:t>
      </w:r>
      <w:r w:rsidR="00552EAF">
        <w:rPr>
          <w:rFonts w:ascii="Baskerville Old Face" w:hAnsi="Baskerville Old Face"/>
          <w:sz w:val="24"/>
          <w:szCs w:val="28"/>
        </w:rPr>
        <w:t xml:space="preserve"> the native apps.</w:t>
      </w:r>
    </w:p>
    <w:p w14:paraId="22C2ADCC" w14:textId="65B55F4F" w:rsidR="00B941CB" w:rsidRPr="0032251A" w:rsidRDefault="00576865" w:rsidP="00B941CB">
      <w:pPr>
        <w:pStyle w:val="Paragrafoelenco"/>
        <w:numPr>
          <w:ilvl w:val="0"/>
          <w:numId w:val="23"/>
        </w:numPr>
        <w:ind w:left="714" w:hanging="357"/>
        <w:contextualSpacing w:val="0"/>
      </w:pPr>
      <w:r>
        <w:rPr>
          <w:rFonts w:ascii="Baskerville Old Face" w:hAnsi="Baskerville Old Face"/>
          <w:sz w:val="24"/>
          <w:szCs w:val="28"/>
        </w:rPr>
        <w:t>Relying on the internet connection.</w:t>
      </w:r>
    </w:p>
    <w:p w14:paraId="0D8707F9" w14:textId="6A058D15" w:rsidR="00292A96" w:rsidRDefault="00292A96" w:rsidP="00292A96">
      <w:pPr>
        <w:pStyle w:val="Titolo3"/>
      </w:pPr>
      <w:r>
        <w:t>Hybrid App</w:t>
      </w:r>
    </w:p>
    <w:p w14:paraId="13F55DD1" w14:textId="1561CE84" w:rsidR="003A38BA" w:rsidRDefault="003A38BA" w:rsidP="003A38BA">
      <w:r>
        <w:t xml:space="preserve">These types of mobile application are considered to be </w:t>
      </w:r>
      <w:r w:rsidR="00B05620">
        <w:t xml:space="preserve">something </w:t>
      </w:r>
      <w:r>
        <w:t xml:space="preserve">between the Web App and the </w:t>
      </w:r>
      <w:r w:rsidR="00B05620">
        <w:t>Native M</w:t>
      </w:r>
      <w:r>
        <w:t xml:space="preserve">obile </w:t>
      </w:r>
      <w:r w:rsidR="00B05620">
        <w:t>A</w:t>
      </w:r>
      <w:r>
        <w:t>pplication.</w:t>
      </w:r>
      <w:r w:rsidR="00B05620">
        <w:t xml:space="preserve"> They are installed on a mobile device like an app, but in order to work they need to surf the internet like a Web App.</w:t>
      </w:r>
    </w:p>
    <w:p w14:paraId="06B80F49" w14:textId="77777777" w:rsidR="004262B4" w:rsidRDefault="004262B4" w:rsidP="004262B4">
      <w:r>
        <w:t>Advantages:</w:t>
      </w:r>
    </w:p>
    <w:p w14:paraId="5E2F2887" w14:textId="6B7A2A5F" w:rsidR="004262B4" w:rsidRPr="0032251A" w:rsidRDefault="004262B4" w:rsidP="004262B4">
      <w:pPr>
        <w:pStyle w:val="Paragrafoelenco"/>
        <w:numPr>
          <w:ilvl w:val="0"/>
          <w:numId w:val="23"/>
        </w:numPr>
        <w:ind w:left="714" w:hanging="357"/>
        <w:contextualSpacing w:val="0"/>
      </w:pPr>
      <w:r>
        <w:rPr>
          <w:rFonts w:ascii="Baskerville Old Face" w:hAnsi="Baskerville Old Face"/>
          <w:sz w:val="24"/>
          <w:szCs w:val="28"/>
        </w:rPr>
        <w:t>Require only one codebase across all mobile platforms.</w:t>
      </w:r>
    </w:p>
    <w:p w14:paraId="5232A80C" w14:textId="50BF3654" w:rsidR="004262B4" w:rsidRPr="0032251A" w:rsidRDefault="004262B4" w:rsidP="004262B4">
      <w:pPr>
        <w:pStyle w:val="Paragrafoelenco"/>
        <w:numPr>
          <w:ilvl w:val="0"/>
          <w:numId w:val="23"/>
        </w:numPr>
        <w:ind w:left="714" w:hanging="357"/>
        <w:contextualSpacing w:val="0"/>
      </w:pPr>
      <w:r>
        <w:t>Easier to update depending when the changes are not related to the native code.</w:t>
      </w:r>
    </w:p>
    <w:p w14:paraId="7C65A880" w14:textId="77777777" w:rsidR="004262B4" w:rsidRPr="0032251A" w:rsidRDefault="004262B4" w:rsidP="004262B4">
      <w:pPr>
        <w:pStyle w:val="Paragrafoelenco"/>
        <w:numPr>
          <w:ilvl w:val="0"/>
          <w:numId w:val="23"/>
        </w:numPr>
        <w:ind w:left="714" w:hanging="357"/>
        <w:contextualSpacing w:val="0"/>
      </w:pPr>
      <w:r>
        <w:rPr>
          <w:rFonts w:ascii="Baskerville Old Face" w:hAnsi="Baskerville Old Face"/>
          <w:sz w:val="24"/>
          <w:szCs w:val="28"/>
        </w:rPr>
        <w:t>Updates do not require any new installation or action from the user.</w:t>
      </w:r>
    </w:p>
    <w:p w14:paraId="62FE3607" w14:textId="651ECCB2" w:rsidR="004262B4" w:rsidRPr="00550B6A" w:rsidRDefault="004262B4" w:rsidP="004262B4">
      <w:pPr>
        <w:pStyle w:val="Paragrafoelenco"/>
        <w:numPr>
          <w:ilvl w:val="0"/>
          <w:numId w:val="23"/>
        </w:numPr>
        <w:ind w:left="714" w:hanging="357"/>
        <w:contextualSpacing w:val="0"/>
      </w:pPr>
      <w:r>
        <w:rPr>
          <w:rFonts w:ascii="Baskerville Old Face" w:hAnsi="Baskerville Old Face"/>
          <w:sz w:val="24"/>
          <w:szCs w:val="28"/>
        </w:rPr>
        <w:t>Combines the best from the user experience and the agile development cycle.</w:t>
      </w:r>
    </w:p>
    <w:p w14:paraId="31A86AEE" w14:textId="77777777" w:rsidR="004262B4" w:rsidRDefault="004262B4" w:rsidP="004262B4">
      <w:r>
        <w:t>Disadvantages:</w:t>
      </w:r>
    </w:p>
    <w:p w14:paraId="251AEF13" w14:textId="5AA707A8" w:rsidR="004262B4" w:rsidRPr="0032251A" w:rsidRDefault="004262B4" w:rsidP="004262B4">
      <w:pPr>
        <w:pStyle w:val="Paragrafoelenco"/>
        <w:numPr>
          <w:ilvl w:val="0"/>
          <w:numId w:val="23"/>
        </w:numPr>
        <w:ind w:left="714" w:hanging="357"/>
        <w:contextualSpacing w:val="0"/>
      </w:pPr>
      <w:r>
        <w:rPr>
          <w:rFonts w:ascii="Baskerville Old Face" w:hAnsi="Baskerville Old Face"/>
          <w:sz w:val="24"/>
          <w:szCs w:val="28"/>
        </w:rPr>
        <w:t>Compared to the native application they are less performant.</w:t>
      </w:r>
    </w:p>
    <w:p w14:paraId="155271BD" w14:textId="2B2526A5" w:rsidR="004262B4" w:rsidRPr="0032251A" w:rsidRDefault="004262B4" w:rsidP="004262B4">
      <w:pPr>
        <w:pStyle w:val="Paragrafoelenco"/>
        <w:numPr>
          <w:ilvl w:val="0"/>
          <w:numId w:val="23"/>
        </w:numPr>
        <w:ind w:left="714" w:hanging="357"/>
        <w:contextualSpacing w:val="0"/>
      </w:pPr>
      <w:r>
        <w:rPr>
          <w:rFonts w:ascii="Baskerville Old Face" w:hAnsi="Baskerville Old Face"/>
          <w:sz w:val="24"/>
          <w:szCs w:val="28"/>
        </w:rPr>
        <w:t xml:space="preserve">Higher is the customisation needed and higher </w:t>
      </w:r>
      <w:r w:rsidR="0062691D">
        <w:rPr>
          <w:rFonts w:ascii="Baskerville Old Face" w:hAnsi="Baskerville Old Face"/>
          <w:sz w:val="24"/>
          <w:szCs w:val="28"/>
        </w:rPr>
        <w:t xml:space="preserve">than the native application </w:t>
      </w:r>
      <w:r>
        <w:rPr>
          <w:rFonts w:ascii="Baskerville Old Face" w:hAnsi="Baskerville Old Face"/>
          <w:sz w:val="24"/>
          <w:szCs w:val="28"/>
        </w:rPr>
        <w:t>is the difficulty of implementation.</w:t>
      </w:r>
    </w:p>
    <w:p w14:paraId="72023B50" w14:textId="491BF84D" w:rsidR="00292A96" w:rsidRPr="00292A96" w:rsidRDefault="004262B4" w:rsidP="00292A96">
      <w:pPr>
        <w:pStyle w:val="Paragrafoelenco"/>
        <w:numPr>
          <w:ilvl w:val="0"/>
          <w:numId w:val="23"/>
        </w:numPr>
        <w:ind w:left="714" w:hanging="357"/>
        <w:contextualSpacing w:val="0"/>
      </w:pPr>
      <w:r>
        <w:rPr>
          <w:rFonts w:ascii="Baskerville Old Face" w:hAnsi="Baskerville Old Face"/>
          <w:sz w:val="24"/>
          <w:szCs w:val="28"/>
        </w:rPr>
        <w:t>Relying on the internet connection.</w:t>
      </w:r>
    </w:p>
    <w:p w14:paraId="793A0D5A" w14:textId="62F04093" w:rsidR="007C0637" w:rsidRDefault="007C0637" w:rsidP="007C0637">
      <w:pPr>
        <w:pStyle w:val="Titolo3"/>
      </w:pPr>
      <w:r>
        <w:lastRenderedPageBreak/>
        <w:t>.Net Core 3.</w:t>
      </w:r>
      <w:r w:rsidR="00B05620">
        <w:t>1</w:t>
      </w:r>
    </w:p>
    <w:p w14:paraId="21010ED8" w14:textId="7DD0C09A" w:rsidR="0062691D" w:rsidRDefault="0062691D" w:rsidP="00463CE3">
      <w:r>
        <w:t xml:space="preserve">This is currently the latest version of the ASP.NET CORE Microsoft frameworks. It is a web development framework for building </w:t>
      </w:r>
      <w:r w:rsidR="00B01EDF">
        <w:t>W</w:t>
      </w:r>
      <w:r>
        <w:t xml:space="preserve">eb </w:t>
      </w:r>
      <w:r w:rsidR="00B01EDF">
        <w:t>A</w:t>
      </w:r>
      <w:r>
        <w:t>pplications</w:t>
      </w:r>
      <w:r w:rsidR="00B01EDF">
        <w:t>, services and console application</w:t>
      </w:r>
      <w:r>
        <w:t xml:space="preserve">. It is open-source and based on .NET platform </w:t>
      </w:r>
      <w:sdt>
        <w:sdtPr>
          <w:id w:val="395014133"/>
          <w:citation/>
        </w:sdtPr>
        <w:sdtContent>
          <w:r>
            <w:fldChar w:fldCharType="begin"/>
          </w:r>
          <w:r>
            <w:instrText xml:space="preserve"> CITATION Mic20 \l 2057 </w:instrText>
          </w:r>
          <w:r>
            <w:fldChar w:fldCharType="separate"/>
          </w:r>
          <w:r w:rsidR="00031CFE" w:rsidRPr="00031CFE">
            <w:rPr>
              <w:noProof/>
            </w:rPr>
            <w:t>(Microsoft, 2020)</w:t>
          </w:r>
          <w:r>
            <w:fldChar w:fldCharType="end"/>
          </w:r>
        </w:sdtContent>
      </w:sdt>
      <w:r>
        <w:t>.</w:t>
      </w:r>
    </w:p>
    <w:p w14:paraId="0B1CF377" w14:textId="77777777" w:rsidR="0062691D" w:rsidRDefault="0062691D" w:rsidP="0062691D">
      <w:r>
        <w:t xml:space="preserve"> Advantages:</w:t>
      </w:r>
    </w:p>
    <w:p w14:paraId="70B4C105" w14:textId="7A91630E" w:rsidR="0062691D" w:rsidRPr="0032251A" w:rsidRDefault="0062691D" w:rsidP="0062691D">
      <w:pPr>
        <w:pStyle w:val="Paragrafoelenco"/>
        <w:numPr>
          <w:ilvl w:val="0"/>
          <w:numId w:val="23"/>
        </w:numPr>
        <w:ind w:left="714" w:hanging="357"/>
        <w:contextualSpacing w:val="0"/>
      </w:pPr>
      <w:r>
        <w:rPr>
          <w:rFonts w:ascii="Baskerville Old Face" w:hAnsi="Baskerville Old Face"/>
          <w:sz w:val="24"/>
          <w:szCs w:val="28"/>
        </w:rPr>
        <w:t>Work on multiple platforms such as Windows, Linux and Mac.</w:t>
      </w:r>
    </w:p>
    <w:p w14:paraId="615DBDC6" w14:textId="715F3EBD" w:rsidR="0062691D" w:rsidRPr="0032251A" w:rsidRDefault="0062691D" w:rsidP="0062691D">
      <w:pPr>
        <w:pStyle w:val="Paragrafoelenco"/>
        <w:numPr>
          <w:ilvl w:val="0"/>
          <w:numId w:val="23"/>
        </w:numPr>
        <w:ind w:left="714" w:hanging="357"/>
        <w:contextualSpacing w:val="0"/>
      </w:pPr>
      <w:r>
        <w:t>It is fast and scalable to work the modern libraries and programming languages.</w:t>
      </w:r>
    </w:p>
    <w:p w14:paraId="64463091" w14:textId="61AEAC10" w:rsidR="0062691D" w:rsidRPr="00F10908" w:rsidRDefault="00F10908" w:rsidP="0062691D">
      <w:pPr>
        <w:pStyle w:val="Paragrafoelenco"/>
        <w:numPr>
          <w:ilvl w:val="0"/>
          <w:numId w:val="23"/>
        </w:numPr>
        <w:ind w:left="714" w:hanging="357"/>
        <w:contextualSpacing w:val="0"/>
      </w:pPr>
      <w:r>
        <w:rPr>
          <w:rFonts w:ascii="Baskerville Old Face" w:hAnsi="Baskerville Old Face"/>
          <w:sz w:val="24"/>
          <w:szCs w:val="28"/>
        </w:rPr>
        <w:t>The architecture of the system is modular. It gives the possibility to modify a component without affecting the rest of the system</w:t>
      </w:r>
      <w:r w:rsidR="0062691D">
        <w:rPr>
          <w:rFonts w:ascii="Baskerville Old Face" w:hAnsi="Baskerville Old Face"/>
          <w:sz w:val="24"/>
          <w:szCs w:val="28"/>
        </w:rPr>
        <w:t>.</w:t>
      </w:r>
    </w:p>
    <w:p w14:paraId="050BD4E8" w14:textId="1F01F8AE" w:rsidR="00F10908" w:rsidRPr="0032251A" w:rsidRDefault="00F10908" w:rsidP="0062691D">
      <w:pPr>
        <w:pStyle w:val="Paragrafoelenco"/>
        <w:numPr>
          <w:ilvl w:val="0"/>
          <w:numId w:val="23"/>
        </w:numPr>
        <w:ind w:left="714" w:hanging="357"/>
        <w:contextualSpacing w:val="0"/>
      </w:pPr>
      <w:r>
        <w:rPr>
          <w:rFonts w:ascii="Baskerville Old Face" w:hAnsi="Baskerville Old Face"/>
          <w:sz w:val="24"/>
          <w:szCs w:val="28"/>
        </w:rPr>
        <w:t>Uses C# as main programming language.</w:t>
      </w:r>
    </w:p>
    <w:p w14:paraId="760BA3EC" w14:textId="77777777" w:rsidR="0062691D" w:rsidRDefault="0062691D" w:rsidP="0062691D">
      <w:r>
        <w:t>Disadvantages:</w:t>
      </w:r>
    </w:p>
    <w:p w14:paraId="379C9264" w14:textId="7617F244" w:rsidR="0062691D" w:rsidRPr="0032251A" w:rsidRDefault="00F10908" w:rsidP="0062691D">
      <w:pPr>
        <w:pStyle w:val="Paragrafoelenco"/>
        <w:numPr>
          <w:ilvl w:val="0"/>
          <w:numId w:val="23"/>
        </w:numPr>
        <w:ind w:left="714" w:hanging="357"/>
        <w:contextualSpacing w:val="0"/>
      </w:pPr>
      <w:r>
        <w:rPr>
          <w:rFonts w:ascii="Baskerville Old Face" w:hAnsi="Baskerville Old Face"/>
          <w:sz w:val="24"/>
          <w:szCs w:val="28"/>
        </w:rPr>
        <w:t>It has many features not yet fully developed although it will be updated over and over</w:t>
      </w:r>
      <w:r w:rsidR="0062691D">
        <w:rPr>
          <w:rFonts w:ascii="Baskerville Old Face" w:hAnsi="Baskerville Old Face"/>
          <w:sz w:val="24"/>
          <w:szCs w:val="28"/>
        </w:rPr>
        <w:t>.</w:t>
      </w:r>
    </w:p>
    <w:p w14:paraId="1403D623" w14:textId="522788A0" w:rsidR="00463CE3" w:rsidRPr="00463CE3" w:rsidRDefault="00B01EDF" w:rsidP="00463CE3">
      <w:pPr>
        <w:pStyle w:val="Paragrafoelenco"/>
        <w:numPr>
          <w:ilvl w:val="0"/>
          <w:numId w:val="23"/>
        </w:numPr>
        <w:ind w:left="714" w:hanging="357"/>
        <w:contextualSpacing w:val="0"/>
      </w:pPr>
      <w:r>
        <w:rPr>
          <w:rFonts w:ascii="Baskerville Old Face" w:hAnsi="Baskerville Old Face"/>
          <w:sz w:val="24"/>
          <w:szCs w:val="28"/>
        </w:rPr>
        <w:t>It has memory leaks that increase the quantity of data not used</w:t>
      </w:r>
      <w:r w:rsidR="0062691D">
        <w:rPr>
          <w:rFonts w:ascii="Baskerville Old Face" w:hAnsi="Baskerville Old Face"/>
          <w:sz w:val="24"/>
          <w:szCs w:val="28"/>
        </w:rPr>
        <w:t>.</w:t>
      </w:r>
    </w:p>
    <w:p w14:paraId="57DA4B0E" w14:textId="723AC9F7" w:rsidR="007C0637" w:rsidRDefault="007C0637" w:rsidP="007C0637">
      <w:pPr>
        <w:pStyle w:val="Titolo3"/>
      </w:pPr>
      <w:r>
        <w:t>.Net Framework</w:t>
      </w:r>
    </w:p>
    <w:p w14:paraId="5462ECFC" w14:textId="2395D4CE" w:rsidR="00463CE3" w:rsidRDefault="00B01EDF" w:rsidP="00463CE3">
      <w:r>
        <w:t>It is the framework solution created by Microsoft before .NET Core for the same purpose. It is used to develop Web Applications, service and console applications on Windows.</w:t>
      </w:r>
    </w:p>
    <w:p w14:paraId="03780BEE" w14:textId="77777777" w:rsidR="00B01EDF" w:rsidRDefault="00B01EDF" w:rsidP="00B01EDF">
      <w:r>
        <w:t>Advantages:</w:t>
      </w:r>
    </w:p>
    <w:p w14:paraId="2F6E5D50" w14:textId="4E3C152C" w:rsidR="00B01EDF" w:rsidRPr="0032251A" w:rsidRDefault="00B01EDF" w:rsidP="00B01EDF">
      <w:pPr>
        <w:pStyle w:val="Paragrafoelenco"/>
        <w:numPr>
          <w:ilvl w:val="0"/>
          <w:numId w:val="23"/>
        </w:numPr>
        <w:ind w:left="714" w:hanging="357"/>
        <w:contextualSpacing w:val="0"/>
      </w:pPr>
      <w:r>
        <w:rPr>
          <w:rFonts w:ascii="Baskerville Old Face" w:hAnsi="Baskerville Old Face"/>
          <w:sz w:val="24"/>
          <w:szCs w:val="28"/>
        </w:rPr>
        <w:t xml:space="preserve">Has </w:t>
      </w:r>
      <w:r w:rsidR="00C232AA">
        <w:rPr>
          <w:rFonts w:ascii="Baskerville Old Face" w:hAnsi="Baskerville Old Face"/>
          <w:sz w:val="24"/>
          <w:szCs w:val="28"/>
        </w:rPr>
        <w:t>more functionalities than the other new framework although there should be less over time</w:t>
      </w:r>
      <w:r>
        <w:rPr>
          <w:rFonts w:ascii="Baskerville Old Face" w:hAnsi="Baskerville Old Face"/>
          <w:sz w:val="24"/>
          <w:szCs w:val="28"/>
        </w:rPr>
        <w:t>.</w:t>
      </w:r>
    </w:p>
    <w:p w14:paraId="3C88C6C4" w14:textId="7C2455CA" w:rsidR="00B01EDF" w:rsidRPr="00F10908" w:rsidRDefault="00C232AA" w:rsidP="00C232AA">
      <w:pPr>
        <w:pStyle w:val="Paragrafoelenco"/>
        <w:numPr>
          <w:ilvl w:val="0"/>
          <w:numId w:val="23"/>
        </w:numPr>
        <w:ind w:left="714" w:hanging="357"/>
        <w:contextualSpacing w:val="0"/>
      </w:pPr>
      <w:r>
        <w:t>The longer presence in the market means a higher number of solutions and documentation among the users</w:t>
      </w:r>
      <w:r w:rsidR="00B01EDF">
        <w:t>.</w:t>
      </w:r>
    </w:p>
    <w:p w14:paraId="663E1D4D" w14:textId="77777777" w:rsidR="00B01EDF" w:rsidRPr="0032251A" w:rsidRDefault="00B01EDF" w:rsidP="00B01EDF">
      <w:pPr>
        <w:pStyle w:val="Paragrafoelenco"/>
        <w:numPr>
          <w:ilvl w:val="0"/>
          <w:numId w:val="23"/>
        </w:numPr>
        <w:ind w:left="714" w:hanging="357"/>
        <w:contextualSpacing w:val="0"/>
      </w:pPr>
      <w:r>
        <w:rPr>
          <w:rFonts w:ascii="Baskerville Old Face" w:hAnsi="Baskerville Old Face"/>
          <w:sz w:val="24"/>
          <w:szCs w:val="28"/>
        </w:rPr>
        <w:t>Uses C# as main programming language.</w:t>
      </w:r>
    </w:p>
    <w:p w14:paraId="77F6F37A" w14:textId="77777777" w:rsidR="00B01EDF" w:rsidRDefault="00B01EDF" w:rsidP="00B01EDF">
      <w:r>
        <w:t>Disadvantages:</w:t>
      </w:r>
    </w:p>
    <w:p w14:paraId="57E78DB9" w14:textId="51323E5E" w:rsidR="00B01EDF" w:rsidRPr="0032251A" w:rsidRDefault="00C232AA" w:rsidP="00B01EDF">
      <w:pPr>
        <w:pStyle w:val="Paragrafoelenco"/>
        <w:numPr>
          <w:ilvl w:val="0"/>
          <w:numId w:val="23"/>
        </w:numPr>
        <w:ind w:left="714" w:hanging="357"/>
        <w:contextualSpacing w:val="0"/>
      </w:pPr>
      <w:r>
        <w:rPr>
          <w:rFonts w:ascii="Baskerville Old Face" w:hAnsi="Baskerville Old Face"/>
          <w:sz w:val="24"/>
          <w:szCs w:val="28"/>
        </w:rPr>
        <w:t>It is not open source.</w:t>
      </w:r>
    </w:p>
    <w:p w14:paraId="6934DC87" w14:textId="74ADCF52" w:rsidR="00B01EDF" w:rsidRPr="00463CE3" w:rsidRDefault="00C232AA" w:rsidP="00B01EDF">
      <w:pPr>
        <w:pStyle w:val="Paragrafoelenco"/>
        <w:numPr>
          <w:ilvl w:val="0"/>
          <w:numId w:val="23"/>
        </w:numPr>
        <w:ind w:left="714" w:hanging="357"/>
        <w:contextualSpacing w:val="0"/>
      </w:pPr>
      <w:r>
        <w:rPr>
          <w:rFonts w:ascii="Baskerville Old Face" w:hAnsi="Baskerville Old Face"/>
          <w:sz w:val="24"/>
          <w:szCs w:val="28"/>
        </w:rPr>
        <w:t>Development restricted on Windows platform</w:t>
      </w:r>
      <w:r w:rsidR="00B01EDF">
        <w:rPr>
          <w:rFonts w:ascii="Baskerville Old Face" w:hAnsi="Baskerville Old Face"/>
          <w:sz w:val="24"/>
          <w:szCs w:val="28"/>
        </w:rPr>
        <w:t>.</w:t>
      </w:r>
    </w:p>
    <w:p w14:paraId="76F0C90C" w14:textId="5E595C3E" w:rsidR="00954D51" w:rsidRDefault="00954D51" w:rsidP="007C0637">
      <w:pPr>
        <w:pStyle w:val="Titolo3"/>
      </w:pPr>
      <w:r>
        <w:t xml:space="preserve">Entity Framework </w:t>
      </w:r>
    </w:p>
    <w:p w14:paraId="56549C14" w14:textId="77777777" w:rsidR="00B63DB1" w:rsidRDefault="00C232AA" w:rsidP="00C232AA">
      <w:r>
        <w:t xml:space="preserve">Entity Framework is an open-source Object-relational Mapping framework for .NET applications supported by Microsoft. It gives the developers the option to work with the database </w:t>
      </w:r>
      <w:r w:rsidR="00B63DB1">
        <w:t>through .NET objects in the software with more flexibility.</w:t>
      </w:r>
    </w:p>
    <w:p w14:paraId="4B4DA038" w14:textId="77777777" w:rsidR="00B63DB1" w:rsidRDefault="00B63DB1" w:rsidP="00B63DB1">
      <w:r>
        <w:lastRenderedPageBreak/>
        <w:t xml:space="preserve"> Advantages:</w:t>
      </w:r>
    </w:p>
    <w:p w14:paraId="7C0865AC" w14:textId="625471C5" w:rsidR="00B63DB1" w:rsidRPr="0032251A" w:rsidRDefault="00B63DB1" w:rsidP="00B63DB1">
      <w:pPr>
        <w:pStyle w:val="Paragrafoelenco"/>
        <w:numPr>
          <w:ilvl w:val="0"/>
          <w:numId w:val="23"/>
        </w:numPr>
        <w:ind w:left="714" w:hanging="357"/>
        <w:contextualSpacing w:val="0"/>
      </w:pPr>
      <w:r>
        <w:rPr>
          <w:rFonts w:ascii="Baskerville Old Face" w:hAnsi="Baskerville Old Face"/>
          <w:sz w:val="24"/>
          <w:szCs w:val="28"/>
        </w:rPr>
        <w:t xml:space="preserve">It </w:t>
      </w:r>
      <w:r w:rsidRPr="00B63DB1">
        <w:rPr>
          <w:rFonts w:ascii="Baskerville Old Face" w:hAnsi="Baskerville Old Face"/>
          <w:sz w:val="24"/>
          <w:szCs w:val="28"/>
        </w:rPr>
        <w:t>is developed as an Open Source product</w:t>
      </w:r>
      <w:r>
        <w:rPr>
          <w:rFonts w:ascii="Baskerville Old Face" w:hAnsi="Baskerville Old Face"/>
          <w:sz w:val="24"/>
          <w:szCs w:val="28"/>
        </w:rPr>
        <w:t>.</w:t>
      </w:r>
    </w:p>
    <w:p w14:paraId="693175D0" w14:textId="1C6C475F" w:rsidR="00B63DB1" w:rsidRPr="00F10908" w:rsidRDefault="00B63DB1" w:rsidP="00B63DB1">
      <w:pPr>
        <w:pStyle w:val="Paragrafoelenco"/>
        <w:numPr>
          <w:ilvl w:val="0"/>
          <w:numId w:val="23"/>
        </w:numPr>
        <w:ind w:left="714" w:hanging="357"/>
        <w:contextualSpacing w:val="0"/>
      </w:pPr>
      <w:r>
        <w:t>It has stored procedures support.</w:t>
      </w:r>
    </w:p>
    <w:p w14:paraId="12061035" w14:textId="1EEE045C" w:rsidR="00B63DB1" w:rsidRPr="0032251A" w:rsidRDefault="00B63DB1" w:rsidP="00B63DB1">
      <w:pPr>
        <w:pStyle w:val="Paragrafoelenco"/>
        <w:numPr>
          <w:ilvl w:val="0"/>
          <w:numId w:val="23"/>
        </w:numPr>
        <w:ind w:left="714" w:hanging="357"/>
        <w:contextualSpacing w:val="0"/>
      </w:pPr>
      <w:r>
        <w:rPr>
          <w:rFonts w:ascii="Baskerville Old Face" w:hAnsi="Baskerville Old Face"/>
          <w:sz w:val="24"/>
          <w:szCs w:val="28"/>
        </w:rPr>
        <w:t>It provides auto generated code that simplifies the development time and cost.</w:t>
      </w:r>
    </w:p>
    <w:p w14:paraId="6A7DDE89" w14:textId="77777777" w:rsidR="00B63DB1" w:rsidRDefault="00B63DB1" w:rsidP="00B63DB1">
      <w:r>
        <w:t>Disadvantages:</w:t>
      </w:r>
    </w:p>
    <w:p w14:paraId="79CF10BF" w14:textId="085D9650" w:rsidR="00B63DB1" w:rsidRPr="0032251A" w:rsidRDefault="00B63DB1" w:rsidP="00B63DB1">
      <w:pPr>
        <w:pStyle w:val="Paragrafoelenco"/>
        <w:numPr>
          <w:ilvl w:val="0"/>
          <w:numId w:val="23"/>
        </w:numPr>
        <w:ind w:left="714" w:hanging="357"/>
        <w:contextualSpacing w:val="0"/>
      </w:pPr>
      <w:r>
        <w:rPr>
          <w:rFonts w:ascii="Baskerville Old Face" w:hAnsi="Baskerville Old Face"/>
          <w:sz w:val="24"/>
          <w:szCs w:val="28"/>
        </w:rPr>
        <w:t>It handles data in a different way from SQL.</w:t>
      </w:r>
    </w:p>
    <w:p w14:paraId="17C26D92" w14:textId="50367D5C" w:rsidR="00B63DB1" w:rsidRPr="00463CE3" w:rsidRDefault="00B63DB1" w:rsidP="00B63DB1">
      <w:pPr>
        <w:pStyle w:val="Paragrafoelenco"/>
        <w:numPr>
          <w:ilvl w:val="0"/>
          <w:numId w:val="23"/>
        </w:numPr>
        <w:ind w:left="714" w:hanging="357"/>
        <w:contextualSpacing w:val="0"/>
      </w:pPr>
      <w:r>
        <w:rPr>
          <w:rFonts w:ascii="Baskerville Old Face" w:hAnsi="Baskerville Old Face"/>
          <w:sz w:val="24"/>
          <w:szCs w:val="28"/>
        </w:rPr>
        <w:t xml:space="preserve">Strictly linked to the database schema. It requires constant updates </w:t>
      </w:r>
      <w:r w:rsidR="00EB6DA7">
        <w:rPr>
          <w:rFonts w:ascii="Baskerville Old Face" w:hAnsi="Baskerville Old Face"/>
          <w:sz w:val="24"/>
          <w:szCs w:val="28"/>
        </w:rPr>
        <w:t>to match the tables in the source solution.</w:t>
      </w:r>
    </w:p>
    <w:p w14:paraId="31A22237" w14:textId="08D6B9AB" w:rsidR="0025062E" w:rsidRDefault="0025062E" w:rsidP="0025062E">
      <w:pPr>
        <w:pStyle w:val="Titolo3"/>
      </w:pPr>
      <w:r>
        <w:t>QR Code generation</w:t>
      </w:r>
    </w:p>
    <w:p w14:paraId="256E32E2" w14:textId="7F8E8D3C" w:rsidR="00236B61" w:rsidRPr="00236B61" w:rsidRDefault="00CC6F3E" w:rsidP="004D7A13">
      <w:r>
        <w:t xml:space="preserve">This type of approach for the intended project development is possible. In fact, there is a possibility of using QR code generation for the representing the loyalty card with a unique ID in the same way as the previously mentioned applications (see </w:t>
      </w:r>
      <w:r>
        <w:fldChar w:fldCharType="begin"/>
      </w:r>
      <w:r>
        <w:instrText xml:space="preserve"> REF _Ref45249214 \h </w:instrText>
      </w:r>
      <w:r>
        <w:fldChar w:fldCharType="end"/>
      </w:r>
      <w:r>
        <w:fldChar w:fldCharType="begin"/>
      </w:r>
      <w:r>
        <w:instrText xml:space="preserve"> REF _Ref45249214 \w \h </w:instrText>
      </w:r>
      <w:r>
        <w:fldChar w:fldCharType="separate"/>
      </w:r>
      <w:r>
        <w:t>2.2</w:t>
      </w:r>
      <w:r>
        <w:fldChar w:fldCharType="end"/>
      </w:r>
      <w:r>
        <w:t>)</w:t>
      </w:r>
      <w:r w:rsidR="00236B61">
        <w:t xml:space="preserve"> but this project also aims to demonstrate the capabilities of the NFC and what alternatives it can present with the latest technologies. </w:t>
      </w:r>
    </w:p>
    <w:p w14:paraId="6665CDDE" w14:textId="77777777" w:rsidR="00236B61" w:rsidRDefault="00236B61" w:rsidP="00236B61">
      <w:r>
        <w:t>Advantages:</w:t>
      </w:r>
    </w:p>
    <w:p w14:paraId="6A97B9BA" w14:textId="28854DFD" w:rsidR="00236B61" w:rsidRPr="0032251A" w:rsidRDefault="00236B61" w:rsidP="00236B61">
      <w:pPr>
        <w:pStyle w:val="Paragrafoelenco"/>
        <w:numPr>
          <w:ilvl w:val="0"/>
          <w:numId w:val="23"/>
        </w:numPr>
        <w:ind w:left="714" w:hanging="357"/>
        <w:contextualSpacing w:val="0"/>
      </w:pPr>
      <w:r>
        <w:rPr>
          <w:rFonts w:ascii="Baskerville Old Face" w:hAnsi="Baskerville Old Face"/>
          <w:sz w:val="24"/>
          <w:szCs w:val="28"/>
        </w:rPr>
        <w:t xml:space="preserve">Versatility of being used </w:t>
      </w:r>
      <w:r w:rsidR="004D7A13">
        <w:rPr>
          <w:rFonts w:ascii="Baskerville Old Face" w:hAnsi="Baskerville Old Face"/>
          <w:sz w:val="24"/>
          <w:szCs w:val="28"/>
        </w:rPr>
        <w:t>for different purposes</w:t>
      </w:r>
      <w:r>
        <w:rPr>
          <w:rFonts w:ascii="Baskerville Old Face" w:hAnsi="Baskerville Old Face"/>
          <w:sz w:val="24"/>
          <w:szCs w:val="28"/>
        </w:rPr>
        <w:t>.</w:t>
      </w:r>
    </w:p>
    <w:p w14:paraId="59BD0CFB" w14:textId="75CD0218" w:rsidR="00236B61" w:rsidRPr="00F10908" w:rsidRDefault="004D7A13" w:rsidP="00236B61">
      <w:pPr>
        <w:pStyle w:val="Paragrafoelenco"/>
        <w:numPr>
          <w:ilvl w:val="0"/>
          <w:numId w:val="23"/>
        </w:numPr>
        <w:ind w:left="714" w:hanging="357"/>
        <w:contextualSpacing w:val="0"/>
      </w:pPr>
      <w:r>
        <w:t>Very-low cost to use and easy to implement</w:t>
      </w:r>
      <w:r w:rsidR="00236B61">
        <w:t>.</w:t>
      </w:r>
    </w:p>
    <w:p w14:paraId="74BF05B4" w14:textId="77777777" w:rsidR="00236B61" w:rsidRDefault="00236B61" w:rsidP="00236B61">
      <w:r>
        <w:t>Disadvantages:</w:t>
      </w:r>
    </w:p>
    <w:p w14:paraId="5F4ABE61" w14:textId="6B379793" w:rsidR="00236B61" w:rsidRPr="0032251A" w:rsidRDefault="004D7A13" w:rsidP="00236B61">
      <w:pPr>
        <w:pStyle w:val="Paragrafoelenco"/>
        <w:numPr>
          <w:ilvl w:val="0"/>
          <w:numId w:val="23"/>
        </w:numPr>
        <w:ind w:left="714" w:hanging="357"/>
        <w:contextualSpacing w:val="0"/>
      </w:pPr>
      <w:r>
        <w:rPr>
          <w:rFonts w:ascii="Baskerville Old Face" w:hAnsi="Baskerville Old Face"/>
          <w:sz w:val="24"/>
          <w:szCs w:val="28"/>
        </w:rPr>
        <w:t>Must be scanned through a device that has a camera and understand what data is the QR code representing</w:t>
      </w:r>
      <w:r w:rsidR="00236B61">
        <w:rPr>
          <w:rFonts w:ascii="Baskerville Old Face" w:hAnsi="Baskerville Old Face"/>
          <w:sz w:val="24"/>
          <w:szCs w:val="28"/>
        </w:rPr>
        <w:t>.</w:t>
      </w:r>
    </w:p>
    <w:p w14:paraId="51766FF8" w14:textId="59248777" w:rsidR="00236B61" w:rsidRPr="00B66388" w:rsidRDefault="004D7A13" w:rsidP="00236B61">
      <w:pPr>
        <w:pStyle w:val="Paragrafoelenco"/>
        <w:numPr>
          <w:ilvl w:val="0"/>
          <w:numId w:val="23"/>
        </w:numPr>
        <w:ind w:left="714" w:hanging="357"/>
        <w:contextualSpacing w:val="0"/>
      </w:pPr>
      <w:r>
        <w:rPr>
          <w:rFonts w:ascii="Baskerville Old Face" w:hAnsi="Baskerville Old Face"/>
          <w:sz w:val="24"/>
          <w:szCs w:val="28"/>
        </w:rPr>
        <w:t>The camera quality must be enough to capture clearly the image</w:t>
      </w:r>
      <w:r w:rsidR="00236B61">
        <w:rPr>
          <w:rFonts w:ascii="Baskerville Old Face" w:hAnsi="Baskerville Old Face"/>
          <w:sz w:val="24"/>
          <w:szCs w:val="28"/>
        </w:rPr>
        <w:t>.</w:t>
      </w:r>
    </w:p>
    <w:p w14:paraId="696DC8E8" w14:textId="07115F1D" w:rsidR="00B66388" w:rsidRPr="004D7A13" w:rsidRDefault="00B66388" w:rsidP="00236B61">
      <w:pPr>
        <w:pStyle w:val="Paragrafoelenco"/>
        <w:numPr>
          <w:ilvl w:val="0"/>
          <w:numId w:val="23"/>
        </w:numPr>
        <w:ind w:left="714" w:hanging="357"/>
        <w:contextualSpacing w:val="0"/>
      </w:pPr>
      <w:r>
        <w:rPr>
          <w:rFonts w:ascii="Baskerville Old Face" w:hAnsi="Baskerville Old Face"/>
          <w:sz w:val="24"/>
          <w:szCs w:val="28"/>
        </w:rPr>
        <w:t>The data represented by the code can hold up to 3Kb.</w:t>
      </w:r>
    </w:p>
    <w:p w14:paraId="4DF1F985" w14:textId="13DB5580" w:rsidR="001119C0" w:rsidRDefault="00797D5B" w:rsidP="00797D5B">
      <w:pPr>
        <w:pStyle w:val="Titolo1"/>
      </w:pPr>
      <w:r>
        <w:t>Requirements</w:t>
      </w:r>
    </w:p>
    <w:p w14:paraId="606BC8E5" w14:textId="02816597" w:rsidR="004C57D0" w:rsidRDefault="00F42D68" w:rsidP="004C57D0">
      <w:r>
        <w:t>This section presents a review of the different stages of the software development. The initial step is the identification of the project goal. Based on the goal, it is possible to provide a list of function and non-functional requirements that the system must have. This process is known as Requirements Engineering or Gathering.</w:t>
      </w:r>
    </w:p>
    <w:p w14:paraId="3923045C" w14:textId="7E7B672B" w:rsidR="00F42D68" w:rsidRPr="004C57D0" w:rsidRDefault="00F42D68" w:rsidP="004C57D0">
      <w:r>
        <w:t>The following sections provide a presentation of the stakeholders, the project promises and the issues related to the legal and ethical aspects.</w:t>
      </w:r>
    </w:p>
    <w:p w14:paraId="2F3961ED" w14:textId="5F31DC39" w:rsidR="00A04C5C" w:rsidRDefault="00A04C5C" w:rsidP="00A04C5C">
      <w:pPr>
        <w:pStyle w:val="Titolo2"/>
      </w:pPr>
      <w:r>
        <w:lastRenderedPageBreak/>
        <w:t>Stakeholders</w:t>
      </w:r>
    </w:p>
    <w:p w14:paraId="16DA5D70" w14:textId="3C20FE9C" w:rsidR="00F42D68" w:rsidRDefault="006B09BC" w:rsidP="00F42D68">
      <w:r>
        <w:t xml:space="preserve">The stakeholder is defined as a person who is involved with an organization and has responsibilities and interest its success </w:t>
      </w:r>
      <w:sdt>
        <w:sdtPr>
          <w:id w:val="-487333362"/>
          <w:citation/>
        </w:sdtPr>
        <w:sdtContent>
          <w:r>
            <w:fldChar w:fldCharType="begin"/>
          </w:r>
          <w:r>
            <w:instrText xml:space="preserve"> CITATION Cam20 \l 2057 </w:instrText>
          </w:r>
          <w:r>
            <w:fldChar w:fldCharType="separate"/>
          </w:r>
          <w:r w:rsidR="00031CFE" w:rsidRPr="00031CFE">
            <w:rPr>
              <w:noProof/>
            </w:rPr>
            <w:t>(Cambridge Dictionary, 2020)</w:t>
          </w:r>
          <w:r>
            <w:fldChar w:fldCharType="end"/>
          </w:r>
        </w:sdtContent>
      </w:sdt>
      <w:r>
        <w:t>.</w:t>
      </w:r>
    </w:p>
    <w:p w14:paraId="533CE7F2" w14:textId="65C6F969" w:rsidR="006B09BC" w:rsidRDefault="006B09BC" w:rsidP="00F42D68">
      <w:r>
        <w:t>Creating a</w:t>
      </w:r>
      <w:r w:rsidR="00A53A4E">
        <w:t>n</w:t>
      </w:r>
      <w:r>
        <w:t xml:space="preserve"> onion model </w:t>
      </w:r>
      <w:r w:rsidR="00031CFE">
        <w:t xml:space="preserve">is considered a good approach to understand the stakeholders structure of the project </w:t>
      </w:r>
      <w:sdt>
        <w:sdtPr>
          <w:id w:val="-266544018"/>
          <w:citation/>
        </w:sdtPr>
        <w:sdtContent>
          <w:r w:rsidR="00031CFE">
            <w:fldChar w:fldCharType="begin"/>
          </w:r>
          <w:r w:rsidR="00031CFE">
            <w:instrText xml:space="preserve"> CITATION Ian09 \l 2057 </w:instrText>
          </w:r>
          <w:r w:rsidR="00031CFE">
            <w:fldChar w:fldCharType="separate"/>
          </w:r>
          <w:r w:rsidR="00031CFE" w:rsidRPr="00031CFE">
            <w:rPr>
              <w:noProof/>
            </w:rPr>
            <w:t>(Alexander &amp; Beus-Dukic, 2009)</w:t>
          </w:r>
          <w:r w:rsidR="00031CFE">
            <w:fldChar w:fldCharType="end"/>
          </w:r>
        </w:sdtContent>
      </w:sdt>
      <w:r w:rsidR="00031CFE">
        <w:t>.</w:t>
      </w:r>
      <w:r w:rsidR="00A53A4E">
        <w:t xml:space="preserve"> </w:t>
      </w:r>
    </w:p>
    <w:p w14:paraId="6C599630" w14:textId="7DDDD96C" w:rsidR="0001400D" w:rsidRDefault="00FB4A7D" w:rsidP="0001400D">
      <w:pPr>
        <w:keepNext/>
        <w:jc w:val="center"/>
      </w:pPr>
      <w:r>
        <w:rPr>
          <w:noProof/>
        </w:rPr>
        <w:drawing>
          <wp:inline distT="0" distB="0" distL="0" distR="0" wp14:anchorId="479D85A0" wp14:editId="03086766">
            <wp:extent cx="5731510" cy="5731510"/>
            <wp:effectExtent l="19050" t="19050" r="21590" b="2159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solidFill>
                        <a:schemeClr val="bg1"/>
                      </a:solidFill>
                    </a:ln>
                  </pic:spPr>
                </pic:pic>
              </a:graphicData>
            </a:graphic>
          </wp:inline>
        </w:drawing>
      </w:r>
      <w:r>
        <w:rPr>
          <w:noProof/>
        </w:rPr>
        <w:t xml:space="preserve"> </w:t>
      </w:r>
    </w:p>
    <w:p w14:paraId="0F7291D0" w14:textId="2ACF5077" w:rsidR="00A53A4E" w:rsidRDefault="0001400D" w:rsidP="0001400D">
      <w:pPr>
        <w:pStyle w:val="Didascalia"/>
        <w:jc w:val="center"/>
      </w:pPr>
      <w:bookmarkStart w:id="21" w:name="_Ref45294429"/>
      <w:r>
        <w:t xml:space="preserve">Figure </w:t>
      </w:r>
      <w:fldSimple w:instr=" SEQ Figure \* ARABIC ">
        <w:r>
          <w:rPr>
            <w:noProof/>
          </w:rPr>
          <w:t>16</w:t>
        </w:r>
      </w:fldSimple>
      <w:bookmarkEnd w:id="21"/>
      <w:r>
        <w:t>. Basic Onion Model stakeholders</w:t>
      </w:r>
    </w:p>
    <w:p w14:paraId="690200F2" w14:textId="5D193D01" w:rsidR="00D75608" w:rsidRDefault="00FB4A7D" w:rsidP="00F42D68">
      <w:r>
        <w:t>In the figure above</w:t>
      </w:r>
      <w:r>
        <w:t xml:space="preserve"> (see </w:t>
      </w:r>
      <w:r>
        <w:fldChar w:fldCharType="begin"/>
      </w:r>
      <w:r>
        <w:instrText xml:space="preserve"> REF _Ref45294429 \h </w:instrText>
      </w:r>
      <w:r>
        <w:fldChar w:fldCharType="separate"/>
      </w:r>
      <w:r>
        <w:t xml:space="preserve">Figure </w:t>
      </w:r>
      <w:r>
        <w:rPr>
          <w:noProof/>
        </w:rPr>
        <w:t>16</w:t>
      </w:r>
      <w:r>
        <w:fldChar w:fldCharType="end"/>
      </w:r>
      <w:r>
        <w:t>)</w:t>
      </w:r>
      <w:r>
        <w:t>,</w:t>
      </w:r>
      <w:r w:rsidR="00D75608">
        <w:t xml:space="preserve"> the inner circle there is </w:t>
      </w:r>
      <w:r w:rsidR="00320287" w:rsidRPr="00320287">
        <w:rPr>
          <w:u w:val="single"/>
        </w:rPr>
        <w:t>The Product</w:t>
      </w:r>
      <w:r w:rsidR="00D75608">
        <w:t xml:space="preserve"> which is the Web Application meant to be created (i.e. Contactless Loyalty).</w:t>
      </w:r>
    </w:p>
    <w:p w14:paraId="1314B67B" w14:textId="03C1FD2F" w:rsidR="00D75608" w:rsidRDefault="00D75608" w:rsidP="00F42D68">
      <w:r w:rsidRPr="00320287">
        <w:rPr>
          <w:u w:val="single"/>
        </w:rPr>
        <w:t>The System</w:t>
      </w:r>
      <w:r>
        <w:rPr>
          <w:i/>
          <w:iCs/>
        </w:rPr>
        <w:t xml:space="preserve"> </w:t>
      </w:r>
      <w:r>
        <w:t>layer contains the essential part of the product and service, the people who interacts directly with it.</w:t>
      </w:r>
      <w:r w:rsidR="00320287">
        <w:t xml:space="preserve"> Therefore, those are </w:t>
      </w:r>
      <w:r w:rsidR="00320287" w:rsidRPr="00320287">
        <w:t>the</w:t>
      </w:r>
      <w:r w:rsidR="00320287" w:rsidRPr="00320287">
        <w:rPr>
          <w:i/>
          <w:iCs/>
        </w:rPr>
        <w:t xml:space="preserve"> cashier</w:t>
      </w:r>
      <w:r w:rsidR="00320287">
        <w:t xml:space="preserve"> who will allow the </w:t>
      </w:r>
      <w:r w:rsidR="00320287" w:rsidRPr="00320287">
        <w:rPr>
          <w:i/>
          <w:iCs/>
        </w:rPr>
        <w:t>customer</w:t>
      </w:r>
      <w:r w:rsidR="00320287">
        <w:t xml:space="preserve"> to scan the tag through the Web App so that the customer will receive the loyalty point (i.e. Stamp on the card). </w:t>
      </w:r>
      <w:r w:rsidR="00320287">
        <w:lastRenderedPageBreak/>
        <w:t xml:space="preserve">The </w:t>
      </w:r>
      <w:r w:rsidR="00320287" w:rsidRPr="00514836">
        <w:rPr>
          <w:u w:val="single"/>
        </w:rPr>
        <w:t>technical team</w:t>
      </w:r>
      <w:r w:rsidR="00320287">
        <w:t xml:space="preserve"> will be the people maintaining the service up and running smoothly.</w:t>
      </w:r>
      <w:r w:rsidR="00514836">
        <w:t xml:space="preserve"> They will deal with the customer or cashier in case of product issues.</w:t>
      </w:r>
    </w:p>
    <w:p w14:paraId="4F4A699D" w14:textId="172C87DD" w:rsidR="00D75608" w:rsidRDefault="00320287" w:rsidP="00F42D68">
      <w:r>
        <w:t xml:space="preserve">In the </w:t>
      </w:r>
      <w:r w:rsidRPr="00320287">
        <w:rPr>
          <w:u w:val="single"/>
        </w:rPr>
        <w:t>Containing System</w:t>
      </w:r>
      <w:r>
        <w:t xml:space="preserve"> there are the </w:t>
      </w:r>
      <w:r w:rsidRPr="00320287">
        <w:rPr>
          <w:u w:val="single"/>
        </w:rPr>
        <w:t xml:space="preserve">brand </w:t>
      </w:r>
      <w:r>
        <w:rPr>
          <w:u w:val="single"/>
        </w:rPr>
        <w:t xml:space="preserve">or retailer </w:t>
      </w:r>
      <w:r w:rsidRPr="00320287">
        <w:rPr>
          <w:u w:val="single"/>
        </w:rPr>
        <w:t>owners</w:t>
      </w:r>
      <w:r>
        <w:t xml:space="preserve"> that are the people who decide to use this service to be applied in their shops. </w:t>
      </w:r>
      <w:r w:rsidRPr="00320287">
        <w:rPr>
          <w:u w:val="single"/>
        </w:rPr>
        <w:t>Item provider</w:t>
      </w:r>
      <w:r>
        <w:t xml:space="preserve"> is whoever provide</w:t>
      </w:r>
      <w:r w:rsidR="00514836">
        <w:t>s</w:t>
      </w:r>
      <w:r>
        <w:t xml:space="preserve"> the final rewarded product to the customer (e.g. A free coffee, a free meal or a discount). For example, if the brand or retailer is a supermarket (e.g. Tesco) they can reward customers with different items in the shop (e.g. </w:t>
      </w:r>
      <w:r w:rsidRPr="00320287">
        <w:t>Chocol</w:t>
      </w:r>
      <w:r>
        <w:t>ate bars</w:t>
      </w:r>
      <w:r w:rsidR="00514836">
        <w:t>) but they are not the original item provider, meaning they do not create the item. Although d</w:t>
      </w:r>
      <w:r w:rsidR="00514836">
        <w:t xml:space="preserve">epending on the scenario, they could be the same stakeholder. </w:t>
      </w:r>
      <w:r w:rsidR="00514836">
        <w:t xml:space="preserve">If the retailer owner is a small shop like a coffee stand </w:t>
      </w:r>
      <w:r w:rsidR="002134AE">
        <w:t xml:space="preserve">in </w:t>
      </w:r>
      <w:r w:rsidR="00514836">
        <w:t>a street</w:t>
      </w:r>
      <w:r w:rsidR="002134AE">
        <w:t xml:space="preserve"> food</w:t>
      </w:r>
      <w:r w:rsidR="00514836">
        <w:t xml:space="preserve"> market, he will automatically be also the item provider.</w:t>
      </w:r>
      <w:r w:rsidR="003A1C93">
        <w:t xml:space="preserve"> Basically, t</w:t>
      </w:r>
      <w:r w:rsidR="00D75608" w:rsidRPr="0050137A">
        <w:t>h</w:t>
      </w:r>
      <w:r w:rsidR="00514836">
        <w:t>is</w:t>
      </w:r>
      <w:r w:rsidR="00D75608" w:rsidRPr="0050137A">
        <w:t xml:space="preserve"> </w:t>
      </w:r>
      <w:r w:rsidR="00514836">
        <w:t xml:space="preserve">layer contains stakeholders that </w:t>
      </w:r>
      <w:r w:rsidR="00D75608" w:rsidRPr="0050137A">
        <w:t>may not interact with the product directly but they get advantage from it</w:t>
      </w:r>
      <w:r w:rsidR="00514836">
        <w:t xml:space="preserve"> like brand or product awareness.</w:t>
      </w:r>
    </w:p>
    <w:p w14:paraId="79276C6B" w14:textId="74736787" w:rsidR="00D75608" w:rsidRDefault="003A1C93" w:rsidP="00F42D68">
      <w:r>
        <w:t xml:space="preserve">In the last layer, </w:t>
      </w:r>
      <w:r w:rsidRPr="003A1C93">
        <w:rPr>
          <w:u w:val="single"/>
        </w:rPr>
        <w:t>Wider Environment</w:t>
      </w:r>
      <w:r>
        <w:rPr>
          <w:u w:val="single"/>
        </w:rPr>
        <w:t>,</w:t>
      </w:r>
      <w:r w:rsidRPr="003A1C93">
        <w:t xml:space="preserve"> th</w:t>
      </w:r>
      <w:r w:rsidRPr="003A1C93">
        <w:t>ere</w:t>
      </w:r>
      <w:r w:rsidRPr="0050137A">
        <w:t xml:space="preserve"> </w:t>
      </w:r>
      <w:r>
        <w:t xml:space="preserve">are </w:t>
      </w:r>
      <w:r w:rsidR="002134AE">
        <w:rPr>
          <w:u w:val="single"/>
        </w:rPr>
        <w:t>financial beneficiaries</w:t>
      </w:r>
      <w:r w:rsidR="002134AE">
        <w:t xml:space="preserve"> </w:t>
      </w:r>
      <w:r w:rsidR="002134AE" w:rsidRPr="002134AE">
        <w:t xml:space="preserve">such as stockholders, the public </w:t>
      </w:r>
      <w:r w:rsidR="002134AE">
        <w:t>in case of</w:t>
      </w:r>
      <w:r w:rsidR="002134AE" w:rsidRPr="002134AE">
        <w:t xml:space="preserve"> a public impact</w:t>
      </w:r>
      <w:r w:rsidR="002134AE">
        <w:t xml:space="preserve"> and similar entities. Moreover, the providers of the Web NFC API, Microsoft Azure for cloud services and NFC tag suppliers are considered to be the </w:t>
      </w:r>
      <w:r w:rsidR="002134AE" w:rsidRPr="002134AE">
        <w:rPr>
          <w:u w:val="single"/>
        </w:rPr>
        <w:t>technology suppliers</w:t>
      </w:r>
      <w:r w:rsidR="002134AE">
        <w:t xml:space="preserve"> who are not directly involved with the product but are still related to it as an intermediate. </w:t>
      </w:r>
      <w:r w:rsidR="00320287" w:rsidRPr="0050137A">
        <w:t>There is also a consideration for possible hackers</w:t>
      </w:r>
      <w:r w:rsidR="00320287">
        <w:t xml:space="preserve"> or </w:t>
      </w:r>
      <w:r w:rsidR="00320287" w:rsidRPr="0001400D">
        <w:rPr>
          <w:u w:val="single"/>
        </w:rPr>
        <w:t>malicious customers</w:t>
      </w:r>
      <w:r w:rsidR="00320287" w:rsidRPr="0050137A">
        <w:t xml:space="preserve"> that intend to steal and illegally take advantage through this service.</w:t>
      </w:r>
    </w:p>
    <w:p w14:paraId="3C121FD8" w14:textId="1FDD061C" w:rsidR="007C0637" w:rsidRPr="007C0637" w:rsidRDefault="00A04C5C" w:rsidP="007C0637">
      <w:pPr>
        <w:pStyle w:val="Titolo2"/>
      </w:pPr>
      <w:r>
        <w:t>Gathering requirements</w:t>
      </w:r>
    </w:p>
    <w:p w14:paraId="1E115A40" w14:textId="05F2FE3F" w:rsidR="00FB4A7D" w:rsidRDefault="00FB4A7D" w:rsidP="00A04C5C">
      <w:r>
        <w:t xml:space="preserve">To gain a more knowledge on the demand of this type of project, a small survey has been carried </w:t>
      </w:r>
      <w:commentRangeStart w:id="22"/>
      <w:r>
        <w:t>out</w:t>
      </w:r>
      <w:commentRangeEnd w:id="22"/>
      <w:r>
        <w:rPr>
          <w:rStyle w:val="Rimandocommento"/>
        </w:rPr>
        <w:commentReference w:id="22"/>
      </w:r>
      <w:r>
        <w:t>. The survey has been made online through</w:t>
      </w:r>
      <w:r w:rsidR="004F3225">
        <w:t xml:space="preserve"> Google Forms and the answers have been analysed</w:t>
      </w:r>
      <w:r w:rsidR="00EF6FAB">
        <w:t xml:space="preserve"> (using what?)</w:t>
      </w:r>
      <w:r w:rsidR="00BC040E">
        <w:t>.</w:t>
      </w:r>
    </w:p>
    <w:p w14:paraId="56106976" w14:textId="4EAAC502" w:rsidR="00BC040E" w:rsidRDefault="00BC040E" w:rsidP="00A04C5C"/>
    <w:p w14:paraId="0854C236" w14:textId="2B972FE2" w:rsidR="00BC040E" w:rsidRDefault="00BC040E" w:rsidP="00A04C5C">
      <w:r>
        <w:t xml:space="preserve">Further feedbacks and comments have been taken through interviews with the stakeholders such as potential customers and loyalty scheme providers. </w:t>
      </w:r>
    </w:p>
    <w:p w14:paraId="6DBEAA75" w14:textId="341AAF05" w:rsidR="00BC040E" w:rsidRDefault="00BC040E" w:rsidP="00BC040E">
      <w:pPr>
        <w:pStyle w:val="Paragrafoelenco"/>
        <w:numPr>
          <w:ilvl w:val="0"/>
          <w:numId w:val="24"/>
        </w:numPr>
      </w:pPr>
      <w:r>
        <w:t>Laurence – user registration security and data modelling</w:t>
      </w:r>
    </w:p>
    <w:p w14:paraId="7EB92516" w14:textId="6E165A4F" w:rsidR="00BC040E" w:rsidRDefault="00BC040E" w:rsidP="00BC040E">
      <w:pPr>
        <w:pStyle w:val="Paragrafoelenco"/>
        <w:numPr>
          <w:ilvl w:val="0"/>
          <w:numId w:val="24"/>
        </w:numPr>
      </w:pPr>
      <w:r>
        <w:t>David – engage with the customer to make it appealing to use and become aware of the brand</w:t>
      </w:r>
    </w:p>
    <w:p w14:paraId="194C67F0" w14:textId="233C1C69" w:rsidR="00BC040E" w:rsidRDefault="00BC040E" w:rsidP="00BC040E">
      <w:pPr>
        <w:pStyle w:val="Paragrafoelenco"/>
        <w:numPr>
          <w:ilvl w:val="0"/>
          <w:numId w:val="24"/>
        </w:numPr>
      </w:pPr>
      <w:r>
        <w:t>Toby for voucher system to be sent through mobile and not email – date validation – scheme validation</w:t>
      </w:r>
    </w:p>
    <w:p w14:paraId="2164C03F" w14:textId="541AA0CA" w:rsidR="00BC040E" w:rsidRDefault="00BC040E" w:rsidP="00BC040E">
      <w:pPr>
        <w:pStyle w:val="Paragrafoelenco"/>
        <w:numPr>
          <w:ilvl w:val="0"/>
          <w:numId w:val="24"/>
        </w:numPr>
      </w:pPr>
      <w:r>
        <w:t>Alessandro – Date validation and scheme</w:t>
      </w:r>
    </w:p>
    <w:p w14:paraId="378DD216" w14:textId="1F7387A6" w:rsidR="00BC040E" w:rsidRDefault="00BC040E" w:rsidP="00BC040E">
      <w:pPr>
        <w:pStyle w:val="Paragrafoelenco"/>
        <w:numPr>
          <w:ilvl w:val="0"/>
          <w:numId w:val="24"/>
        </w:numPr>
      </w:pPr>
      <w:proofErr w:type="spellStart"/>
      <w:r>
        <w:t>Takefumi</w:t>
      </w:r>
      <w:proofErr w:type="spellEnd"/>
      <w:r>
        <w:t xml:space="preserve"> Yoshi for tag id as serial number and identification</w:t>
      </w:r>
    </w:p>
    <w:p w14:paraId="2E27B6E9" w14:textId="2126B6DA" w:rsidR="00BC040E" w:rsidRDefault="00BC040E" w:rsidP="00BC040E">
      <w:pPr>
        <w:pStyle w:val="Paragrafoelenco"/>
        <w:numPr>
          <w:ilvl w:val="0"/>
          <w:numId w:val="24"/>
        </w:numPr>
      </w:pPr>
      <w:r>
        <w:t>Lincoln for initial help and support</w:t>
      </w:r>
    </w:p>
    <w:p w14:paraId="1C3345D7" w14:textId="77777777" w:rsidR="00BC040E" w:rsidRPr="00BC040E" w:rsidRDefault="00BC040E" w:rsidP="00BC040E">
      <w:pPr>
        <w:rPr>
          <w:u w:val="single"/>
        </w:rPr>
      </w:pPr>
    </w:p>
    <w:p w14:paraId="606CD2C2" w14:textId="77777777" w:rsidR="00A04C5C" w:rsidRPr="00A04C5C" w:rsidRDefault="00A04C5C" w:rsidP="00A04C5C"/>
    <w:p w14:paraId="37B9CF80" w14:textId="6214ABC5" w:rsidR="00A04C5C" w:rsidRDefault="00A04C5C" w:rsidP="00A04C5C">
      <w:pPr>
        <w:pStyle w:val="Titolo2"/>
      </w:pPr>
      <w:r>
        <w:t>Modelling requirements and relevant diagrams</w:t>
      </w:r>
    </w:p>
    <w:p w14:paraId="4E0E8706" w14:textId="77777777" w:rsidR="00BC040E" w:rsidRPr="00BC040E" w:rsidRDefault="00BC040E" w:rsidP="00BC040E"/>
    <w:p w14:paraId="2038642E" w14:textId="1E5EBE95" w:rsidR="00A04C5C" w:rsidRDefault="00A04C5C" w:rsidP="00A04C5C">
      <w:pPr>
        <w:pStyle w:val="Titolo2"/>
      </w:pPr>
      <w:r>
        <w:lastRenderedPageBreak/>
        <w:t>List of project requirements</w:t>
      </w:r>
    </w:p>
    <w:p w14:paraId="3A1560E1" w14:textId="76524B43" w:rsidR="000423C8" w:rsidRDefault="000423C8" w:rsidP="00BC040E">
      <w:r>
        <w:t>In this section a table with the list of functional and non-functional requirements is shown.</w:t>
      </w:r>
    </w:p>
    <w:p w14:paraId="11108379" w14:textId="77777777" w:rsidR="000423C8" w:rsidRDefault="000423C8" w:rsidP="00BC040E">
      <w:r>
        <w:t xml:space="preserve">The list is made following two systems called Simple Ranking and </w:t>
      </w:r>
      <w:r w:rsidRPr="000423C8">
        <w:t>MoSCoW</w:t>
      </w:r>
      <w:r>
        <w:t>.</w:t>
      </w:r>
    </w:p>
    <w:p w14:paraId="4E1E4C3D" w14:textId="6E646FF0" w:rsidR="000423C8" w:rsidRDefault="000423C8" w:rsidP="00BC040E">
      <w:r>
        <w:t xml:space="preserve">The former is a method that ranks the requirements importance by a number from 1 to n, where </w:t>
      </w:r>
      <w:r w:rsidR="006427E3">
        <w:t xml:space="preserve">higher the number and least important it is </w:t>
      </w:r>
      <w:sdt>
        <w:sdtPr>
          <w:id w:val="807672328"/>
          <w:citation/>
        </w:sdtPr>
        <w:sdtContent>
          <w:r w:rsidR="006427E3">
            <w:fldChar w:fldCharType="begin"/>
          </w:r>
          <w:r w:rsidR="006427E3" w:rsidRPr="006427E3">
            <w:instrText xml:space="preserve"> CITATION Hat08 \l 1040 </w:instrText>
          </w:r>
          <w:r w:rsidR="006427E3">
            <w:fldChar w:fldCharType="separate"/>
          </w:r>
          <w:r w:rsidR="006427E3" w:rsidRPr="006427E3">
            <w:rPr>
              <w:rFonts w:eastAsiaTheme="minorHAnsi"/>
              <w:noProof/>
            </w:rPr>
            <w:t>(Hatton, 2008)</w:t>
          </w:r>
          <w:r w:rsidR="006427E3">
            <w:fldChar w:fldCharType="end"/>
          </w:r>
        </w:sdtContent>
      </w:sdt>
      <w:r>
        <w:t>.</w:t>
      </w:r>
      <w:r w:rsidRPr="000423C8">
        <w:t xml:space="preserve"> </w:t>
      </w:r>
      <w:r>
        <w:t xml:space="preserve">  </w:t>
      </w:r>
    </w:p>
    <w:p w14:paraId="1E274F1D" w14:textId="0864A917" w:rsidR="006427E3" w:rsidRDefault="006427E3" w:rsidP="00BC040E">
      <w:r>
        <w:t xml:space="preserve">The latter is a hierarchical priority method that uses four different groups </w:t>
      </w:r>
      <w:sdt>
        <w:sdtPr>
          <w:id w:val="2088880542"/>
          <w:citation/>
        </w:sdtPr>
        <w:sdtContent>
          <w:r>
            <w:fldChar w:fldCharType="begin"/>
          </w:r>
          <w:r w:rsidRPr="006427E3">
            <w:instrText xml:space="preserve"> CITATION Hat08 \l 1040 </w:instrText>
          </w:r>
          <w:r>
            <w:fldChar w:fldCharType="separate"/>
          </w:r>
          <w:r w:rsidRPr="006427E3">
            <w:rPr>
              <w:noProof/>
            </w:rPr>
            <w:t>(Hatton, 2008)</w:t>
          </w:r>
          <w:r>
            <w:fldChar w:fldCharType="end"/>
          </w:r>
        </w:sdtContent>
      </w:sdt>
      <w:r>
        <w:t>.</w:t>
      </w:r>
    </w:p>
    <w:p w14:paraId="3F13F846" w14:textId="32C301E6" w:rsidR="006427E3" w:rsidRPr="006427E3" w:rsidRDefault="006427E3" w:rsidP="006427E3">
      <w:pPr>
        <w:pStyle w:val="Paragrafoelenco"/>
        <w:numPr>
          <w:ilvl w:val="0"/>
          <w:numId w:val="25"/>
        </w:numPr>
        <w:ind w:left="714" w:hanging="357"/>
        <w:contextualSpacing w:val="0"/>
      </w:pPr>
      <w:r w:rsidRPr="006427E3">
        <w:rPr>
          <w:rFonts w:ascii="Baskerville Old Face" w:hAnsi="Baskerville Old Face"/>
          <w:sz w:val="24"/>
          <w:u w:val="single"/>
        </w:rPr>
        <w:t>M</w:t>
      </w:r>
      <w:r>
        <w:rPr>
          <w:rFonts w:ascii="Baskerville Old Face" w:hAnsi="Baskerville Old Face"/>
          <w:sz w:val="24"/>
        </w:rPr>
        <w:t xml:space="preserve">UST have: the failure to deliver these requirements would cost the success of project. </w:t>
      </w:r>
    </w:p>
    <w:p w14:paraId="11BC6D51" w14:textId="19165982" w:rsidR="006427E3" w:rsidRPr="006427E3" w:rsidRDefault="006427E3" w:rsidP="006427E3">
      <w:pPr>
        <w:pStyle w:val="Paragrafoelenco"/>
        <w:numPr>
          <w:ilvl w:val="0"/>
          <w:numId w:val="25"/>
        </w:numPr>
        <w:ind w:left="714" w:hanging="357"/>
        <w:contextualSpacing w:val="0"/>
      </w:pPr>
      <w:r w:rsidRPr="006427E3">
        <w:rPr>
          <w:rFonts w:ascii="Baskerville Old Face" w:hAnsi="Baskerville Old Face"/>
          <w:sz w:val="24"/>
          <w:u w:val="single"/>
        </w:rPr>
        <w:t>S</w:t>
      </w:r>
      <w:r>
        <w:rPr>
          <w:rFonts w:ascii="Baskerville Old Face" w:hAnsi="Baskerville Old Face"/>
          <w:sz w:val="24"/>
        </w:rPr>
        <w:t>HOULD have</w:t>
      </w:r>
      <w:r w:rsidRPr="006427E3">
        <w:rPr>
          <w:rFonts w:ascii="Baskerville Old Face" w:hAnsi="Baskerville Old Face"/>
          <w:sz w:val="24"/>
        </w:rPr>
        <w:t xml:space="preserve">: </w:t>
      </w:r>
      <w:r w:rsidR="002326DB" w:rsidRPr="006427E3">
        <w:rPr>
          <w:rFonts w:ascii="Baskerville Old Face" w:hAnsi="Baskerville Old Face"/>
          <w:sz w:val="24"/>
        </w:rPr>
        <w:t>characteristics</w:t>
      </w:r>
      <w:r>
        <w:rPr>
          <w:rFonts w:ascii="Baskerville Old Face" w:hAnsi="Baskerville Old Face"/>
          <w:sz w:val="24"/>
        </w:rPr>
        <w:t xml:space="preserve"> that would be </w:t>
      </w:r>
      <w:r w:rsidR="002326DB">
        <w:rPr>
          <w:rFonts w:ascii="Baskerville Old Face" w:hAnsi="Baskerville Old Face"/>
          <w:sz w:val="24"/>
        </w:rPr>
        <w:t>good</w:t>
      </w:r>
      <w:r>
        <w:rPr>
          <w:rFonts w:ascii="Baskerville Old Face" w:hAnsi="Baskerville Old Face"/>
          <w:sz w:val="24"/>
        </w:rPr>
        <w:t xml:space="preserve"> t</w:t>
      </w:r>
      <w:r w:rsidR="002326DB">
        <w:rPr>
          <w:rFonts w:ascii="Baskerville Old Face" w:hAnsi="Baskerville Old Face"/>
          <w:sz w:val="24"/>
        </w:rPr>
        <w:t>o have if possible.</w:t>
      </w:r>
    </w:p>
    <w:p w14:paraId="13E8F43C" w14:textId="7EEC26E4" w:rsidR="006427E3" w:rsidRPr="006427E3" w:rsidRDefault="006427E3" w:rsidP="006427E3">
      <w:pPr>
        <w:pStyle w:val="Paragrafoelenco"/>
        <w:numPr>
          <w:ilvl w:val="0"/>
          <w:numId w:val="25"/>
        </w:numPr>
        <w:ind w:left="714" w:hanging="357"/>
        <w:contextualSpacing w:val="0"/>
      </w:pPr>
      <w:r w:rsidRPr="006427E3">
        <w:rPr>
          <w:rFonts w:ascii="Baskerville Old Face" w:hAnsi="Baskerville Old Face"/>
          <w:sz w:val="24"/>
          <w:u w:val="single"/>
        </w:rPr>
        <w:t>C</w:t>
      </w:r>
      <w:r>
        <w:rPr>
          <w:rFonts w:ascii="Baskerville Old Face" w:hAnsi="Baskerville Old Face"/>
          <w:sz w:val="24"/>
        </w:rPr>
        <w:t>OULD have:</w:t>
      </w:r>
      <w:r w:rsidR="002326DB">
        <w:rPr>
          <w:rFonts w:ascii="Baskerville Old Face" w:hAnsi="Baskerville Old Face"/>
          <w:sz w:val="24"/>
        </w:rPr>
        <w:t xml:space="preserve"> features that would be nice to have but not valuable as the </w:t>
      </w:r>
      <w:r w:rsidR="002326DB" w:rsidRPr="00D26FCD">
        <w:rPr>
          <w:rFonts w:ascii="Baskerville Old Face" w:hAnsi="Baskerville Old Face"/>
          <w:sz w:val="24"/>
          <w:u w:val="single"/>
        </w:rPr>
        <w:t>second</w:t>
      </w:r>
      <w:r w:rsidR="002326DB">
        <w:rPr>
          <w:rFonts w:ascii="Baskerville Old Face" w:hAnsi="Baskerville Old Face"/>
          <w:sz w:val="24"/>
        </w:rPr>
        <w:t xml:space="preserve"> group.</w:t>
      </w:r>
    </w:p>
    <w:p w14:paraId="3C976CA1" w14:textId="60E0BBB8" w:rsidR="006427E3" w:rsidRPr="002326DB" w:rsidRDefault="006427E3" w:rsidP="006427E3">
      <w:pPr>
        <w:pStyle w:val="Paragrafoelenco"/>
        <w:numPr>
          <w:ilvl w:val="0"/>
          <w:numId w:val="25"/>
        </w:numPr>
        <w:ind w:left="714" w:hanging="357"/>
        <w:contextualSpacing w:val="0"/>
      </w:pPr>
      <w:r w:rsidRPr="006427E3">
        <w:rPr>
          <w:rFonts w:ascii="Baskerville Old Face" w:hAnsi="Baskerville Old Face"/>
          <w:sz w:val="24"/>
          <w:u w:val="single"/>
        </w:rPr>
        <w:t>W</w:t>
      </w:r>
      <w:r>
        <w:rPr>
          <w:rFonts w:ascii="Baskerville Old Face" w:hAnsi="Baskerville Old Face"/>
          <w:sz w:val="24"/>
        </w:rPr>
        <w:t>ON’T have:</w:t>
      </w:r>
      <w:r w:rsidR="002326DB">
        <w:rPr>
          <w:rFonts w:ascii="Baskerville Old Face" w:hAnsi="Baskerville Old Face"/>
          <w:sz w:val="24"/>
        </w:rPr>
        <w:t xml:space="preserve"> also called “wish list”, are the requirements that are still important but that will be implemented in a future stage.</w:t>
      </w:r>
    </w:p>
    <w:p w14:paraId="288E61C1" w14:textId="77777777" w:rsidR="002326DB" w:rsidRPr="002326DB" w:rsidRDefault="002326DB" w:rsidP="002326DB">
      <w:pPr>
        <w:rPr>
          <w:u w:val="single"/>
        </w:rPr>
      </w:pPr>
    </w:p>
    <w:p w14:paraId="2DD75A5C" w14:textId="25BDF3B9" w:rsidR="00A04C5C" w:rsidRDefault="00A04C5C" w:rsidP="00A04C5C">
      <w:pPr>
        <w:pStyle w:val="Titolo2"/>
      </w:pPr>
      <w:r>
        <w:t>Legal, social and ethical issues</w:t>
      </w:r>
    </w:p>
    <w:p w14:paraId="04FDE7C3" w14:textId="77777777" w:rsidR="00CD550E" w:rsidRDefault="00CD550E" w:rsidP="00CD550E">
      <w:pPr>
        <w:pStyle w:val="NormaleWeb"/>
        <w:spacing w:before="0" w:beforeAutospacing="0" w:after="0" w:afterAutospacing="0"/>
        <w:rPr>
          <w:rFonts w:ascii="Calibri" w:hAnsi="Calibri" w:cs="Calibri"/>
          <w:sz w:val="22"/>
          <w:szCs w:val="22"/>
        </w:rPr>
      </w:pPr>
      <w:r>
        <w:rPr>
          <w:rFonts w:ascii="Calibri" w:hAnsi="Calibri" w:cs="Calibri"/>
          <w:sz w:val="22"/>
          <w:szCs w:val="22"/>
        </w:rPr>
        <w:t>What happens if someone tries to reset the NFC tag?</w:t>
      </w:r>
    </w:p>
    <w:p w14:paraId="1BB0D3DF" w14:textId="77777777" w:rsidR="00CD550E" w:rsidRDefault="00CD550E" w:rsidP="00CD550E">
      <w:pPr>
        <w:pStyle w:val="NormaleWeb"/>
        <w:spacing w:before="0" w:beforeAutospacing="0" w:after="0" w:afterAutospacing="0"/>
        <w:rPr>
          <w:rFonts w:ascii="Calibri" w:hAnsi="Calibri" w:cs="Calibri"/>
          <w:sz w:val="22"/>
          <w:szCs w:val="22"/>
        </w:rPr>
      </w:pPr>
      <w:r>
        <w:rPr>
          <w:rFonts w:ascii="Calibri" w:hAnsi="Calibri" w:cs="Calibri"/>
          <w:sz w:val="22"/>
          <w:szCs w:val="22"/>
        </w:rPr>
        <w:t> </w:t>
      </w:r>
    </w:p>
    <w:p w14:paraId="69BCD60B" w14:textId="34874CAE" w:rsidR="00CD550E" w:rsidRDefault="00D75608" w:rsidP="00CD550E">
      <w:pPr>
        <w:pStyle w:val="NormaleWeb"/>
        <w:spacing w:before="0" w:beforeAutospacing="0" w:after="0" w:afterAutospacing="0"/>
        <w:rPr>
          <w:rFonts w:ascii="Calibri" w:hAnsi="Calibri" w:cs="Calibri"/>
          <w:sz w:val="22"/>
          <w:szCs w:val="22"/>
        </w:rPr>
      </w:pPr>
      <w:hyperlink r:id="rId30" w:history="1">
        <w:r w:rsidR="00CD550E">
          <w:rPr>
            <w:rStyle w:val="Collegamentoipertestuale"/>
            <w:rFonts w:ascii="Calibri" w:hAnsi="Calibri" w:cs="Calibri"/>
            <w:sz w:val="22"/>
            <w:szCs w:val="22"/>
          </w:rPr>
          <w:t>https://operatus.tech/t/how-to-reset-nfc-tag-to-factory-default-reverse-ndef-format/280</w:t>
        </w:r>
      </w:hyperlink>
    </w:p>
    <w:p w14:paraId="45957EB6" w14:textId="132ADB3F" w:rsidR="00CD550E" w:rsidRDefault="00CD550E" w:rsidP="00CD550E">
      <w:pPr>
        <w:pStyle w:val="NormaleWeb"/>
        <w:spacing w:before="0" w:beforeAutospacing="0" w:after="0" w:afterAutospacing="0"/>
        <w:rPr>
          <w:rFonts w:ascii="Calibri" w:hAnsi="Calibri" w:cs="Calibri"/>
          <w:sz w:val="22"/>
          <w:szCs w:val="22"/>
        </w:rPr>
      </w:pPr>
    </w:p>
    <w:p w14:paraId="6E29AC2B" w14:textId="006BBC3E" w:rsidR="00CD550E" w:rsidRDefault="00CD550E" w:rsidP="00CD550E">
      <w:pPr>
        <w:pStyle w:val="NormaleWeb"/>
        <w:spacing w:before="0" w:beforeAutospacing="0" w:after="0" w:afterAutospacing="0"/>
        <w:rPr>
          <w:rFonts w:ascii="Calibri" w:hAnsi="Calibri" w:cs="Calibri"/>
          <w:sz w:val="22"/>
          <w:szCs w:val="22"/>
        </w:rPr>
      </w:pPr>
      <w:r>
        <w:rPr>
          <w:rFonts w:ascii="Calibri" w:hAnsi="Calibri" w:cs="Calibri"/>
          <w:sz w:val="22"/>
          <w:szCs w:val="22"/>
        </w:rPr>
        <w:t xml:space="preserve">Security Note: The code above uses </w:t>
      </w:r>
      <w:hyperlink r:id="rId31" w:history="1">
        <w:proofErr w:type="spellStart"/>
        <w:r>
          <w:rPr>
            <w:rStyle w:val="Collegamentoipertestuale"/>
            <w:rFonts w:ascii="Calibri" w:hAnsi="Calibri" w:cs="Calibri"/>
            <w:sz w:val="22"/>
            <w:szCs w:val="22"/>
          </w:rPr>
          <w:t>HttpUtility.HtmlEncode</w:t>
        </w:r>
        <w:proofErr w:type="spellEnd"/>
      </w:hyperlink>
      <w:r>
        <w:rPr>
          <w:rFonts w:ascii="Calibri" w:hAnsi="Calibri" w:cs="Calibri"/>
          <w:sz w:val="22"/>
          <w:szCs w:val="22"/>
        </w:rPr>
        <w:t xml:space="preserve"> to protect the application from malicious input (namely JavaScript). For more information see </w:t>
      </w:r>
      <w:hyperlink r:id="rId32" w:history="1">
        <w:r>
          <w:rPr>
            <w:rStyle w:val="Collegamentoipertestuale"/>
            <w:rFonts w:ascii="Calibri" w:hAnsi="Calibri" w:cs="Calibri"/>
            <w:sz w:val="22"/>
            <w:szCs w:val="22"/>
          </w:rPr>
          <w:t>How to: Protect Against Script Exploits in a Web Application by Applying HTML Encoding to Strings</w:t>
        </w:r>
      </w:hyperlink>
      <w:r>
        <w:rPr>
          <w:rFonts w:ascii="Calibri" w:hAnsi="Calibri" w:cs="Calibri"/>
          <w:sz w:val="22"/>
          <w:szCs w:val="22"/>
        </w:rPr>
        <w:t>.</w:t>
      </w:r>
    </w:p>
    <w:p w14:paraId="033BD4E1" w14:textId="77777777" w:rsidR="00A04C5C" w:rsidRPr="00A04C5C" w:rsidRDefault="00A04C5C" w:rsidP="00A04C5C"/>
    <w:p w14:paraId="20C60B14" w14:textId="5D72D58D" w:rsidR="00797D5B" w:rsidRPr="00797D5B" w:rsidRDefault="00797D5B" w:rsidP="000E116A">
      <w:pPr>
        <w:pStyle w:val="Titolo1"/>
        <w:spacing w:after="240"/>
      </w:pPr>
      <w:r>
        <w:t>Methodology</w:t>
      </w:r>
    </w:p>
    <w:p w14:paraId="718E63EF" w14:textId="7E9CC45A" w:rsidR="001119C0" w:rsidRDefault="001119C0" w:rsidP="002B031D"/>
    <w:p w14:paraId="5F25ACB3" w14:textId="14CB6FB3" w:rsidR="001119C0" w:rsidRDefault="001119C0" w:rsidP="001119C0">
      <w:pPr>
        <w:pStyle w:val="Titolo1"/>
      </w:pPr>
      <w:r>
        <w:t>Design</w:t>
      </w:r>
    </w:p>
    <w:p w14:paraId="76E8BBAF" w14:textId="041AF8EE" w:rsidR="001119C0" w:rsidRDefault="001119C0" w:rsidP="001119C0">
      <w:r>
        <w:t>How the project design is implemented and the tool used</w:t>
      </w:r>
    </w:p>
    <w:p w14:paraId="19CC842D" w14:textId="0F8CD33B" w:rsidR="001119C0" w:rsidRDefault="001119C0" w:rsidP="001119C0">
      <w:r>
        <w:t>UI interface</w:t>
      </w:r>
    </w:p>
    <w:p w14:paraId="28903B34" w14:textId="5B483BD0" w:rsidR="001119C0" w:rsidRDefault="001119C0" w:rsidP="001119C0">
      <w:r>
        <w:t>Landing page for registration</w:t>
      </w:r>
    </w:p>
    <w:p w14:paraId="7D2B790B" w14:textId="610ADACE" w:rsidR="001119C0" w:rsidRDefault="001119C0" w:rsidP="001119C0">
      <w:r>
        <w:t>Customer scheme</w:t>
      </w:r>
    </w:p>
    <w:p w14:paraId="78790BB7" w14:textId="753D88F1" w:rsidR="001119C0" w:rsidRDefault="001119C0" w:rsidP="001119C0">
      <w:r>
        <w:t>Retailer settings</w:t>
      </w:r>
    </w:p>
    <w:p w14:paraId="087D739A" w14:textId="12E26AEC" w:rsidR="001119C0" w:rsidRDefault="001119C0" w:rsidP="001119C0">
      <w:pPr>
        <w:pStyle w:val="Titolo1"/>
      </w:pPr>
      <w:r>
        <w:lastRenderedPageBreak/>
        <w:t>Tools and implementation</w:t>
      </w:r>
    </w:p>
    <w:p w14:paraId="5C65B2E5" w14:textId="70CADE76" w:rsidR="001119C0" w:rsidRDefault="001119C0" w:rsidP="001119C0">
      <w:pPr>
        <w:pStyle w:val="Titolo2"/>
      </w:pPr>
      <w:r>
        <w:t>Tools</w:t>
      </w:r>
    </w:p>
    <w:p w14:paraId="43593500" w14:textId="1419F9D4" w:rsidR="001119C0" w:rsidRDefault="001119C0" w:rsidP="001119C0">
      <w:r>
        <w:t>Programming languages, libraries, framework with choice justification. Razor pages</w:t>
      </w:r>
    </w:p>
    <w:p w14:paraId="4391E89F" w14:textId="31C5439D" w:rsidR="001119C0" w:rsidRDefault="001119C0" w:rsidP="00C460E5">
      <w:pPr>
        <w:pStyle w:val="Titolo3"/>
      </w:pPr>
      <w:r>
        <w:t>Visu</w:t>
      </w:r>
      <w:r w:rsidR="00C460E5">
        <w:t>al Studio MVC</w:t>
      </w:r>
    </w:p>
    <w:p w14:paraId="10E22037" w14:textId="77BFA37E" w:rsidR="00C460E5" w:rsidRDefault="00C460E5" w:rsidP="00C460E5">
      <w:pPr>
        <w:pStyle w:val="Titolo3"/>
      </w:pPr>
      <w:r>
        <w:t>Git</w:t>
      </w:r>
    </w:p>
    <w:p w14:paraId="5FD15405" w14:textId="0DF0013A" w:rsidR="00C460E5" w:rsidRDefault="00C460E5" w:rsidP="00C460E5">
      <w:pPr>
        <w:pStyle w:val="Titolo3"/>
      </w:pPr>
      <w:proofErr w:type="spellStart"/>
      <w:r>
        <w:t>StyleCop</w:t>
      </w:r>
      <w:proofErr w:type="spellEnd"/>
    </w:p>
    <w:p w14:paraId="4711847E" w14:textId="4B6BC9A3" w:rsidR="00C460E5" w:rsidRDefault="00C460E5" w:rsidP="00C460E5">
      <w:pPr>
        <w:pStyle w:val="Titolo3"/>
      </w:pPr>
      <w:r>
        <w:t>Chrome Developer Tools</w:t>
      </w:r>
    </w:p>
    <w:p w14:paraId="20EE7137" w14:textId="01235B91" w:rsidR="00C460E5" w:rsidRDefault="003A490F" w:rsidP="001C5E21">
      <w:pPr>
        <w:pStyle w:val="Titolo3"/>
      </w:pPr>
      <w:r>
        <w:t>Entity Framework</w:t>
      </w:r>
      <w:r w:rsidR="001C5E21">
        <w:t xml:space="preserve"> Core</w:t>
      </w:r>
    </w:p>
    <w:p w14:paraId="52F8EBF5" w14:textId="2B792137" w:rsidR="003A490F" w:rsidRDefault="00D75608" w:rsidP="001119C0">
      <w:hyperlink r:id="rId33" w:history="1">
        <w:r w:rsidR="001C5E21" w:rsidRPr="00A35312">
          <w:rPr>
            <w:rStyle w:val="Collegamentoipertestuale"/>
          </w:rPr>
          <w:t>https://docs.microsoft.com/en-us/ef/core/miscellaneous/cli/powershell</w:t>
        </w:r>
      </w:hyperlink>
    </w:p>
    <w:p w14:paraId="62EF9779" w14:textId="77777777" w:rsidR="00CF0F18" w:rsidRDefault="001C5E21" w:rsidP="00CF0F18">
      <w:pPr>
        <w:pStyle w:val="Titolo3"/>
      </w:pPr>
      <w:r>
        <w:t>Adobe Illustrator</w:t>
      </w:r>
      <w:r w:rsidR="00CF0F18" w:rsidRPr="00CF0F18">
        <w:t xml:space="preserve"> </w:t>
      </w:r>
    </w:p>
    <w:p w14:paraId="1639CB5D" w14:textId="43439CD8" w:rsidR="001C5E21" w:rsidRDefault="00CF0F18" w:rsidP="001119C0">
      <w:pPr>
        <w:pStyle w:val="Titolo3"/>
      </w:pPr>
      <w:r>
        <w:t>Visual Studio</w:t>
      </w:r>
    </w:p>
    <w:p w14:paraId="3FD1C3D1" w14:textId="77777777" w:rsidR="001C5E21" w:rsidRDefault="001C5E21" w:rsidP="001119C0"/>
    <w:p w14:paraId="4EF5618D" w14:textId="760CCF1F" w:rsidR="00C460E5" w:rsidRDefault="00CD550E" w:rsidP="00822D7A">
      <w:pPr>
        <w:pStyle w:val="Titolo2"/>
      </w:pPr>
      <w:r>
        <w:t xml:space="preserve">Implementation - </w:t>
      </w:r>
      <w:r w:rsidR="00C460E5">
        <w:t>Loyalty Scheme system</w:t>
      </w:r>
    </w:p>
    <w:p w14:paraId="63702187" w14:textId="77777777" w:rsidR="00822D7A" w:rsidRPr="00822D7A" w:rsidRDefault="00822D7A" w:rsidP="00822D7A"/>
    <w:p w14:paraId="39DBFF59" w14:textId="3A13BDFC" w:rsidR="00C460E5" w:rsidRDefault="00C460E5" w:rsidP="00822D7A">
      <w:pPr>
        <w:pStyle w:val="Titolo3"/>
      </w:pPr>
      <w:r>
        <w:t>Digital card visualisation</w:t>
      </w:r>
    </w:p>
    <w:p w14:paraId="6AB7BBC2" w14:textId="77777777" w:rsidR="00822D7A" w:rsidRPr="00822D7A" w:rsidRDefault="00822D7A" w:rsidP="00822D7A"/>
    <w:p w14:paraId="5C5F9988" w14:textId="553FAFE9" w:rsidR="00C460E5" w:rsidRDefault="00C460E5" w:rsidP="00822D7A">
      <w:pPr>
        <w:pStyle w:val="Titolo3"/>
      </w:pPr>
      <w:r>
        <w:t>Web API</w:t>
      </w:r>
    </w:p>
    <w:p w14:paraId="2B8C0BF9" w14:textId="77777777" w:rsidR="00822D7A" w:rsidRPr="00822D7A" w:rsidRDefault="00822D7A" w:rsidP="00822D7A"/>
    <w:p w14:paraId="1C838961" w14:textId="074C70AA" w:rsidR="00C460E5" w:rsidRDefault="00C460E5" w:rsidP="00822D7A">
      <w:pPr>
        <w:pStyle w:val="Titolo3"/>
      </w:pPr>
      <w:r>
        <w:t>Collecting the stamp</w:t>
      </w:r>
    </w:p>
    <w:p w14:paraId="34FDC42F" w14:textId="77777777" w:rsidR="00822D7A" w:rsidRPr="00822D7A" w:rsidRDefault="00822D7A" w:rsidP="00822D7A"/>
    <w:p w14:paraId="7F01B81A" w14:textId="38048741" w:rsidR="00C460E5" w:rsidRDefault="00C460E5" w:rsidP="00822D7A">
      <w:pPr>
        <w:pStyle w:val="Titolo3"/>
      </w:pPr>
      <w:r>
        <w:t>Creating the stamp</w:t>
      </w:r>
    </w:p>
    <w:p w14:paraId="1503E864" w14:textId="77777777" w:rsidR="00822D7A" w:rsidRPr="00822D7A" w:rsidRDefault="00822D7A" w:rsidP="00822D7A"/>
    <w:p w14:paraId="3495A93A" w14:textId="10CBDCFE" w:rsidR="00C460E5" w:rsidRDefault="00C460E5" w:rsidP="00822D7A">
      <w:pPr>
        <w:pStyle w:val="Titolo2"/>
      </w:pPr>
      <w:r>
        <w:t>Deployment</w:t>
      </w:r>
    </w:p>
    <w:p w14:paraId="1A0AFF9E" w14:textId="77777777" w:rsidR="00822D7A" w:rsidRPr="00822D7A" w:rsidRDefault="00822D7A" w:rsidP="00822D7A"/>
    <w:p w14:paraId="43A6A8E9" w14:textId="185FE79B" w:rsidR="00C460E5" w:rsidRDefault="00C460E5" w:rsidP="00822D7A">
      <w:pPr>
        <w:pStyle w:val="Titolo3"/>
      </w:pPr>
      <w:r>
        <w:lastRenderedPageBreak/>
        <w:t>Web Application setup</w:t>
      </w:r>
    </w:p>
    <w:p w14:paraId="7A6CC489" w14:textId="77777777" w:rsidR="00822D7A" w:rsidRPr="00822D7A" w:rsidRDefault="00822D7A" w:rsidP="00822D7A"/>
    <w:p w14:paraId="336AC1CB" w14:textId="5E4E7197" w:rsidR="00C460E5" w:rsidRDefault="00C460E5" w:rsidP="00822D7A">
      <w:pPr>
        <w:pStyle w:val="Titolo3"/>
      </w:pPr>
      <w:r>
        <w:t>Database setup</w:t>
      </w:r>
    </w:p>
    <w:p w14:paraId="32C374EE" w14:textId="77777777" w:rsidR="00822D7A" w:rsidRPr="00822D7A" w:rsidRDefault="00822D7A" w:rsidP="00822D7A"/>
    <w:p w14:paraId="5D97430E" w14:textId="77777777" w:rsidR="00C460E5" w:rsidRDefault="00C460E5" w:rsidP="001119C0"/>
    <w:p w14:paraId="29BA2EC9" w14:textId="66A19DFF" w:rsidR="00827B79" w:rsidRDefault="00827B79" w:rsidP="00827B79"/>
    <w:p w14:paraId="106D9CB1" w14:textId="6AD071D6" w:rsidR="00827B79" w:rsidRPr="00A6260E" w:rsidRDefault="00827B79" w:rsidP="00A6260E">
      <w:pPr>
        <w:pStyle w:val="Titolo1"/>
        <w:rPr>
          <w:lang w:val="it-IT"/>
        </w:rPr>
      </w:pPr>
      <w:r>
        <w:t>Testing</w:t>
      </w:r>
    </w:p>
    <w:p w14:paraId="035ABB1B" w14:textId="79CF16F4" w:rsidR="00827B79" w:rsidRDefault="00827B79" w:rsidP="00A6260E">
      <w:pPr>
        <w:pStyle w:val="Titolo1"/>
      </w:pPr>
      <w:r>
        <w:t>Conclusions and Reflections</w:t>
      </w:r>
    </w:p>
    <w:p w14:paraId="18B094FD" w14:textId="78C00602" w:rsidR="00827B79" w:rsidRDefault="00827B79" w:rsidP="00A6260E">
      <w:pPr>
        <w:pStyle w:val="Titolo1"/>
      </w:pPr>
      <w:r>
        <w:t>Reference and Bibliography</w:t>
      </w:r>
    </w:p>
    <w:p w14:paraId="53EA8A1B" w14:textId="77777777" w:rsidR="00627E36" w:rsidRDefault="00627E36" w:rsidP="00827B79"/>
    <w:sdt>
      <w:sdtPr>
        <w:rPr>
          <w:rFonts w:ascii="Baskerville Old Face" w:eastAsiaTheme="minorHAnsi" w:hAnsi="Baskerville Old Face" w:cstheme="minorBidi"/>
          <w:b w:val="0"/>
          <w:color w:val="auto"/>
          <w:sz w:val="24"/>
          <w:szCs w:val="22"/>
        </w:rPr>
        <w:id w:val="1028909485"/>
        <w:docPartObj>
          <w:docPartGallery w:val="Bibliographies"/>
          <w:docPartUnique/>
        </w:docPartObj>
      </w:sdtPr>
      <w:sdtEndPr>
        <w:rPr>
          <w:rFonts w:eastAsia="SimSun"/>
        </w:rPr>
      </w:sdtEndPr>
      <w:sdtContent>
        <w:p w14:paraId="0DE643EB" w14:textId="6CE8163B" w:rsidR="00627E36" w:rsidRDefault="00627E36">
          <w:pPr>
            <w:pStyle w:val="Titolo1"/>
          </w:pPr>
          <w:r>
            <w:t>References</w:t>
          </w:r>
        </w:p>
        <w:sdt>
          <w:sdtPr>
            <w:id w:val="-573587230"/>
            <w:bibliography/>
          </w:sdtPr>
          <w:sdtContent>
            <w:p w14:paraId="64B5D2A8" w14:textId="77777777" w:rsidR="00031CFE" w:rsidRDefault="00627E36" w:rsidP="00031CFE">
              <w:pPr>
                <w:pStyle w:val="Bibliografia"/>
                <w:rPr>
                  <w:noProof/>
                  <w:szCs w:val="24"/>
                </w:rPr>
              </w:pPr>
              <w:r>
                <w:fldChar w:fldCharType="begin"/>
              </w:r>
              <w:r>
                <w:instrText xml:space="preserve"> BIBLIOGRAPHY </w:instrText>
              </w:r>
              <w:r>
                <w:fldChar w:fldCharType="separate"/>
              </w:r>
              <w:r w:rsidR="00031CFE">
                <w:rPr>
                  <w:noProof/>
                </w:rPr>
                <w:t xml:space="preserve">Alexander, I. F. &amp; Beus-Dukic, L., 2009. Discovering Stakeholders. In: J. Wiley, ed. </w:t>
              </w:r>
              <w:r w:rsidR="00031CFE">
                <w:rPr>
                  <w:i/>
                  <w:iCs/>
                  <w:noProof/>
                </w:rPr>
                <w:t xml:space="preserve">Discovering Requirements: How to Specify Products and Services. </w:t>
              </w:r>
              <w:r w:rsidR="00031CFE">
                <w:rPr>
                  <w:noProof/>
                </w:rPr>
                <w:t>Chichester: John Wiley &amp; Sons, p. 478.</w:t>
              </w:r>
            </w:p>
            <w:p w14:paraId="2E5F6CE5" w14:textId="77777777" w:rsidR="00031CFE" w:rsidRDefault="00031CFE" w:rsidP="00031CFE">
              <w:pPr>
                <w:pStyle w:val="Bibliografia"/>
                <w:rPr>
                  <w:noProof/>
                </w:rPr>
              </w:pPr>
              <w:r>
                <w:rPr>
                  <w:noProof/>
                </w:rPr>
                <w:t xml:space="preserve">Apple, 2020. </w:t>
              </w:r>
              <w:r>
                <w:rPr>
                  <w:i/>
                  <w:iCs/>
                  <w:noProof/>
                </w:rPr>
                <w:t xml:space="preserve">About limits when using Apple Pay in shops. </w:t>
              </w:r>
              <w:r>
                <w:rPr>
                  <w:noProof/>
                </w:rPr>
                <w:t xml:space="preserve">[Online] </w:t>
              </w:r>
              <w:r>
                <w:rPr>
                  <w:noProof/>
                </w:rPr>
                <w:br/>
                <w:t xml:space="preserve">Available at: </w:t>
              </w:r>
              <w:r>
                <w:rPr>
                  <w:noProof/>
                  <w:u w:val="single"/>
                </w:rPr>
                <w:t>https://support.apple.com/en-gb/HT207435</w:t>
              </w:r>
              <w:r>
                <w:rPr>
                  <w:noProof/>
                </w:rPr>
                <w:br/>
                <w:t>[Accessed 27 June 2020].</w:t>
              </w:r>
            </w:p>
            <w:p w14:paraId="1DE15C51" w14:textId="77777777" w:rsidR="00031CFE" w:rsidRDefault="00031CFE" w:rsidP="00031CFE">
              <w:pPr>
                <w:pStyle w:val="Bibliografia"/>
                <w:rPr>
                  <w:noProof/>
                </w:rPr>
              </w:pPr>
              <w:r>
                <w:rPr>
                  <w:noProof/>
                </w:rPr>
                <w:t xml:space="preserve">Author, G., 2020. </w:t>
              </w:r>
              <w:r>
                <w:rPr>
                  <w:i/>
                  <w:iCs/>
                  <w:noProof/>
                </w:rPr>
                <w:t xml:space="preserve">5 Things You Need to Know About Beacon Technology. </w:t>
              </w:r>
              <w:r>
                <w:rPr>
                  <w:noProof/>
                </w:rPr>
                <w:t xml:space="preserve">[Online] </w:t>
              </w:r>
              <w:r>
                <w:rPr>
                  <w:noProof/>
                </w:rPr>
                <w:br/>
                <w:t xml:space="preserve">Available at: </w:t>
              </w:r>
              <w:r>
                <w:rPr>
                  <w:noProof/>
                  <w:u w:val="single"/>
                </w:rPr>
                <w:t>https://www.wordstream.com/blog/ws/2018/10/04/beacon-technology</w:t>
              </w:r>
              <w:r>
                <w:rPr>
                  <w:noProof/>
                </w:rPr>
                <w:br/>
                <w:t>[Accessed 2 July 2020].</w:t>
              </w:r>
            </w:p>
            <w:p w14:paraId="699F6212" w14:textId="77777777" w:rsidR="00031CFE" w:rsidRDefault="00031CFE" w:rsidP="00031CFE">
              <w:pPr>
                <w:pStyle w:val="Bibliografia"/>
                <w:rPr>
                  <w:noProof/>
                </w:rPr>
              </w:pPr>
              <w:r>
                <w:rPr>
                  <w:noProof/>
                </w:rPr>
                <w:t xml:space="preserve">Basu, S., 2018. </w:t>
              </w:r>
              <w:r>
                <w:rPr>
                  <w:i/>
                  <w:iCs/>
                  <w:noProof/>
                </w:rPr>
                <w:t xml:space="preserve">Alipay to revise loyalty point rules starting April 1. </w:t>
              </w:r>
              <w:r>
                <w:rPr>
                  <w:noProof/>
                </w:rPr>
                <w:t xml:space="preserve">[Online] </w:t>
              </w:r>
              <w:r>
                <w:rPr>
                  <w:noProof/>
                </w:rPr>
                <w:br/>
                <w:t xml:space="preserve">Available at: </w:t>
              </w:r>
              <w:r>
                <w:rPr>
                  <w:noProof/>
                  <w:u w:val="single"/>
                </w:rPr>
                <w:t>https://medium.com/@techgenyz/using-alipay-makes-you-eligible-for-alipay-loyalty-points-which-may-be-used-to-rank-up-or-cashed-6aaae323dbe9</w:t>
              </w:r>
              <w:r>
                <w:rPr>
                  <w:noProof/>
                </w:rPr>
                <w:br/>
                <w:t>[Accessed 28 June 2020].</w:t>
              </w:r>
            </w:p>
            <w:p w14:paraId="228233CB" w14:textId="77777777" w:rsidR="00031CFE" w:rsidRDefault="00031CFE" w:rsidP="00031CFE">
              <w:pPr>
                <w:pStyle w:val="Bibliografia"/>
                <w:rPr>
                  <w:noProof/>
                </w:rPr>
              </w:pPr>
              <w:r>
                <w:rPr>
                  <w:noProof/>
                </w:rPr>
                <w:t xml:space="preserve">Beaufort, F. &amp; Kenneth, R. C., 2020. </w:t>
              </w:r>
              <w:r>
                <w:rPr>
                  <w:i/>
                  <w:iCs/>
                  <w:noProof/>
                </w:rPr>
                <w:t xml:space="preserve">Web NFC explained. </w:t>
              </w:r>
              <w:r>
                <w:rPr>
                  <w:noProof/>
                </w:rPr>
                <w:t xml:space="preserve">[Online] </w:t>
              </w:r>
              <w:r>
                <w:rPr>
                  <w:noProof/>
                </w:rPr>
                <w:br/>
                <w:t xml:space="preserve">Available at: </w:t>
              </w:r>
              <w:r>
                <w:rPr>
                  <w:noProof/>
                  <w:u w:val="single"/>
                </w:rPr>
                <w:t>https://github.com/w3c/web-nfc/blob/gh-pages/EXPLAINER.md</w:t>
              </w:r>
              <w:r>
                <w:rPr>
                  <w:noProof/>
                </w:rPr>
                <w:br/>
                <w:t>[Accessed 26 May 2020].</w:t>
              </w:r>
            </w:p>
            <w:p w14:paraId="7809B1C2" w14:textId="77777777" w:rsidR="00031CFE" w:rsidRDefault="00031CFE" w:rsidP="00031CFE">
              <w:pPr>
                <w:pStyle w:val="Bibliografia"/>
                <w:rPr>
                  <w:noProof/>
                </w:rPr>
              </w:pPr>
              <w:r>
                <w:rPr>
                  <w:noProof/>
                </w:rPr>
                <w:t xml:space="preserve">Bhaumik, R., Han, L. &amp; Wu, D., 2020. </w:t>
              </w:r>
              <w:r>
                <w:rPr>
                  <w:i/>
                  <w:iCs/>
                  <w:noProof/>
                </w:rPr>
                <w:t xml:space="preserve">W3C Web NFC API implementation in Chromium. </w:t>
              </w:r>
              <w:r>
                <w:rPr>
                  <w:noProof/>
                </w:rPr>
                <w:t xml:space="preserve">[Online] </w:t>
              </w:r>
              <w:r>
                <w:rPr>
                  <w:noProof/>
                </w:rPr>
                <w:br/>
              </w:r>
              <w:r>
                <w:rPr>
                  <w:noProof/>
                </w:rPr>
                <w:lastRenderedPageBreak/>
                <w:t xml:space="preserve">Available at: </w:t>
              </w:r>
              <w:r>
                <w:rPr>
                  <w:noProof/>
                  <w:u w:val="single"/>
                </w:rPr>
                <w:t>https://www.chromium.org/developers/design-documents/web-nfc</w:t>
              </w:r>
              <w:r>
                <w:rPr>
                  <w:noProof/>
                </w:rPr>
                <w:br/>
                <w:t>[Accessed 25 March 2020].</w:t>
              </w:r>
            </w:p>
            <w:p w14:paraId="26F55677" w14:textId="77777777" w:rsidR="00031CFE" w:rsidRDefault="00031CFE" w:rsidP="00031CFE">
              <w:pPr>
                <w:pStyle w:val="Bibliografia"/>
                <w:rPr>
                  <w:noProof/>
                </w:rPr>
              </w:pPr>
              <w:r>
                <w:rPr>
                  <w:noProof/>
                </w:rPr>
                <w:t xml:space="preserve">BlueBite, 2020. </w:t>
              </w:r>
              <w:r>
                <w:rPr>
                  <w:i/>
                  <w:iCs/>
                  <w:noProof/>
                </w:rPr>
                <w:t xml:space="preserve">iPhone NFC Compatibility. </w:t>
              </w:r>
              <w:r>
                <w:rPr>
                  <w:noProof/>
                </w:rPr>
                <w:t xml:space="preserve">[Online] </w:t>
              </w:r>
              <w:r>
                <w:rPr>
                  <w:noProof/>
                </w:rPr>
                <w:br/>
                <w:t xml:space="preserve">Available at: </w:t>
              </w:r>
              <w:r>
                <w:rPr>
                  <w:noProof/>
                  <w:u w:val="single"/>
                </w:rPr>
                <w:t>https://www.bluebite.com/nfc/iphone-nfc-compatibility</w:t>
              </w:r>
              <w:r>
                <w:rPr>
                  <w:noProof/>
                </w:rPr>
                <w:br/>
                <w:t>[Accessed 6 July 2020].</w:t>
              </w:r>
            </w:p>
            <w:p w14:paraId="2D02D7CB" w14:textId="77777777" w:rsidR="00031CFE" w:rsidRDefault="00031CFE" w:rsidP="00031CFE">
              <w:pPr>
                <w:pStyle w:val="Bibliografia"/>
                <w:rPr>
                  <w:noProof/>
                </w:rPr>
              </w:pPr>
              <w:r>
                <w:rPr>
                  <w:noProof/>
                </w:rPr>
                <w:t xml:space="preserve">Borak, M., 2019. </w:t>
              </w:r>
              <w:r>
                <w:rPr>
                  <w:i/>
                  <w:iCs/>
                  <w:noProof/>
                </w:rPr>
                <w:t xml:space="preserve">QR code payments make long commutes even longer in China. </w:t>
              </w:r>
              <w:r>
                <w:rPr>
                  <w:noProof/>
                </w:rPr>
                <w:t xml:space="preserve">[Online] </w:t>
              </w:r>
              <w:r>
                <w:rPr>
                  <w:noProof/>
                </w:rPr>
                <w:br/>
                <w:t xml:space="preserve">Available at: </w:t>
              </w:r>
              <w:r>
                <w:rPr>
                  <w:noProof/>
                  <w:u w:val="single"/>
                </w:rPr>
                <w:t>https://www.scmp.com/abacus/culture/article/3021409/qr-code-payments-make-long-commutes-even-longer-china</w:t>
              </w:r>
              <w:r>
                <w:rPr>
                  <w:noProof/>
                </w:rPr>
                <w:br/>
                <w:t>[Accessed 28 June 2020].</w:t>
              </w:r>
            </w:p>
            <w:p w14:paraId="611D41F0" w14:textId="77777777" w:rsidR="00031CFE" w:rsidRDefault="00031CFE" w:rsidP="00031CFE">
              <w:pPr>
                <w:pStyle w:val="Bibliografia"/>
                <w:rPr>
                  <w:noProof/>
                </w:rPr>
              </w:pPr>
              <w:r>
                <w:rPr>
                  <w:noProof/>
                </w:rPr>
                <w:t xml:space="preserve">Caffè Nero, 2019. </w:t>
              </w:r>
              <w:r>
                <w:rPr>
                  <w:i/>
                  <w:iCs/>
                  <w:noProof/>
                </w:rPr>
                <w:t xml:space="preserve">FAQ - Stamps &amp; Loyalty Cards. </w:t>
              </w:r>
              <w:r>
                <w:rPr>
                  <w:noProof/>
                </w:rPr>
                <w:t xml:space="preserve">[Online] </w:t>
              </w:r>
              <w:r>
                <w:rPr>
                  <w:noProof/>
                </w:rPr>
                <w:br/>
                <w:t xml:space="preserve">Available at: </w:t>
              </w:r>
              <w:r>
                <w:rPr>
                  <w:noProof/>
                  <w:u w:val="single"/>
                </w:rPr>
                <w:t>https://caffenero-yoyowallet.zendesk.com/hc/en-us/articles/115002860965-Stamps-Loyalty-Cards-</w:t>
              </w:r>
              <w:r>
                <w:rPr>
                  <w:noProof/>
                </w:rPr>
                <w:br/>
                <w:t>[Accessed 1 July 2020].</w:t>
              </w:r>
            </w:p>
            <w:p w14:paraId="3A77810F" w14:textId="77777777" w:rsidR="00031CFE" w:rsidRDefault="00031CFE" w:rsidP="00031CFE">
              <w:pPr>
                <w:pStyle w:val="Bibliografia"/>
                <w:rPr>
                  <w:noProof/>
                </w:rPr>
              </w:pPr>
              <w:r>
                <w:rPr>
                  <w:noProof/>
                </w:rPr>
                <w:t xml:space="preserve">Cambridge Dictionary, 2020. </w:t>
              </w:r>
              <w:r>
                <w:rPr>
                  <w:i/>
                  <w:iCs/>
                  <w:noProof/>
                </w:rPr>
                <w:t xml:space="preserve">Definition of stakeholder. </w:t>
              </w:r>
              <w:r>
                <w:rPr>
                  <w:noProof/>
                </w:rPr>
                <w:t xml:space="preserve">[Online] </w:t>
              </w:r>
              <w:r>
                <w:rPr>
                  <w:noProof/>
                </w:rPr>
                <w:br/>
                <w:t xml:space="preserve">Available at: </w:t>
              </w:r>
              <w:r>
                <w:rPr>
                  <w:noProof/>
                  <w:u w:val="single"/>
                </w:rPr>
                <w:t>https://dictionary.cambridge.org/dictionary/english/stakeholder</w:t>
              </w:r>
              <w:r>
                <w:rPr>
                  <w:noProof/>
                </w:rPr>
                <w:br/>
                <w:t>[Accessed 7 July 2020].</w:t>
              </w:r>
            </w:p>
            <w:p w14:paraId="159EF35E" w14:textId="77777777" w:rsidR="00031CFE" w:rsidRDefault="00031CFE" w:rsidP="00031CFE">
              <w:pPr>
                <w:pStyle w:val="Bibliografia"/>
                <w:rPr>
                  <w:noProof/>
                </w:rPr>
              </w:pPr>
              <w:r>
                <w:rPr>
                  <w:noProof/>
                </w:rPr>
                <w:t xml:space="preserve">Chrome Origin Trials, 2020. </w:t>
              </w:r>
              <w:r>
                <w:rPr>
                  <w:i/>
                  <w:iCs/>
                  <w:noProof/>
                </w:rPr>
                <w:t xml:space="preserve">Trial for Web NFC. </w:t>
              </w:r>
              <w:r>
                <w:rPr>
                  <w:noProof/>
                </w:rPr>
                <w:t xml:space="preserve">[Online] </w:t>
              </w:r>
              <w:r>
                <w:rPr>
                  <w:noProof/>
                </w:rPr>
                <w:br/>
                <w:t xml:space="preserve">Available at: </w:t>
              </w:r>
              <w:r>
                <w:rPr>
                  <w:noProof/>
                  <w:u w:val="single"/>
                </w:rPr>
                <w:t>https://developers.chrome.com/origintrials/#/view_trial/236438980436951041</w:t>
              </w:r>
              <w:r>
                <w:rPr>
                  <w:noProof/>
                </w:rPr>
                <w:br/>
                <w:t>[Accessed 25 June 2020].</w:t>
              </w:r>
            </w:p>
            <w:p w14:paraId="0DEB2B9A" w14:textId="77777777" w:rsidR="00031CFE" w:rsidRDefault="00031CFE" w:rsidP="00031CFE">
              <w:pPr>
                <w:pStyle w:val="Bibliografia"/>
                <w:rPr>
                  <w:noProof/>
                </w:rPr>
              </w:pPr>
              <w:r>
                <w:rPr>
                  <w:noProof/>
                </w:rPr>
                <w:t xml:space="preserve">Crypto Museum, 2015. </w:t>
              </w:r>
              <w:r>
                <w:rPr>
                  <w:i/>
                  <w:iCs/>
                  <w:noProof/>
                </w:rPr>
                <w:t xml:space="preserve">The Thing - Great Seal Bug. </w:t>
              </w:r>
              <w:r>
                <w:rPr>
                  <w:noProof/>
                </w:rPr>
                <w:t xml:space="preserve">[Online] </w:t>
              </w:r>
              <w:r>
                <w:rPr>
                  <w:noProof/>
                </w:rPr>
                <w:br/>
                <w:t xml:space="preserve">Available at: </w:t>
              </w:r>
              <w:r>
                <w:rPr>
                  <w:noProof/>
                  <w:u w:val="single"/>
                </w:rPr>
                <w:t>https://www.cryptomuseum.com/covert/bugs/thing/index.htm#ref_8</w:t>
              </w:r>
              <w:r>
                <w:rPr>
                  <w:noProof/>
                </w:rPr>
                <w:br/>
                <w:t>[Accessed 11 June 2020].</w:t>
              </w:r>
            </w:p>
            <w:p w14:paraId="11F46D3E" w14:textId="77777777" w:rsidR="00031CFE" w:rsidRDefault="00031CFE" w:rsidP="00031CFE">
              <w:pPr>
                <w:pStyle w:val="Bibliografia"/>
                <w:rPr>
                  <w:noProof/>
                </w:rPr>
              </w:pPr>
              <w:r>
                <w:rPr>
                  <w:noProof/>
                </w:rPr>
                <w:t xml:space="preserve">DevTeam.Space, 2020. </w:t>
              </w:r>
              <w:r>
                <w:rPr>
                  <w:i/>
                  <w:iCs/>
                  <w:noProof/>
                </w:rPr>
                <w:t xml:space="preserve">Top 10 Loyalty Apps of 2020. </w:t>
              </w:r>
              <w:r>
                <w:rPr>
                  <w:noProof/>
                </w:rPr>
                <w:t xml:space="preserve">[Online] </w:t>
              </w:r>
              <w:r>
                <w:rPr>
                  <w:noProof/>
                </w:rPr>
                <w:br/>
                <w:t xml:space="preserve">Available at: </w:t>
              </w:r>
              <w:r>
                <w:rPr>
                  <w:noProof/>
                  <w:u w:val="single"/>
                </w:rPr>
                <w:t>https://www.devteam.space/blog/top-10-loyalty-apps/</w:t>
              </w:r>
              <w:r>
                <w:rPr>
                  <w:noProof/>
                </w:rPr>
                <w:br/>
                <w:t>[Accessed 06 June 2020].</w:t>
              </w:r>
            </w:p>
            <w:p w14:paraId="690FA323" w14:textId="77777777" w:rsidR="00031CFE" w:rsidRDefault="00031CFE" w:rsidP="00031CFE">
              <w:pPr>
                <w:pStyle w:val="Bibliografia"/>
                <w:rPr>
                  <w:noProof/>
                </w:rPr>
              </w:pPr>
              <w:r>
                <w:rPr>
                  <w:noProof/>
                </w:rPr>
                <w:t xml:space="preserve">Embargo Lifestyle Limited, 2020. </w:t>
              </w:r>
              <w:r>
                <w:rPr>
                  <w:i/>
                  <w:iCs/>
                  <w:noProof/>
                </w:rPr>
                <w:t xml:space="preserve">Terms and Conditions of Use. </w:t>
              </w:r>
              <w:r>
                <w:rPr>
                  <w:noProof/>
                </w:rPr>
                <w:t>London: s.n.</w:t>
              </w:r>
            </w:p>
            <w:p w14:paraId="17F257B9" w14:textId="77777777" w:rsidR="00031CFE" w:rsidRDefault="00031CFE" w:rsidP="00031CFE">
              <w:pPr>
                <w:pStyle w:val="Bibliografia"/>
                <w:rPr>
                  <w:noProof/>
                </w:rPr>
              </w:pPr>
              <w:r>
                <w:rPr>
                  <w:noProof/>
                </w:rPr>
                <w:t xml:space="preserve">Fluke Corporation, 2020. </w:t>
              </w:r>
              <w:r>
                <w:rPr>
                  <w:i/>
                  <w:iCs/>
                  <w:noProof/>
                </w:rPr>
                <w:t xml:space="preserve">What is a capacitance?. </w:t>
              </w:r>
              <w:r>
                <w:rPr>
                  <w:noProof/>
                </w:rPr>
                <w:t xml:space="preserve">[Online] </w:t>
              </w:r>
              <w:r>
                <w:rPr>
                  <w:noProof/>
                </w:rPr>
                <w:br/>
                <w:t xml:space="preserve">Available at: </w:t>
              </w:r>
              <w:r>
                <w:rPr>
                  <w:noProof/>
                  <w:u w:val="single"/>
                </w:rPr>
                <w:t>https://www.fluke.com/en-gb/learn/best-practices/measurement-basics/electricity/what-is-capacitance</w:t>
              </w:r>
              <w:r>
                <w:rPr>
                  <w:noProof/>
                </w:rPr>
                <w:br/>
                <w:t>[Accessed 10 June 2020].</w:t>
              </w:r>
            </w:p>
            <w:p w14:paraId="471C1E29" w14:textId="77777777" w:rsidR="00031CFE" w:rsidRDefault="00031CFE" w:rsidP="00031CFE">
              <w:pPr>
                <w:pStyle w:val="Bibliografia"/>
                <w:rPr>
                  <w:noProof/>
                </w:rPr>
              </w:pPr>
              <w:r>
                <w:rPr>
                  <w:noProof/>
                </w:rPr>
                <w:t xml:space="preserve">Frew, J., 2020. </w:t>
              </w:r>
              <w:r>
                <w:rPr>
                  <w:i/>
                  <w:iCs/>
                  <w:noProof/>
                </w:rPr>
                <w:t xml:space="preserve">How to Use NFC: 7 NFC Uses That’ll Impress Your Friends. </w:t>
              </w:r>
              <w:r>
                <w:rPr>
                  <w:noProof/>
                </w:rPr>
                <w:t xml:space="preserve">[Online] </w:t>
              </w:r>
              <w:r>
                <w:rPr>
                  <w:noProof/>
                </w:rPr>
                <w:br/>
                <w:t xml:space="preserve">Available at: </w:t>
              </w:r>
              <w:r>
                <w:rPr>
                  <w:noProof/>
                  <w:u w:val="single"/>
                </w:rPr>
                <w:t>https://www.makeuseof.com/tag/9-awesome-ways-use-nfc-thatll-impress-friends/</w:t>
              </w:r>
              <w:r>
                <w:rPr>
                  <w:noProof/>
                </w:rPr>
                <w:br/>
                <w:t>[Accessed 5 July 2020].</w:t>
              </w:r>
            </w:p>
            <w:p w14:paraId="1CBDEF73" w14:textId="77777777" w:rsidR="00031CFE" w:rsidRDefault="00031CFE" w:rsidP="00031CFE">
              <w:pPr>
                <w:pStyle w:val="Bibliografia"/>
                <w:rPr>
                  <w:noProof/>
                </w:rPr>
              </w:pPr>
              <w:r>
                <w:rPr>
                  <w:noProof/>
                </w:rPr>
                <w:t xml:space="preserve">Harford, T., 2019. </w:t>
              </w:r>
              <w:r>
                <w:rPr>
                  <w:i/>
                  <w:iCs/>
                  <w:noProof/>
                </w:rPr>
                <w:t xml:space="preserve">The Cold War spy technology which we all use. </w:t>
              </w:r>
              <w:r>
                <w:rPr>
                  <w:noProof/>
                </w:rPr>
                <w:t xml:space="preserve">[Online] </w:t>
              </w:r>
              <w:r>
                <w:rPr>
                  <w:noProof/>
                </w:rPr>
                <w:br/>
                <w:t xml:space="preserve">Available at: </w:t>
              </w:r>
              <w:r>
                <w:rPr>
                  <w:noProof/>
                  <w:u w:val="single"/>
                </w:rPr>
                <w:t>https://www.bbc.co.uk/news/business-48859331</w:t>
              </w:r>
              <w:r>
                <w:rPr>
                  <w:noProof/>
                </w:rPr>
                <w:br/>
                <w:t>[Accessed 10 June 2020].</w:t>
              </w:r>
            </w:p>
            <w:p w14:paraId="3D97DF7A" w14:textId="77777777" w:rsidR="00031CFE" w:rsidRDefault="00031CFE" w:rsidP="00031CFE">
              <w:pPr>
                <w:pStyle w:val="Bibliografia"/>
                <w:rPr>
                  <w:noProof/>
                </w:rPr>
              </w:pPr>
              <w:r>
                <w:rPr>
                  <w:noProof/>
                </w:rPr>
                <w:lastRenderedPageBreak/>
                <w:t xml:space="preserve">Heggestuen, J., 2014. </w:t>
              </w:r>
              <w:r>
                <w:rPr>
                  <w:i/>
                  <w:iCs/>
                  <w:noProof/>
                </w:rPr>
                <w:t xml:space="preserve">Alipay Overtakes PayPal As The Largest Mobile Payments Platform In The World. </w:t>
              </w:r>
              <w:r>
                <w:rPr>
                  <w:noProof/>
                </w:rPr>
                <w:t xml:space="preserve">[Online] </w:t>
              </w:r>
              <w:r>
                <w:rPr>
                  <w:noProof/>
                </w:rPr>
                <w:br/>
                <w:t xml:space="preserve">Available at: </w:t>
              </w:r>
              <w:r>
                <w:rPr>
                  <w:noProof/>
                  <w:u w:val="single"/>
                </w:rPr>
                <w:t>https://www.businessinsider.com/alipay-overtakes-paypal-as-the-largest-mobile-payments-platform-in-the-world-2014-2?r=US&amp;IR=T</w:t>
              </w:r>
              <w:r>
                <w:rPr>
                  <w:noProof/>
                </w:rPr>
                <w:br/>
                <w:t>[Accessed 30 June 2020].</w:t>
              </w:r>
            </w:p>
            <w:p w14:paraId="066516DA" w14:textId="77777777" w:rsidR="00031CFE" w:rsidRDefault="00031CFE" w:rsidP="00031CFE">
              <w:pPr>
                <w:pStyle w:val="Bibliografia"/>
                <w:rPr>
                  <w:noProof/>
                </w:rPr>
              </w:pPr>
              <w:r>
                <w:rPr>
                  <w:noProof/>
                </w:rPr>
                <w:t xml:space="preserve">Henriot, R., 2019. </w:t>
              </w:r>
              <w:r>
                <w:rPr>
                  <w:i/>
                  <w:iCs/>
                  <w:noProof/>
                </w:rPr>
                <w:t xml:space="preserve">New Loyalty: 5 types of rewardable behaviors on WeChat.. </w:t>
              </w:r>
              <w:r>
                <w:rPr>
                  <w:noProof/>
                </w:rPr>
                <w:t xml:space="preserve">[Online] </w:t>
              </w:r>
              <w:r>
                <w:rPr>
                  <w:noProof/>
                </w:rPr>
                <w:br/>
                <w:t xml:space="preserve">Available at: </w:t>
              </w:r>
              <w:r>
                <w:rPr>
                  <w:noProof/>
                  <w:u w:val="single"/>
                </w:rPr>
                <w:t>https://blog.splio.com/zh/new-loyalty-5-types-of-rewardable-behaviors-on-wechat</w:t>
              </w:r>
              <w:r>
                <w:rPr>
                  <w:noProof/>
                </w:rPr>
                <w:br/>
                <w:t>[Accessed 27 June 2020].</w:t>
              </w:r>
            </w:p>
            <w:p w14:paraId="6F2A6044" w14:textId="77777777" w:rsidR="00031CFE" w:rsidRDefault="00031CFE" w:rsidP="00031CFE">
              <w:pPr>
                <w:pStyle w:val="Bibliografia"/>
                <w:rPr>
                  <w:noProof/>
                </w:rPr>
              </w:pPr>
              <w:r>
                <w:rPr>
                  <w:noProof/>
                </w:rPr>
                <w:t xml:space="preserve">Hill, S., 2020. </w:t>
              </w:r>
              <w:r>
                <w:rPr>
                  <w:i/>
                  <w:iCs/>
                  <w:noProof/>
                </w:rPr>
                <w:t xml:space="preserve">What is NFC? Here’s everything you need to know. </w:t>
              </w:r>
              <w:r>
                <w:rPr>
                  <w:noProof/>
                </w:rPr>
                <w:t xml:space="preserve">[Online] </w:t>
              </w:r>
              <w:r>
                <w:rPr>
                  <w:noProof/>
                </w:rPr>
                <w:br/>
                <w:t xml:space="preserve">Available at: </w:t>
              </w:r>
              <w:r>
                <w:rPr>
                  <w:noProof/>
                  <w:u w:val="single"/>
                </w:rPr>
                <w:t>https://www.digitaltrends.com/mobile/what-is-nfc/</w:t>
              </w:r>
              <w:r>
                <w:rPr>
                  <w:noProof/>
                </w:rPr>
                <w:br/>
                <w:t>[Accessed 27 June 2020].</w:t>
              </w:r>
            </w:p>
            <w:p w14:paraId="47BBFDF3" w14:textId="77777777" w:rsidR="00031CFE" w:rsidRDefault="00031CFE" w:rsidP="00031CFE">
              <w:pPr>
                <w:pStyle w:val="Bibliografia"/>
                <w:rPr>
                  <w:noProof/>
                </w:rPr>
              </w:pPr>
              <w:r>
                <w:rPr>
                  <w:noProof/>
                </w:rPr>
                <w:t xml:space="preserve">Huth, J., 2018. </w:t>
              </w:r>
              <w:r>
                <w:rPr>
                  <w:i/>
                  <w:iCs/>
                  <w:noProof/>
                </w:rPr>
                <w:t xml:space="preserve">Science Sounds Strange </w:t>
              </w:r>
              <w:r>
                <w:rPr>
                  <w:noProof/>
                </w:rPr>
                <w:t>[Interview] (8 November 2018).</w:t>
              </w:r>
            </w:p>
            <w:p w14:paraId="120A26D3" w14:textId="77777777" w:rsidR="00031CFE" w:rsidRDefault="00031CFE" w:rsidP="00031CFE">
              <w:pPr>
                <w:pStyle w:val="Bibliografia"/>
                <w:rPr>
                  <w:noProof/>
                </w:rPr>
              </w:pPr>
              <w:r>
                <w:rPr>
                  <w:noProof/>
                </w:rPr>
                <w:t xml:space="preserve">Igoe, T., Jepson, B. &amp; Coleman, D., 2014. Chapter 2. NFC and RFID. In: R. Roumeliotis, A. MacDonald, N. Shelby &amp; J. Kwityn, eds. </w:t>
              </w:r>
              <w:r>
                <w:rPr>
                  <w:i/>
                  <w:iCs/>
                  <w:noProof/>
                </w:rPr>
                <w:t xml:space="preserve">Beginning NFC. </w:t>
              </w:r>
              <w:r>
                <w:rPr>
                  <w:noProof/>
                </w:rPr>
                <w:t>2014 ed. Sebastopol(California): O'Reilly Media Inc., p. 256.</w:t>
              </w:r>
            </w:p>
            <w:p w14:paraId="2A80346F" w14:textId="77777777" w:rsidR="00031CFE" w:rsidRDefault="00031CFE" w:rsidP="00031CFE">
              <w:pPr>
                <w:pStyle w:val="Bibliografia"/>
                <w:rPr>
                  <w:noProof/>
                </w:rPr>
              </w:pPr>
              <w:r>
                <w:rPr>
                  <w:noProof/>
                </w:rPr>
                <w:t xml:space="preserve">Jovancic, N., 2019. </w:t>
              </w:r>
              <w:r>
                <w:rPr>
                  <w:i/>
                  <w:iCs/>
                  <w:noProof/>
                </w:rPr>
                <w:t xml:space="preserve">LeadQuizzes. </w:t>
              </w:r>
              <w:r>
                <w:rPr>
                  <w:noProof/>
                </w:rPr>
                <w:t xml:space="preserve">[Online] </w:t>
              </w:r>
              <w:r>
                <w:rPr>
                  <w:noProof/>
                </w:rPr>
                <w:br/>
                <w:t xml:space="preserve">Available at: </w:t>
              </w:r>
              <w:r>
                <w:rPr>
                  <w:noProof/>
                  <w:u w:val="single"/>
                </w:rPr>
                <w:t>https://www.leadquizzes.com/blog/7-examples-of-customer-loyalty-programs/</w:t>
              </w:r>
              <w:r>
                <w:rPr>
                  <w:noProof/>
                </w:rPr>
                <w:br/>
                <w:t>[Accessed 5 June 2020].</w:t>
              </w:r>
            </w:p>
            <w:p w14:paraId="1368609E" w14:textId="77777777" w:rsidR="00031CFE" w:rsidRDefault="00031CFE" w:rsidP="00031CFE">
              <w:pPr>
                <w:pStyle w:val="Bibliografia"/>
                <w:rPr>
                  <w:noProof/>
                </w:rPr>
              </w:pPr>
              <w:r>
                <w:rPr>
                  <w:noProof/>
                </w:rPr>
                <w:t xml:space="preserve">Kenneth Research, 2020. </w:t>
              </w:r>
              <w:r>
                <w:rPr>
                  <w:i/>
                  <w:iCs/>
                  <w:noProof/>
                </w:rPr>
                <w:t xml:space="preserve">Near Field Communication Market Analysis, Size, Share, Growth, Trends and Forecast to 2025. </w:t>
              </w:r>
              <w:r>
                <w:rPr>
                  <w:noProof/>
                </w:rPr>
                <w:t xml:space="preserve">[Online] </w:t>
              </w:r>
              <w:r>
                <w:rPr>
                  <w:noProof/>
                </w:rPr>
                <w:br/>
                <w:t xml:space="preserve">Available at: </w:t>
              </w:r>
              <w:r>
                <w:rPr>
                  <w:noProof/>
                  <w:u w:val="single"/>
                </w:rPr>
                <w:t>https://www.marketwatch.com/press-release/near-field-communication-market-analysis-size-share-growth-trends-and-forecast-to-2025-2020-05-01?mod=mw_quote_news</w:t>
              </w:r>
              <w:r>
                <w:rPr>
                  <w:noProof/>
                </w:rPr>
                <w:br/>
                <w:t>[Accessed 25 June 2020].</w:t>
              </w:r>
            </w:p>
            <w:p w14:paraId="264F3C28" w14:textId="77777777" w:rsidR="00031CFE" w:rsidRDefault="00031CFE" w:rsidP="00031CFE">
              <w:pPr>
                <w:pStyle w:val="Bibliografia"/>
                <w:rPr>
                  <w:noProof/>
                </w:rPr>
              </w:pPr>
              <w:r>
                <w:rPr>
                  <w:noProof/>
                </w:rPr>
                <w:t xml:space="preserve">Kostiainen, A., 2019. </w:t>
              </w:r>
              <w:r>
                <w:rPr>
                  <w:i/>
                  <w:iCs/>
                  <w:noProof/>
                </w:rPr>
                <w:t xml:space="preserve">Web NFC reaches a key milestone. </w:t>
              </w:r>
              <w:r>
                <w:rPr>
                  <w:noProof/>
                </w:rPr>
                <w:t xml:space="preserve">[Online] </w:t>
              </w:r>
              <w:r>
                <w:rPr>
                  <w:noProof/>
                </w:rPr>
                <w:br/>
                <w:t xml:space="preserve">Available at: </w:t>
              </w:r>
              <w:r>
                <w:rPr>
                  <w:noProof/>
                  <w:u w:val="single"/>
                </w:rPr>
                <w:t>https://www.w3.org/community/web-nfc/2019/12/17/web-nfc-reaches-a-key-milestone/</w:t>
              </w:r>
              <w:r>
                <w:rPr>
                  <w:noProof/>
                </w:rPr>
                <w:br/>
                <w:t>[Accessed 25 June 2020].</w:t>
              </w:r>
            </w:p>
            <w:p w14:paraId="48C38B32" w14:textId="77777777" w:rsidR="00031CFE" w:rsidRDefault="00031CFE" w:rsidP="00031CFE">
              <w:pPr>
                <w:pStyle w:val="Bibliografia"/>
                <w:rPr>
                  <w:noProof/>
                </w:rPr>
              </w:pPr>
              <w:r>
                <w:rPr>
                  <w:noProof/>
                </w:rPr>
                <w:t xml:space="preserve">Long, H., 2015. </w:t>
              </w:r>
              <w:r>
                <w:rPr>
                  <w:i/>
                  <w:iCs/>
                  <w:noProof/>
                </w:rPr>
                <w:t xml:space="preserve">https://edition.cnn.com/business. </w:t>
              </w:r>
              <w:r>
                <w:rPr>
                  <w:noProof/>
                </w:rPr>
                <w:t xml:space="preserve">[Online] </w:t>
              </w:r>
              <w:r>
                <w:rPr>
                  <w:noProof/>
                </w:rPr>
                <w:br/>
                <w:t xml:space="preserve">Available at: </w:t>
              </w:r>
              <w:r>
                <w:rPr>
                  <w:noProof/>
                  <w:u w:val="single"/>
                </w:rPr>
                <w:t>https://money.cnn.com/2015/08/10/investing/gift-cards-soar-in-popularity/</w:t>
              </w:r>
              <w:r>
                <w:rPr>
                  <w:noProof/>
                </w:rPr>
                <w:br/>
                <w:t>[Accessed November 2019].</w:t>
              </w:r>
            </w:p>
            <w:p w14:paraId="10BFCDA4" w14:textId="77777777" w:rsidR="00031CFE" w:rsidRDefault="00031CFE" w:rsidP="00031CFE">
              <w:pPr>
                <w:pStyle w:val="Bibliografia"/>
                <w:rPr>
                  <w:noProof/>
                </w:rPr>
              </w:pPr>
              <w:r>
                <w:rPr>
                  <w:noProof/>
                </w:rPr>
                <w:t xml:space="preserve">loveMoney, 2019. </w:t>
              </w:r>
              <w:r>
                <w:rPr>
                  <w:i/>
                  <w:iCs/>
                  <w:noProof/>
                </w:rPr>
                <w:t xml:space="preserve">Contactless payment security, concerns and considerations. </w:t>
              </w:r>
              <w:r>
                <w:rPr>
                  <w:noProof/>
                </w:rPr>
                <w:t xml:space="preserve">[Online] </w:t>
              </w:r>
              <w:r>
                <w:rPr>
                  <w:noProof/>
                </w:rPr>
                <w:br/>
                <w:t xml:space="preserve">Available at: </w:t>
              </w:r>
              <w:r>
                <w:rPr>
                  <w:noProof/>
                  <w:u w:val="single"/>
                </w:rPr>
                <w:t>https://www.lovemoney.com/guides/75138/contactless-card-payment-security-concerns-considerations-safety-fraud</w:t>
              </w:r>
              <w:r>
                <w:rPr>
                  <w:noProof/>
                </w:rPr>
                <w:br/>
                <w:t>[Accessed 11 June 2020].</w:t>
              </w:r>
            </w:p>
            <w:p w14:paraId="2940C334" w14:textId="77777777" w:rsidR="00031CFE" w:rsidRDefault="00031CFE" w:rsidP="00031CFE">
              <w:pPr>
                <w:pStyle w:val="Bibliografia"/>
                <w:rPr>
                  <w:noProof/>
                </w:rPr>
              </w:pPr>
              <w:r>
                <w:rPr>
                  <w:noProof/>
                </w:rPr>
                <w:t xml:space="preserve">Lowry Solutions, 2014. </w:t>
              </w:r>
              <w:r>
                <w:rPr>
                  <w:i/>
                  <w:iCs/>
                  <w:noProof/>
                </w:rPr>
                <w:t xml:space="preserve">What Are the Different Types of RFID Technology?. </w:t>
              </w:r>
              <w:r>
                <w:rPr>
                  <w:noProof/>
                </w:rPr>
                <w:t xml:space="preserve">[Online] </w:t>
              </w:r>
              <w:r>
                <w:rPr>
                  <w:noProof/>
                </w:rPr>
                <w:br/>
                <w:t xml:space="preserve">Available at: </w:t>
              </w:r>
              <w:r>
                <w:rPr>
                  <w:noProof/>
                  <w:u w:val="single"/>
                </w:rPr>
                <w:t>https://lowrysolutions.com/blog/what-are-the-different-types-of-rfid-technology/</w:t>
              </w:r>
              <w:r>
                <w:rPr>
                  <w:noProof/>
                </w:rPr>
                <w:br/>
                <w:t>[Accessed 21 June 2020].</w:t>
              </w:r>
            </w:p>
            <w:p w14:paraId="348D6554" w14:textId="77777777" w:rsidR="00031CFE" w:rsidRDefault="00031CFE" w:rsidP="00031CFE">
              <w:pPr>
                <w:pStyle w:val="Bibliografia"/>
                <w:rPr>
                  <w:noProof/>
                </w:rPr>
              </w:pPr>
              <w:r>
                <w:rPr>
                  <w:noProof/>
                </w:rPr>
                <w:lastRenderedPageBreak/>
                <w:t xml:space="preserve">Microsoft, 2020. </w:t>
              </w:r>
              <w:r>
                <w:rPr>
                  <w:i/>
                  <w:iCs/>
                  <w:noProof/>
                </w:rPr>
                <w:t xml:space="preserve">What is ASP.NET CORE?. </w:t>
              </w:r>
              <w:r>
                <w:rPr>
                  <w:noProof/>
                </w:rPr>
                <w:t xml:space="preserve">[Online] </w:t>
              </w:r>
              <w:r>
                <w:rPr>
                  <w:noProof/>
                </w:rPr>
                <w:br/>
                <w:t xml:space="preserve">Available at: </w:t>
              </w:r>
              <w:r>
                <w:rPr>
                  <w:noProof/>
                  <w:u w:val="single"/>
                </w:rPr>
                <w:t>https://dotnet.microsoft.com/learn/aspnet/what-is-aspnet-core</w:t>
              </w:r>
              <w:r>
                <w:rPr>
                  <w:noProof/>
                </w:rPr>
                <w:br/>
                <w:t>[Accessed 5 July 2020].</w:t>
              </w:r>
            </w:p>
            <w:p w14:paraId="2F750D46" w14:textId="77777777" w:rsidR="00031CFE" w:rsidRDefault="00031CFE" w:rsidP="00031CFE">
              <w:pPr>
                <w:pStyle w:val="Bibliografia"/>
                <w:rPr>
                  <w:noProof/>
                </w:rPr>
              </w:pPr>
              <w:r>
                <w:rPr>
                  <w:noProof/>
                </w:rPr>
                <w:t xml:space="preserve">NextPoints, 2020. </w:t>
              </w:r>
              <w:r>
                <w:rPr>
                  <w:i/>
                  <w:iCs/>
                  <w:noProof/>
                </w:rPr>
                <w:t xml:space="preserve">How much does an RFID tag cost. </w:t>
              </w:r>
              <w:r>
                <w:rPr>
                  <w:noProof/>
                </w:rPr>
                <w:t xml:space="preserve">[Online] </w:t>
              </w:r>
              <w:r>
                <w:rPr>
                  <w:noProof/>
                </w:rPr>
                <w:br/>
                <w:t xml:space="preserve">Available at: </w:t>
              </w:r>
              <w:r>
                <w:rPr>
                  <w:noProof/>
                  <w:u w:val="single"/>
                </w:rPr>
                <w:t>https://nextpoints.com/en/rfid-blog/how-much-does-rfid-tag-cost/</w:t>
              </w:r>
              <w:r>
                <w:rPr>
                  <w:noProof/>
                </w:rPr>
                <w:br/>
                <w:t>[Accessed 5 July 2020].</w:t>
              </w:r>
            </w:p>
            <w:p w14:paraId="388B1464" w14:textId="77777777" w:rsidR="00031CFE" w:rsidRDefault="00031CFE" w:rsidP="00031CFE">
              <w:pPr>
                <w:pStyle w:val="Bibliografia"/>
                <w:rPr>
                  <w:noProof/>
                </w:rPr>
              </w:pPr>
              <w:r>
                <w:rPr>
                  <w:noProof/>
                </w:rPr>
                <w:t xml:space="preserve">Nieva, R. &amp; Bennett, B., 2018. </w:t>
              </w:r>
              <w:r>
                <w:rPr>
                  <w:i/>
                  <w:iCs/>
                  <w:noProof/>
                </w:rPr>
                <w:t xml:space="preserve">Google merges payment platforms under Google Pay brand. </w:t>
              </w:r>
              <w:r>
                <w:rPr>
                  <w:noProof/>
                </w:rPr>
                <w:t xml:space="preserve">[Online] </w:t>
              </w:r>
              <w:r>
                <w:rPr>
                  <w:noProof/>
                </w:rPr>
                <w:br/>
                <w:t xml:space="preserve">Available at: </w:t>
              </w:r>
              <w:r>
                <w:rPr>
                  <w:noProof/>
                  <w:u w:val="single"/>
                </w:rPr>
                <w:t>https://www.cnet.com/news/google-launches-google-pay-mobile-payment-service/</w:t>
              </w:r>
              <w:r>
                <w:rPr>
                  <w:noProof/>
                </w:rPr>
                <w:br/>
                <w:t>[Accessed 26 June 2020].</w:t>
              </w:r>
            </w:p>
            <w:p w14:paraId="4A9A11A0" w14:textId="77777777" w:rsidR="00031CFE" w:rsidRDefault="00031CFE" w:rsidP="00031CFE">
              <w:pPr>
                <w:pStyle w:val="Bibliografia"/>
                <w:rPr>
                  <w:noProof/>
                </w:rPr>
              </w:pPr>
              <w:r>
                <w:rPr>
                  <w:noProof/>
                </w:rPr>
                <w:t xml:space="preserve">Popper, B., 2015. </w:t>
              </w:r>
              <w:r>
                <w:rPr>
                  <w:i/>
                  <w:iCs/>
                  <w:noProof/>
                </w:rPr>
                <w:t xml:space="preserve">Google introduces Android Pay, a replacement for its wallet app on mobile. </w:t>
              </w:r>
              <w:r>
                <w:rPr>
                  <w:noProof/>
                </w:rPr>
                <w:t xml:space="preserve">[Online] </w:t>
              </w:r>
              <w:r>
                <w:rPr>
                  <w:noProof/>
                </w:rPr>
                <w:br/>
                <w:t xml:space="preserve">Available at: </w:t>
              </w:r>
              <w:r>
                <w:rPr>
                  <w:noProof/>
                  <w:u w:val="single"/>
                </w:rPr>
                <w:t>https://www.theverge.com/2015/5/28/8661867/google-introduces-android-pay-replace-wallet-app</w:t>
              </w:r>
              <w:r>
                <w:rPr>
                  <w:noProof/>
                </w:rPr>
                <w:br/>
                <w:t>[Accessed 27 June 2020].</w:t>
              </w:r>
            </w:p>
            <w:p w14:paraId="13A3040A" w14:textId="77777777" w:rsidR="00031CFE" w:rsidRDefault="00031CFE" w:rsidP="00031CFE">
              <w:pPr>
                <w:pStyle w:val="Bibliografia"/>
                <w:rPr>
                  <w:noProof/>
                </w:rPr>
              </w:pPr>
              <w:r>
                <w:rPr>
                  <w:noProof/>
                </w:rPr>
                <w:t xml:space="preserve">Ratna, S., 2020. </w:t>
              </w:r>
              <w:r>
                <w:rPr>
                  <w:i/>
                  <w:iCs/>
                  <w:noProof/>
                </w:rPr>
                <w:t xml:space="preserve">Buy beacons: 7 things you need to know before buying beacons. </w:t>
              </w:r>
              <w:r>
                <w:rPr>
                  <w:noProof/>
                </w:rPr>
                <w:t xml:space="preserve">[Online] </w:t>
              </w:r>
              <w:r>
                <w:rPr>
                  <w:noProof/>
                </w:rPr>
                <w:br/>
                <w:t xml:space="preserve">Available at: </w:t>
              </w:r>
              <w:r>
                <w:rPr>
                  <w:noProof/>
                  <w:u w:val="single"/>
                </w:rPr>
                <w:t>https://blog.beaconstac.com/2018/08/things-you-need-to-know-before-you-buy-beacons/</w:t>
              </w:r>
              <w:r>
                <w:rPr>
                  <w:noProof/>
                </w:rPr>
                <w:br/>
                <w:t>[Accessed 2 July 2020].</w:t>
              </w:r>
            </w:p>
            <w:p w14:paraId="6FDEB019" w14:textId="77777777" w:rsidR="00031CFE" w:rsidRDefault="00031CFE" w:rsidP="00031CFE">
              <w:pPr>
                <w:pStyle w:val="Bibliografia"/>
                <w:rPr>
                  <w:noProof/>
                </w:rPr>
              </w:pPr>
              <w:r>
                <w:rPr>
                  <w:noProof/>
                </w:rPr>
                <w:t xml:space="preserve">Revolut, 2020. </w:t>
              </w:r>
              <w:r>
                <w:rPr>
                  <w:i/>
                  <w:iCs/>
                  <w:noProof/>
                </w:rPr>
                <w:t xml:space="preserve">Is There a Google Pay Limit?. </w:t>
              </w:r>
              <w:r>
                <w:rPr>
                  <w:noProof/>
                </w:rPr>
                <w:t xml:space="preserve">[Online] </w:t>
              </w:r>
              <w:r>
                <w:rPr>
                  <w:noProof/>
                </w:rPr>
                <w:br/>
                <w:t xml:space="preserve">Available at: </w:t>
              </w:r>
              <w:r>
                <w:rPr>
                  <w:noProof/>
                  <w:u w:val="single"/>
                </w:rPr>
                <w:t>https://blog.revolut.com/google-pay-limit/</w:t>
              </w:r>
              <w:r>
                <w:rPr>
                  <w:noProof/>
                </w:rPr>
                <w:br/>
                <w:t>[Accessed 27 June 2020].</w:t>
              </w:r>
            </w:p>
            <w:p w14:paraId="4D169F53" w14:textId="77777777" w:rsidR="00031CFE" w:rsidRDefault="00031CFE" w:rsidP="00031CFE">
              <w:pPr>
                <w:pStyle w:val="Bibliografia"/>
                <w:rPr>
                  <w:noProof/>
                </w:rPr>
              </w:pPr>
              <w:r>
                <w:rPr>
                  <w:noProof/>
                </w:rPr>
                <w:t xml:space="preserve">Rouse, M., 2007. </w:t>
              </w:r>
              <w:r>
                <w:rPr>
                  <w:i/>
                  <w:iCs/>
                  <w:noProof/>
                </w:rPr>
                <w:t xml:space="preserve">RFID (radio frequency identification). </w:t>
              </w:r>
              <w:r>
                <w:rPr>
                  <w:noProof/>
                </w:rPr>
                <w:t xml:space="preserve">[Online] </w:t>
              </w:r>
              <w:r>
                <w:rPr>
                  <w:noProof/>
                </w:rPr>
                <w:br/>
                <w:t xml:space="preserve">Available at: </w:t>
              </w:r>
              <w:r>
                <w:rPr>
                  <w:noProof/>
                  <w:u w:val="single"/>
                </w:rPr>
                <w:t>https://internetofthingsagenda.techtarget.com/definition/RFID-radio-frequency-identification</w:t>
              </w:r>
              <w:r>
                <w:rPr>
                  <w:noProof/>
                </w:rPr>
                <w:br/>
                <w:t>[Accessed 15 June 2020].</w:t>
              </w:r>
            </w:p>
            <w:p w14:paraId="77EB10E2" w14:textId="77777777" w:rsidR="00031CFE" w:rsidRDefault="00031CFE" w:rsidP="00031CFE">
              <w:pPr>
                <w:pStyle w:val="Bibliografia"/>
                <w:rPr>
                  <w:noProof/>
                </w:rPr>
              </w:pPr>
              <w:r>
                <w:rPr>
                  <w:noProof/>
                </w:rPr>
                <w:t xml:space="preserve">Savvides, L. &amp; Orellana, V. H., 2019. </w:t>
              </w:r>
              <w:r>
                <w:rPr>
                  <w:i/>
                  <w:iCs/>
                  <w:noProof/>
                </w:rPr>
                <w:t xml:space="preserve">Apple Pay vs. Google Pay vs. Samsung Pay: Mobile payments compared. </w:t>
              </w:r>
              <w:r>
                <w:rPr>
                  <w:noProof/>
                </w:rPr>
                <w:t xml:space="preserve">[Online] </w:t>
              </w:r>
              <w:r>
                <w:rPr>
                  <w:noProof/>
                </w:rPr>
                <w:br/>
                <w:t xml:space="preserve">Available at: </w:t>
              </w:r>
              <w:r>
                <w:rPr>
                  <w:noProof/>
                  <w:u w:val="single"/>
                </w:rPr>
                <w:t>https://www.cnet.com/news/apple-pay-google-pay-samsung-pay-best-mobile-payment-system-compared-nfc/</w:t>
              </w:r>
              <w:r>
                <w:rPr>
                  <w:noProof/>
                </w:rPr>
                <w:br/>
                <w:t>[Accessed 26 June 2020].</w:t>
              </w:r>
            </w:p>
            <w:p w14:paraId="0FF3B739" w14:textId="77777777" w:rsidR="00031CFE" w:rsidRDefault="00031CFE" w:rsidP="00031CFE">
              <w:pPr>
                <w:pStyle w:val="Bibliografia"/>
                <w:rPr>
                  <w:noProof/>
                </w:rPr>
              </w:pPr>
              <w:r>
                <w:rPr>
                  <w:noProof/>
                </w:rPr>
                <w:t xml:space="preserve">Smith, C., 2020. </w:t>
              </w:r>
              <w:r>
                <w:rPr>
                  <w:i/>
                  <w:iCs/>
                  <w:noProof/>
                </w:rPr>
                <w:t xml:space="preserve">PayPal is making it even easier to never handle cash again. </w:t>
              </w:r>
              <w:r>
                <w:rPr>
                  <w:noProof/>
                </w:rPr>
                <w:t xml:space="preserve">[Online] </w:t>
              </w:r>
              <w:r>
                <w:rPr>
                  <w:noProof/>
                </w:rPr>
                <w:br/>
                <w:t xml:space="preserve">Available at: </w:t>
              </w:r>
              <w:r>
                <w:rPr>
                  <w:noProof/>
                  <w:u w:val="single"/>
                </w:rPr>
                <w:t>https://www.trustedreviews.com/news/paypal-touch-free-contactless-qr-code-4032924</w:t>
              </w:r>
              <w:r>
                <w:rPr>
                  <w:noProof/>
                </w:rPr>
                <w:br/>
                <w:t>[Accessed 29 June 2020].</w:t>
              </w:r>
            </w:p>
            <w:p w14:paraId="13C8C8C5" w14:textId="77777777" w:rsidR="00031CFE" w:rsidRDefault="00031CFE" w:rsidP="00031CFE">
              <w:pPr>
                <w:pStyle w:val="Bibliografia"/>
                <w:rPr>
                  <w:noProof/>
                </w:rPr>
              </w:pPr>
              <w:r>
                <w:rPr>
                  <w:noProof/>
                </w:rPr>
                <w:t xml:space="preserve">Tesco, 2020. </w:t>
              </w:r>
              <w:r>
                <w:rPr>
                  <w:i/>
                  <w:iCs/>
                  <w:noProof/>
                </w:rPr>
                <w:t xml:space="preserve">FAQs. </w:t>
              </w:r>
              <w:r>
                <w:rPr>
                  <w:noProof/>
                </w:rPr>
                <w:t xml:space="preserve">[Online] </w:t>
              </w:r>
              <w:r>
                <w:rPr>
                  <w:noProof/>
                </w:rPr>
                <w:br/>
                <w:t xml:space="preserve">Available at: </w:t>
              </w:r>
              <w:r>
                <w:rPr>
                  <w:noProof/>
                  <w:u w:val="single"/>
                </w:rPr>
                <w:t>https://pay-plus.tesco.com/FAQs#g-q1</w:t>
              </w:r>
              <w:r>
                <w:rPr>
                  <w:noProof/>
                </w:rPr>
                <w:br/>
                <w:t>[Accessed 2 July 2020].</w:t>
              </w:r>
            </w:p>
            <w:p w14:paraId="18CAF6D9" w14:textId="77777777" w:rsidR="00031CFE" w:rsidRDefault="00031CFE" w:rsidP="00031CFE">
              <w:pPr>
                <w:pStyle w:val="Bibliografia"/>
                <w:rPr>
                  <w:noProof/>
                </w:rPr>
              </w:pPr>
              <w:r>
                <w:rPr>
                  <w:noProof/>
                </w:rPr>
                <w:lastRenderedPageBreak/>
                <w:t xml:space="preserve">Thorp-Lancaster, D., 2019. </w:t>
              </w:r>
              <w:r>
                <w:rPr>
                  <w:i/>
                  <w:iCs/>
                  <w:noProof/>
                </w:rPr>
                <w:t xml:space="preserve">Microsoft Wallet for Windows Phone to be retired in February. </w:t>
              </w:r>
              <w:r>
                <w:rPr>
                  <w:noProof/>
                </w:rPr>
                <w:t xml:space="preserve">[Online] </w:t>
              </w:r>
              <w:r>
                <w:rPr>
                  <w:noProof/>
                </w:rPr>
                <w:br/>
                <w:t xml:space="preserve">Available at: </w:t>
              </w:r>
              <w:r>
                <w:rPr>
                  <w:noProof/>
                  <w:u w:val="single"/>
                </w:rPr>
                <w:t>https://www.windowscentral.com/microsoft-wallet-windows-phone-be-retired-february</w:t>
              </w:r>
              <w:r>
                <w:rPr>
                  <w:noProof/>
                </w:rPr>
                <w:br/>
                <w:t>[Accessed 28 June 2020].</w:t>
              </w:r>
            </w:p>
            <w:p w14:paraId="3D6CAF09" w14:textId="77777777" w:rsidR="00031CFE" w:rsidRDefault="00031CFE" w:rsidP="00031CFE">
              <w:pPr>
                <w:pStyle w:val="Bibliografia"/>
                <w:rPr>
                  <w:noProof/>
                </w:rPr>
              </w:pPr>
              <w:r>
                <w:rPr>
                  <w:noProof/>
                </w:rPr>
                <w:t xml:space="preserve">Whitwam, R., 2020. </w:t>
              </w:r>
              <w:r>
                <w:rPr>
                  <w:i/>
                  <w:iCs/>
                  <w:noProof/>
                </w:rPr>
                <w:t xml:space="preserve">Google Pay vs. Samsung Pay: Which tap to pay system is best?. </w:t>
              </w:r>
              <w:r>
                <w:rPr>
                  <w:noProof/>
                </w:rPr>
                <w:t xml:space="preserve">[Online] </w:t>
              </w:r>
              <w:r>
                <w:rPr>
                  <w:noProof/>
                </w:rPr>
                <w:br/>
                <w:t xml:space="preserve">Available at: </w:t>
              </w:r>
              <w:r>
                <w:rPr>
                  <w:noProof/>
                  <w:u w:val="single"/>
                </w:rPr>
                <w:t>https://www.androidpolice.com/2020/05/09/google-pay-vs-samsung-pay-which-mobile-payment-provider-should-you-use/</w:t>
              </w:r>
              <w:r>
                <w:rPr>
                  <w:noProof/>
                </w:rPr>
                <w:br/>
                <w:t>[Accessed 28 June 2020].</w:t>
              </w:r>
            </w:p>
            <w:p w14:paraId="0D83BBB2" w14:textId="77777777" w:rsidR="00031CFE" w:rsidRDefault="00031CFE" w:rsidP="00031CFE">
              <w:pPr>
                <w:pStyle w:val="Bibliografia"/>
                <w:rPr>
                  <w:noProof/>
                </w:rPr>
              </w:pPr>
              <w:r>
                <w:rPr>
                  <w:noProof/>
                </w:rPr>
                <w:t xml:space="preserve">Yang, A. &amp; Hancke, G. P., 2017. RFID and Contactless Technlogy. In: K. Mayes &amp; K. Markantonakis, eds. </w:t>
              </w:r>
              <w:r>
                <w:rPr>
                  <w:i/>
                  <w:iCs/>
                  <w:noProof/>
                </w:rPr>
                <w:t xml:space="preserve">Smart Cards, Tokens, Security and Applications. </w:t>
              </w:r>
              <w:r>
                <w:rPr>
                  <w:noProof/>
                </w:rPr>
                <w:t>London: Springer Nature, p. 530.</w:t>
              </w:r>
            </w:p>
            <w:p w14:paraId="55C84345" w14:textId="6EFCA237" w:rsidR="00627E36" w:rsidRDefault="00627E36" w:rsidP="00031CFE">
              <w:r>
                <w:rPr>
                  <w:b/>
                  <w:bCs/>
                  <w:noProof/>
                </w:rPr>
                <w:fldChar w:fldCharType="end"/>
              </w:r>
            </w:p>
          </w:sdtContent>
        </w:sdt>
      </w:sdtContent>
    </w:sdt>
    <w:p w14:paraId="771231A6" w14:textId="77777777" w:rsidR="00627E36" w:rsidRDefault="00627E36" w:rsidP="00827B79"/>
    <w:p w14:paraId="79B37B4D" w14:textId="67C120BF" w:rsidR="00827B79" w:rsidRPr="00827B79" w:rsidRDefault="00827B79" w:rsidP="00827B79">
      <w:r>
        <w:t>Appendix 1</w:t>
      </w:r>
    </w:p>
    <w:p w14:paraId="463CC9FD" w14:textId="5A44E814" w:rsidR="006B46A9" w:rsidRDefault="006B46A9" w:rsidP="006B46A9"/>
    <w:p w14:paraId="04ADC847" w14:textId="77777777" w:rsidR="006B46A9" w:rsidRPr="006B46A9" w:rsidRDefault="006B46A9" w:rsidP="006B46A9"/>
    <w:sectPr w:rsidR="006B46A9" w:rsidRPr="006B46A9" w:rsidSect="00142ED8">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2" w:author="Shouyi Cui" w:date="2020-07-10T17:33:00Z" w:initials="SC">
    <w:p w14:paraId="69D05DCF" w14:textId="172CF1EF" w:rsidR="00FB4A7D" w:rsidRDefault="00FB4A7D">
      <w:pPr>
        <w:pStyle w:val="Testocommento"/>
      </w:pPr>
      <w:r>
        <w:rPr>
          <w:rStyle w:val="Rimandocommento"/>
        </w:rPr>
        <w:annotationRef/>
      </w:r>
      <w:r>
        <w:t>Add appendix screenshot with the whole survey questions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9D05DC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B324DC" w16cex:dateUtc="2020-07-10T16: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9D05DCF" w16cid:durableId="22B324D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2879A8" w14:textId="77777777" w:rsidR="00D95C84" w:rsidRDefault="00D95C84" w:rsidP="00FB312D">
      <w:pPr>
        <w:spacing w:after="0" w:line="240" w:lineRule="auto"/>
      </w:pPr>
      <w:r>
        <w:separator/>
      </w:r>
    </w:p>
  </w:endnote>
  <w:endnote w:type="continuationSeparator" w:id="0">
    <w:p w14:paraId="10A10ED4" w14:textId="77777777" w:rsidR="00D95C84" w:rsidRDefault="00D95C84" w:rsidP="00FB31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altName w:val="Times New Roman PSMT"/>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Goudy Old Style">
    <w:panose1 w:val="02020502050305020303"/>
    <w:charset w:val="00"/>
    <w:family w:val="roman"/>
    <w:pitch w:val="variable"/>
    <w:sig w:usb0="00000003"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Adobe Devanagari">
    <w:panose1 w:val="02040503050201020203"/>
    <w:charset w:val="00"/>
    <w:family w:val="roman"/>
    <w:notTrueType/>
    <w:pitch w:val="variable"/>
    <w:sig w:usb0="00008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A94338" w14:textId="77777777" w:rsidR="00D95C84" w:rsidRDefault="00D95C84" w:rsidP="00FB312D">
      <w:pPr>
        <w:spacing w:after="0" w:line="240" w:lineRule="auto"/>
      </w:pPr>
      <w:r>
        <w:separator/>
      </w:r>
    </w:p>
  </w:footnote>
  <w:footnote w:type="continuationSeparator" w:id="0">
    <w:p w14:paraId="025EB230" w14:textId="77777777" w:rsidR="00D95C84" w:rsidRDefault="00D95C84" w:rsidP="00FB31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E2783D"/>
    <w:multiLevelType w:val="hybridMultilevel"/>
    <w:tmpl w:val="1248D3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873648"/>
    <w:multiLevelType w:val="multilevel"/>
    <w:tmpl w:val="93CA56B2"/>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 w15:restartNumberingAfterBreak="0">
    <w:nsid w:val="105B2D8A"/>
    <w:multiLevelType w:val="hybridMultilevel"/>
    <w:tmpl w:val="9CF013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3D04682"/>
    <w:multiLevelType w:val="hybridMultilevel"/>
    <w:tmpl w:val="3B3A8C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C977337"/>
    <w:multiLevelType w:val="hybridMultilevel"/>
    <w:tmpl w:val="BFC8E6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FA22E89"/>
    <w:multiLevelType w:val="hybridMultilevel"/>
    <w:tmpl w:val="F9D031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2FF3660"/>
    <w:multiLevelType w:val="hybridMultilevel"/>
    <w:tmpl w:val="95CE9028"/>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7" w15:restartNumberingAfterBreak="0">
    <w:nsid w:val="233C68C4"/>
    <w:multiLevelType w:val="hybridMultilevel"/>
    <w:tmpl w:val="D94CCB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35663E8"/>
    <w:multiLevelType w:val="hybridMultilevel"/>
    <w:tmpl w:val="0F101FF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C794D2E"/>
    <w:multiLevelType w:val="hybridMultilevel"/>
    <w:tmpl w:val="4AFAB0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019656B"/>
    <w:multiLevelType w:val="hybridMultilevel"/>
    <w:tmpl w:val="214A9E42"/>
    <w:lvl w:ilvl="0" w:tplc="0809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1" w15:restartNumberingAfterBreak="0">
    <w:nsid w:val="422E2124"/>
    <w:multiLevelType w:val="hybridMultilevel"/>
    <w:tmpl w:val="234C682C"/>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2" w15:restartNumberingAfterBreak="0">
    <w:nsid w:val="4436121E"/>
    <w:multiLevelType w:val="hybridMultilevel"/>
    <w:tmpl w:val="9CEA36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6394D8E"/>
    <w:multiLevelType w:val="hybridMultilevel"/>
    <w:tmpl w:val="0CF0D4C6"/>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4" w15:restartNumberingAfterBreak="0">
    <w:nsid w:val="49EC321A"/>
    <w:multiLevelType w:val="hybridMultilevel"/>
    <w:tmpl w:val="540843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FC633EA"/>
    <w:multiLevelType w:val="hybridMultilevel"/>
    <w:tmpl w:val="900CC4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61A6CD3"/>
    <w:multiLevelType w:val="multilevel"/>
    <w:tmpl w:val="533C86DC"/>
    <w:lvl w:ilvl="0">
      <w:start w:val="1"/>
      <w:numFmt w:val="decimal"/>
      <w:pStyle w:val="Titolo1"/>
      <w:lvlText w:val="%1."/>
      <w:lvlJc w:val="left"/>
      <w:pPr>
        <w:ind w:left="432" w:hanging="432"/>
      </w:pPr>
      <w:rPr>
        <w:rFonts w:hint="default"/>
      </w:rPr>
    </w:lvl>
    <w:lvl w:ilvl="1">
      <w:start w:val="1"/>
      <w:numFmt w:val="decimal"/>
      <w:pStyle w:val="Titolo2"/>
      <w:lvlText w:val="%1.%2"/>
      <w:lvlJc w:val="left"/>
      <w:pPr>
        <w:ind w:left="576" w:hanging="576"/>
      </w:pPr>
      <w:rPr>
        <w:rFonts w:hint="default"/>
      </w:rPr>
    </w:lvl>
    <w:lvl w:ilvl="2">
      <w:start w:val="1"/>
      <w:numFmt w:val="decimal"/>
      <w:pStyle w:val="Titolo3"/>
      <w:lvlText w:val="%1.%2.%3"/>
      <w:lvlJc w:val="left"/>
      <w:pPr>
        <w:ind w:left="720" w:hanging="720"/>
      </w:pPr>
      <w:rPr>
        <w:rFonts w:hint="default"/>
      </w:rPr>
    </w:lvl>
    <w:lvl w:ilvl="3">
      <w:start w:val="1"/>
      <w:numFmt w:val="decimal"/>
      <w:pStyle w:val="Titolo4"/>
      <w:lvlText w:val="%1.%2.%3.%4"/>
      <w:lvlJc w:val="left"/>
      <w:pPr>
        <w:ind w:left="864" w:hanging="864"/>
      </w:pPr>
      <w:rPr>
        <w:rFonts w:hint="default"/>
      </w:rPr>
    </w:lvl>
    <w:lvl w:ilvl="4">
      <w:start w:val="1"/>
      <w:numFmt w:val="decimal"/>
      <w:pStyle w:val="Titolo5"/>
      <w:lvlText w:val="%1.%2.%3.%4.%5"/>
      <w:lvlJc w:val="left"/>
      <w:pPr>
        <w:ind w:left="1008" w:hanging="1008"/>
      </w:pPr>
      <w:rPr>
        <w:rFonts w:hint="default"/>
      </w:rPr>
    </w:lvl>
    <w:lvl w:ilvl="5">
      <w:start w:val="1"/>
      <w:numFmt w:val="decimal"/>
      <w:pStyle w:val="Titolo6"/>
      <w:lvlText w:val="%1.%2.%3.%4.%5.%6"/>
      <w:lvlJc w:val="left"/>
      <w:pPr>
        <w:ind w:left="1152" w:hanging="1152"/>
      </w:pPr>
      <w:rPr>
        <w:rFonts w:hint="default"/>
      </w:rPr>
    </w:lvl>
    <w:lvl w:ilvl="6">
      <w:start w:val="1"/>
      <w:numFmt w:val="decimal"/>
      <w:pStyle w:val="Titolo7"/>
      <w:lvlText w:val="%1.%2.%3.%4.%5.%6.%7"/>
      <w:lvlJc w:val="left"/>
      <w:pPr>
        <w:ind w:left="1296" w:hanging="1296"/>
      </w:pPr>
      <w:rPr>
        <w:rFonts w:hint="default"/>
      </w:rPr>
    </w:lvl>
    <w:lvl w:ilvl="7">
      <w:start w:val="1"/>
      <w:numFmt w:val="decimal"/>
      <w:pStyle w:val="Titolo8"/>
      <w:lvlText w:val="%1.%2.%3.%4.%5.%6.%7.%8"/>
      <w:lvlJc w:val="left"/>
      <w:pPr>
        <w:ind w:left="1440" w:hanging="1440"/>
      </w:pPr>
      <w:rPr>
        <w:rFonts w:hint="default"/>
      </w:rPr>
    </w:lvl>
    <w:lvl w:ilvl="8">
      <w:start w:val="1"/>
      <w:numFmt w:val="decimal"/>
      <w:pStyle w:val="Titolo9"/>
      <w:lvlText w:val="%1.%2.%3.%4.%5.%6.%7.%8.%9"/>
      <w:lvlJc w:val="left"/>
      <w:pPr>
        <w:ind w:left="1584" w:hanging="1584"/>
      </w:pPr>
      <w:rPr>
        <w:rFonts w:hint="default"/>
      </w:rPr>
    </w:lvl>
  </w:abstractNum>
  <w:abstractNum w:abstractNumId="17" w15:restartNumberingAfterBreak="0">
    <w:nsid w:val="58F74B39"/>
    <w:multiLevelType w:val="multilevel"/>
    <w:tmpl w:val="86B42F3C"/>
    <w:styleLink w:val="Headings"/>
    <w:lvl w:ilvl="0">
      <w:start w:val="1"/>
      <w:numFmt w:val="decimal"/>
      <w:lvlText w:val="%1."/>
      <w:lvlJc w:val="left"/>
      <w:pPr>
        <w:ind w:left="0" w:firstLine="0"/>
      </w:pPr>
      <w:rPr>
        <w:rFonts w:hint="default"/>
      </w:rPr>
    </w:lvl>
    <w:lvl w:ilvl="1">
      <w:start w:val="1"/>
      <w:numFmt w:val="decimal"/>
      <w:lvlText w:val="%2.1"/>
      <w:lvlJc w:val="left"/>
      <w:pPr>
        <w:ind w:left="0" w:firstLine="0"/>
      </w:pPr>
      <w:rPr>
        <w:rFonts w:hint="default"/>
      </w:rPr>
    </w:lvl>
    <w:lvl w:ilvl="2">
      <w:start w:val="1"/>
      <w:numFmt w:val="decimal"/>
      <w:lvlText w:val="1.%3.1"/>
      <w:lvlJc w:val="left"/>
      <w:pPr>
        <w:ind w:left="0" w:firstLine="0"/>
      </w:pPr>
      <w:rPr>
        <w:rFonts w:hint="default"/>
      </w:rPr>
    </w:lvl>
    <w:lvl w:ilvl="3">
      <w:start w:val="1"/>
      <w:numFmt w:val="none"/>
      <w:lvlText w:val="1.1.1.1"/>
      <w:lvlJc w:val="left"/>
      <w:pPr>
        <w:ind w:left="0" w:firstLine="0"/>
      </w:pPr>
      <w:rPr>
        <w:rFonts w:hint="default"/>
      </w:rPr>
    </w:lvl>
    <w:lvl w:ilvl="4">
      <w:start w:val="1"/>
      <w:numFmt w:val="none"/>
      <w:lvlText w:val="1.1.1.1.1"/>
      <w:lvlJc w:val="left"/>
      <w:pPr>
        <w:ind w:left="0" w:firstLine="0"/>
      </w:pPr>
      <w:rPr>
        <w:rFonts w:hint="default"/>
      </w:rPr>
    </w:lvl>
    <w:lvl w:ilvl="5">
      <w:start w:val="1"/>
      <w:numFmt w:val="none"/>
      <w:lvlText w:val="1.1.1.1.1.1"/>
      <w:lvlJc w:val="left"/>
      <w:pPr>
        <w:ind w:left="0" w:firstLine="0"/>
      </w:pPr>
      <w:rPr>
        <w:rFonts w:hint="default"/>
      </w:rPr>
    </w:lvl>
    <w:lvl w:ilvl="6">
      <w:start w:val="1"/>
      <w:numFmt w:val="none"/>
      <w:lvlText w:val="1.1.1.1.1.1.1"/>
      <w:lvlJc w:val="left"/>
      <w:pPr>
        <w:ind w:left="0" w:firstLine="0"/>
      </w:pPr>
      <w:rPr>
        <w:rFonts w:hint="default"/>
      </w:rPr>
    </w:lvl>
    <w:lvl w:ilvl="7">
      <w:start w:val="1"/>
      <w:numFmt w:val="none"/>
      <w:lvlText w:val="1.1.1.1.1.1.1.1"/>
      <w:lvlJc w:val="left"/>
      <w:pPr>
        <w:ind w:left="0" w:firstLine="0"/>
      </w:pPr>
      <w:rPr>
        <w:rFonts w:hint="default"/>
      </w:rPr>
    </w:lvl>
    <w:lvl w:ilvl="8">
      <w:start w:val="1"/>
      <w:numFmt w:val="none"/>
      <w:lvlText w:val="1.1.1.1.1.1.1.1.1."/>
      <w:lvlJc w:val="left"/>
      <w:pPr>
        <w:ind w:left="0" w:firstLine="0"/>
      </w:pPr>
      <w:rPr>
        <w:rFonts w:hint="default"/>
      </w:rPr>
    </w:lvl>
  </w:abstractNum>
  <w:abstractNum w:abstractNumId="18" w15:restartNumberingAfterBreak="0">
    <w:nsid w:val="623D1231"/>
    <w:multiLevelType w:val="hybridMultilevel"/>
    <w:tmpl w:val="1E16AE54"/>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9" w15:restartNumberingAfterBreak="0">
    <w:nsid w:val="63BF6ADC"/>
    <w:multiLevelType w:val="hybridMultilevel"/>
    <w:tmpl w:val="B4D860AE"/>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0" w15:restartNumberingAfterBreak="0">
    <w:nsid w:val="68AE306C"/>
    <w:multiLevelType w:val="hybridMultilevel"/>
    <w:tmpl w:val="C14C237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F67013F"/>
    <w:multiLevelType w:val="hybridMultilevel"/>
    <w:tmpl w:val="D828FF88"/>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2" w15:restartNumberingAfterBreak="0">
    <w:nsid w:val="6FAE2FA3"/>
    <w:multiLevelType w:val="hybridMultilevel"/>
    <w:tmpl w:val="9EEEB9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22B213C"/>
    <w:multiLevelType w:val="hybridMultilevel"/>
    <w:tmpl w:val="4330E5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C273580"/>
    <w:multiLevelType w:val="hybridMultilevel"/>
    <w:tmpl w:val="598CDD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2"/>
  </w:num>
  <w:num w:numId="2">
    <w:abstractNumId w:val="0"/>
  </w:num>
  <w:num w:numId="3">
    <w:abstractNumId w:val="17"/>
  </w:num>
  <w:num w:numId="4">
    <w:abstractNumId w:val="1"/>
  </w:num>
  <w:num w:numId="5">
    <w:abstractNumId w:val="16"/>
  </w:num>
  <w:num w:numId="6">
    <w:abstractNumId w:val="7"/>
  </w:num>
  <w:num w:numId="7">
    <w:abstractNumId w:val="5"/>
  </w:num>
  <w:num w:numId="8">
    <w:abstractNumId w:val="23"/>
  </w:num>
  <w:num w:numId="9">
    <w:abstractNumId w:val="22"/>
  </w:num>
  <w:num w:numId="10">
    <w:abstractNumId w:val="6"/>
  </w:num>
  <w:num w:numId="11">
    <w:abstractNumId w:val="19"/>
  </w:num>
  <w:num w:numId="12">
    <w:abstractNumId w:val="21"/>
  </w:num>
  <w:num w:numId="13">
    <w:abstractNumId w:val="10"/>
  </w:num>
  <w:num w:numId="14">
    <w:abstractNumId w:val="18"/>
  </w:num>
  <w:num w:numId="15">
    <w:abstractNumId w:val="13"/>
  </w:num>
  <w:num w:numId="16">
    <w:abstractNumId w:val="15"/>
  </w:num>
  <w:num w:numId="17">
    <w:abstractNumId w:val="14"/>
  </w:num>
  <w:num w:numId="18">
    <w:abstractNumId w:val="20"/>
  </w:num>
  <w:num w:numId="19">
    <w:abstractNumId w:val="8"/>
  </w:num>
  <w:num w:numId="20">
    <w:abstractNumId w:val="11"/>
  </w:num>
  <w:num w:numId="21">
    <w:abstractNumId w:val="3"/>
  </w:num>
  <w:num w:numId="22">
    <w:abstractNumId w:val="9"/>
  </w:num>
  <w:num w:numId="23">
    <w:abstractNumId w:val="12"/>
  </w:num>
  <w:num w:numId="24">
    <w:abstractNumId w:val="4"/>
  </w:num>
  <w:num w:numId="25">
    <w:abstractNumId w:val="24"/>
  </w:num>
  <w:numIdMacAtCleanup w:val="2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houyi Cui">
    <w15:presenceInfo w15:providerId="None" w15:userId="Shouyi Cu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activeWritingStyle w:appName="MSWord" w:lang="en-GB" w:vendorID="64" w:dllVersion="0" w:nlCheck="1" w:checkStyle="0"/>
  <w:activeWritingStyle w:appName="MSWord" w:lang="it-IT" w:vendorID="64" w:dllVersion="0" w:nlCheck="1" w:checkStyle="0"/>
  <w:activeWritingStyle w:appName="MSWord" w:lang="en-US" w:vendorID="64" w:dllVersion="0" w:nlCheck="1" w:checkStyle="0"/>
  <w:proofState w:spelling="clean"/>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312D"/>
    <w:rsid w:val="0001400D"/>
    <w:rsid w:val="0002218C"/>
    <w:rsid w:val="00027A11"/>
    <w:rsid w:val="00031CFE"/>
    <w:rsid w:val="00042349"/>
    <w:rsid w:val="000423C8"/>
    <w:rsid w:val="00067F86"/>
    <w:rsid w:val="000809F2"/>
    <w:rsid w:val="0008404E"/>
    <w:rsid w:val="000919D8"/>
    <w:rsid w:val="00094A38"/>
    <w:rsid w:val="000A5CCC"/>
    <w:rsid w:val="000B6027"/>
    <w:rsid w:val="000B6927"/>
    <w:rsid w:val="000C4704"/>
    <w:rsid w:val="000D0430"/>
    <w:rsid w:val="000D1363"/>
    <w:rsid w:val="000D2279"/>
    <w:rsid w:val="000E116A"/>
    <w:rsid w:val="000E5C8F"/>
    <w:rsid w:val="00103A1C"/>
    <w:rsid w:val="001114A9"/>
    <w:rsid w:val="001119C0"/>
    <w:rsid w:val="00116345"/>
    <w:rsid w:val="00125120"/>
    <w:rsid w:val="00131B1F"/>
    <w:rsid w:val="001377C5"/>
    <w:rsid w:val="00140C83"/>
    <w:rsid w:val="00142ED8"/>
    <w:rsid w:val="00150FA3"/>
    <w:rsid w:val="00176694"/>
    <w:rsid w:val="00180990"/>
    <w:rsid w:val="001A0980"/>
    <w:rsid w:val="001A115A"/>
    <w:rsid w:val="001C2B5C"/>
    <w:rsid w:val="001C5E21"/>
    <w:rsid w:val="001C78DC"/>
    <w:rsid w:val="001E062C"/>
    <w:rsid w:val="001E35CB"/>
    <w:rsid w:val="001E75C8"/>
    <w:rsid w:val="001F2395"/>
    <w:rsid w:val="001F39E7"/>
    <w:rsid w:val="001F66B0"/>
    <w:rsid w:val="001F7329"/>
    <w:rsid w:val="00204323"/>
    <w:rsid w:val="00212DBD"/>
    <w:rsid w:val="002134AE"/>
    <w:rsid w:val="00214CC7"/>
    <w:rsid w:val="00221929"/>
    <w:rsid w:val="00222961"/>
    <w:rsid w:val="0022308F"/>
    <w:rsid w:val="002326DB"/>
    <w:rsid w:val="00233424"/>
    <w:rsid w:val="00236B61"/>
    <w:rsid w:val="00247995"/>
    <w:rsid w:val="0025062E"/>
    <w:rsid w:val="0026642D"/>
    <w:rsid w:val="0027470D"/>
    <w:rsid w:val="002815A7"/>
    <w:rsid w:val="00292A96"/>
    <w:rsid w:val="002B031D"/>
    <w:rsid w:val="002B29C4"/>
    <w:rsid w:val="002D1654"/>
    <w:rsid w:val="002D70AE"/>
    <w:rsid w:val="002E3C4D"/>
    <w:rsid w:val="002E7506"/>
    <w:rsid w:val="002E7661"/>
    <w:rsid w:val="002F0446"/>
    <w:rsid w:val="00320287"/>
    <w:rsid w:val="0032251A"/>
    <w:rsid w:val="003275E7"/>
    <w:rsid w:val="00345750"/>
    <w:rsid w:val="00351B7F"/>
    <w:rsid w:val="003520E1"/>
    <w:rsid w:val="00363E79"/>
    <w:rsid w:val="003672FC"/>
    <w:rsid w:val="003A076C"/>
    <w:rsid w:val="003A0E8A"/>
    <w:rsid w:val="003A1C93"/>
    <w:rsid w:val="003A38BA"/>
    <w:rsid w:val="003A490F"/>
    <w:rsid w:val="003B23C6"/>
    <w:rsid w:val="003B36F6"/>
    <w:rsid w:val="003C2500"/>
    <w:rsid w:val="003C703D"/>
    <w:rsid w:val="003E2A1C"/>
    <w:rsid w:val="003E3A1E"/>
    <w:rsid w:val="003F1773"/>
    <w:rsid w:val="003F5BE4"/>
    <w:rsid w:val="003F7BB5"/>
    <w:rsid w:val="00411E64"/>
    <w:rsid w:val="00414F30"/>
    <w:rsid w:val="00415AAD"/>
    <w:rsid w:val="00416D22"/>
    <w:rsid w:val="00417A3E"/>
    <w:rsid w:val="00424377"/>
    <w:rsid w:val="004262B4"/>
    <w:rsid w:val="0043320F"/>
    <w:rsid w:val="00436F18"/>
    <w:rsid w:val="00463CE3"/>
    <w:rsid w:val="004640DF"/>
    <w:rsid w:val="00465C38"/>
    <w:rsid w:val="00493D68"/>
    <w:rsid w:val="004A6783"/>
    <w:rsid w:val="004B6B33"/>
    <w:rsid w:val="004C160F"/>
    <w:rsid w:val="004C546F"/>
    <w:rsid w:val="004C57D0"/>
    <w:rsid w:val="004D5BEF"/>
    <w:rsid w:val="004D7A13"/>
    <w:rsid w:val="004D7B16"/>
    <w:rsid w:val="004F3225"/>
    <w:rsid w:val="004F6E39"/>
    <w:rsid w:val="00501813"/>
    <w:rsid w:val="00502356"/>
    <w:rsid w:val="00514836"/>
    <w:rsid w:val="00515CF5"/>
    <w:rsid w:val="0052237A"/>
    <w:rsid w:val="00550B6A"/>
    <w:rsid w:val="00552EAF"/>
    <w:rsid w:val="00553593"/>
    <w:rsid w:val="00556505"/>
    <w:rsid w:val="00573268"/>
    <w:rsid w:val="00576865"/>
    <w:rsid w:val="0058208E"/>
    <w:rsid w:val="005877D0"/>
    <w:rsid w:val="00597929"/>
    <w:rsid w:val="005A0AB5"/>
    <w:rsid w:val="005A4108"/>
    <w:rsid w:val="005B5E84"/>
    <w:rsid w:val="005D61C2"/>
    <w:rsid w:val="006041AE"/>
    <w:rsid w:val="00610BA0"/>
    <w:rsid w:val="006153A1"/>
    <w:rsid w:val="00616837"/>
    <w:rsid w:val="00620C47"/>
    <w:rsid w:val="0062691D"/>
    <w:rsid w:val="00627E36"/>
    <w:rsid w:val="006350D0"/>
    <w:rsid w:val="006427E3"/>
    <w:rsid w:val="00683C2F"/>
    <w:rsid w:val="006A591A"/>
    <w:rsid w:val="006A7C32"/>
    <w:rsid w:val="006B09BC"/>
    <w:rsid w:val="006B46A9"/>
    <w:rsid w:val="006C2363"/>
    <w:rsid w:val="006C7457"/>
    <w:rsid w:val="006D6588"/>
    <w:rsid w:val="006F3DC4"/>
    <w:rsid w:val="006F7259"/>
    <w:rsid w:val="007063A9"/>
    <w:rsid w:val="00712DCC"/>
    <w:rsid w:val="007251AE"/>
    <w:rsid w:val="00741A56"/>
    <w:rsid w:val="00741F37"/>
    <w:rsid w:val="0074251F"/>
    <w:rsid w:val="007551FD"/>
    <w:rsid w:val="00762885"/>
    <w:rsid w:val="007854B7"/>
    <w:rsid w:val="00797270"/>
    <w:rsid w:val="00797D5B"/>
    <w:rsid w:val="007A595F"/>
    <w:rsid w:val="007B4839"/>
    <w:rsid w:val="007B54F1"/>
    <w:rsid w:val="007C0637"/>
    <w:rsid w:val="007C08FB"/>
    <w:rsid w:val="007C21F6"/>
    <w:rsid w:val="007E12F7"/>
    <w:rsid w:val="007F0C6C"/>
    <w:rsid w:val="007F317C"/>
    <w:rsid w:val="008036B6"/>
    <w:rsid w:val="0081427D"/>
    <w:rsid w:val="00822D7A"/>
    <w:rsid w:val="00827B79"/>
    <w:rsid w:val="008307D0"/>
    <w:rsid w:val="00835711"/>
    <w:rsid w:val="00840E00"/>
    <w:rsid w:val="00850F1B"/>
    <w:rsid w:val="00862D9D"/>
    <w:rsid w:val="00863DE3"/>
    <w:rsid w:val="00866E47"/>
    <w:rsid w:val="0087508E"/>
    <w:rsid w:val="00894B06"/>
    <w:rsid w:val="008A19A3"/>
    <w:rsid w:val="008A4FD8"/>
    <w:rsid w:val="008C06B9"/>
    <w:rsid w:val="008D5F9E"/>
    <w:rsid w:val="008F7B84"/>
    <w:rsid w:val="00902263"/>
    <w:rsid w:val="00907801"/>
    <w:rsid w:val="009115CA"/>
    <w:rsid w:val="00915265"/>
    <w:rsid w:val="00916BF2"/>
    <w:rsid w:val="00920343"/>
    <w:rsid w:val="00923916"/>
    <w:rsid w:val="0093760E"/>
    <w:rsid w:val="00950CDF"/>
    <w:rsid w:val="00954D51"/>
    <w:rsid w:val="00961BD3"/>
    <w:rsid w:val="00962524"/>
    <w:rsid w:val="00971D33"/>
    <w:rsid w:val="009A3CFB"/>
    <w:rsid w:val="009B1BE0"/>
    <w:rsid w:val="009B254C"/>
    <w:rsid w:val="009D6365"/>
    <w:rsid w:val="009E7968"/>
    <w:rsid w:val="00A022AE"/>
    <w:rsid w:val="00A026C9"/>
    <w:rsid w:val="00A04C5C"/>
    <w:rsid w:val="00A06382"/>
    <w:rsid w:val="00A12F25"/>
    <w:rsid w:val="00A13368"/>
    <w:rsid w:val="00A21954"/>
    <w:rsid w:val="00A30EFA"/>
    <w:rsid w:val="00A40334"/>
    <w:rsid w:val="00A47720"/>
    <w:rsid w:val="00A528A6"/>
    <w:rsid w:val="00A53A4E"/>
    <w:rsid w:val="00A6260E"/>
    <w:rsid w:val="00A72850"/>
    <w:rsid w:val="00A75934"/>
    <w:rsid w:val="00A84152"/>
    <w:rsid w:val="00A87AD9"/>
    <w:rsid w:val="00AA5A86"/>
    <w:rsid w:val="00AB0567"/>
    <w:rsid w:val="00AB1DC6"/>
    <w:rsid w:val="00AC3D17"/>
    <w:rsid w:val="00AC472E"/>
    <w:rsid w:val="00AD4E85"/>
    <w:rsid w:val="00AE0559"/>
    <w:rsid w:val="00AE5A4A"/>
    <w:rsid w:val="00AE7E34"/>
    <w:rsid w:val="00B01EDF"/>
    <w:rsid w:val="00B05620"/>
    <w:rsid w:val="00B117A4"/>
    <w:rsid w:val="00B338C0"/>
    <w:rsid w:val="00B52E8F"/>
    <w:rsid w:val="00B602FF"/>
    <w:rsid w:val="00B60FE9"/>
    <w:rsid w:val="00B6122D"/>
    <w:rsid w:val="00B63DB1"/>
    <w:rsid w:val="00B66388"/>
    <w:rsid w:val="00B941CB"/>
    <w:rsid w:val="00BB29C4"/>
    <w:rsid w:val="00BC040E"/>
    <w:rsid w:val="00BC26AE"/>
    <w:rsid w:val="00BD71EB"/>
    <w:rsid w:val="00BD7A9E"/>
    <w:rsid w:val="00C0559C"/>
    <w:rsid w:val="00C16292"/>
    <w:rsid w:val="00C232AA"/>
    <w:rsid w:val="00C460E5"/>
    <w:rsid w:val="00C46D1E"/>
    <w:rsid w:val="00C47091"/>
    <w:rsid w:val="00C47B05"/>
    <w:rsid w:val="00C55863"/>
    <w:rsid w:val="00C8087A"/>
    <w:rsid w:val="00C81B45"/>
    <w:rsid w:val="00CA1714"/>
    <w:rsid w:val="00CA6DEA"/>
    <w:rsid w:val="00CA6F3E"/>
    <w:rsid w:val="00CB1BC5"/>
    <w:rsid w:val="00CB458F"/>
    <w:rsid w:val="00CC6F3E"/>
    <w:rsid w:val="00CD550E"/>
    <w:rsid w:val="00CE1B40"/>
    <w:rsid w:val="00CE37DE"/>
    <w:rsid w:val="00CF0F18"/>
    <w:rsid w:val="00D00703"/>
    <w:rsid w:val="00D116DB"/>
    <w:rsid w:val="00D26FCD"/>
    <w:rsid w:val="00D57646"/>
    <w:rsid w:val="00D57BB3"/>
    <w:rsid w:val="00D60AA2"/>
    <w:rsid w:val="00D709A9"/>
    <w:rsid w:val="00D75608"/>
    <w:rsid w:val="00D8515D"/>
    <w:rsid w:val="00D90150"/>
    <w:rsid w:val="00D95C84"/>
    <w:rsid w:val="00DA0A34"/>
    <w:rsid w:val="00DA7A3F"/>
    <w:rsid w:val="00DB250D"/>
    <w:rsid w:val="00DB4843"/>
    <w:rsid w:val="00DD019B"/>
    <w:rsid w:val="00DE4801"/>
    <w:rsid w:val="00DE5843"/>
    <w:rsid w:val="00DF4927"/>
    <w:rsid w:val="00DF5ADE"/>
    <w:rsid w:val="00E20ECF"/>
    <w:rsid w:val="00E22FFC"/>
    <w:rsid w:val="00E340A2"/>
    <w:rsid w:val="00E34490"/>
    <w:rsid w:val="00E57130"/>
    <w:rsid w:val="00E85436"/>
    <w:rsid w:val="00E85FBA"/>
    <w:rsid w:val="00E90A4D"/>
    <w:rsid w:val="00EA0E19"/>
    <w:rsid w:val="00EB0AF5"/>
    <w:rsid w:val="00EB6DA7"/>
    <w:rsid w:val="00EC3770"/>
    <w:rsid w:val="00EC6FB3"/>
    <w:rsid w:val="00ED5266"/>
    <w:rsid w:val="00EF6FAB"/>
    <w:rsid w:val="00F05AE4"/>
    <w:rsid w:val="00F10908"/>
    <w:rsid w:val="00F21D38"/>
    <w:rsid w:val="00F36A1E"/>
    <w:rsid w:val="00F40F36"/>
    <w:rsid w:val="00F42D68"/>
    <w:rsid w:val="00F53910"/>
    <w:rsid w:val="00F61302"/>
    <w:rsid w:val="00F834A5"/>
    <w:rsid w:val="00FB312D"/>
    <w:rsid w:val="00FB4A7D"/>
    <w:rsid w:val="00FB6FBE"/>
    <w:rsid w:val="00FE0234"/>
    <w:rsid w:val="00FE40B7"/>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CF5B9E"/>
  <w15:chartTrackingRefBased/>
  <w15:docId w15:val="{0B7C0B5D-3D89-46F9-8BA3-A5470185F1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SimSun" w:hAnsiTheme="minorHAnsi" w:cstheme="minorBidi"/>
        <w:sz w:val="22"/>
        <w:szCs w:val="22"/>
        <w:lang w:val="en-GB" w:eastAsia="en-US" w:bidi="ar-SA"/>
      </w:rPr>
    </w:rPrDefault>
    <w:pPrDefault>
      <w:pPr>
        <w:spacing w:before="240" w:after="24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12DBD"/>
    <w:rPr>
      <w:rFonts w:ascii="Baskerville Old Face" w:hAnsi="Baskerville Old Face"/>
      <w:sz w:val="24"/>
    </w:rPr>
  </w:style>
  <w:style w:type="paragraph" w:styleId="Titolo1">
    <w:name w:val="heading 1"/>
    <w:basedOn w:val="Normale"/>
    <w:next w:val="Normale"/>
    <w:link w:val="Titolo1Carattere"/>
    <w:uiPriority w:val="9"/>
    <w:qFormat/>
    <w:rsid w:val="004F6E39"/>
    <w:pPr>
      <w:keepNext/>
      <w:keepLines/>
      <w:numPr>
        <w:numId w:val="5"/>
      </w:numPr>
      <w:spacing w:after="0"/>
      <w:outlineLvl w:val="0"/>
    </w:pPr>
    <w:rPr>
      <w:rFonts w:ascii="Goudy Old Style" w:eastAsiaTheme="majorEastAsia" w:hAnsi="Goudy Old Style" w:cstheme="majorBidi"/>
      <w:b/>
      <w:color w:val="2F5496" w:themeColor="accent1" w:themeShade="BF"/>
      <w:sz w:val="48"/>
      <w:szCs w:val="32"/>
    </w:rPr>
  </w:style>
  <w:style w:type="paragraph" w:styleId="Titolo2">
    <w:name w:val="heading 2"/>
    <w:basedOn w:val="Normale"/>
    <w:next w:val="Normale"/>
    <w:link w:val="Titolo2Carattere"/>
    <w:uiPriority w:val="9"/>
    <w:unhideWhenUsed/>
    <w:qFormat/>
    <w:rsid w:val="0081427D"/>
    <w:pPr>
      <w:keepNext/>
      <w:keepLines/>
      <w:numPr>
        <w:ilvl w:val="1"/>
        <w:numId w:val="5"/>
      </w:numPr>
      <w:spacing w:before="40" w:after="0"/>
      <w:outlineLvl w:val="1"/>
    </w:pPr>
    <w:rPr>
      <w:rFonts w:ascii="Goudy Old Style" w:eastAsiaTheme="majorEastAsia" w:hAnsi="Goudy Old Style" w:cstheme="majorBidi"/>
      <w:b/>
      <w:color w:val="2F5496" w:themeColor="accent1" w:themeShade="BF"/>
      <w:sz w:val="40"/>
      <w:szCs w:val="26"/>
    </w:rPr>
  </w:style>
  <w:style w:type="paragraph" w:styleId="Titolo3">
    <w:name w:val="heading 3"/>
    <w:basedOn w:val="Normale"/>
    <w:next w:val="Normale"/>
    <w:link w:val="Titolo3Carattere"/>
    <w:uiPriority w:val="9"/>
    <w:unhideWhenUsed/>
    <w:qFormat/>
    <w:rsid w:val="0081427D"/>
    <w:pPr>
      <w:keepNext/>
      <w:keepLines/>
      <w:numPr>
        <w:ilvl w:val="2"/>
        <w:numId w:val="5"/>
      </w:numPr>
      <w:spacing w:before="40" w:after="0"/>
      <w:outlineLvl w:val="2"/>
    </w:pPr>
    <w:rPr>
      <w:rFonts w:ascii="Goudy Old Style" w:eastAsiaTheme="majorEastAsia" w:hAnsi="Goudy Old Style" w:cstheme="majorBidi"/>
      <w:b/>
      <w:color w:val="2F5496" w:themeColor="accent1" w:themeShade="BF"/>
      <w:sz w:val="32"/>
      <w:szCs w:val="24"/>
    </w:rPr>
  </w:style>
  <w:style w:type="paragraph" w:styleId="Titolo4">
    <w:name w:val="heading 4"/>
    <w:basedOn w:val="Normale"/>
    <w:next w:val="Normale"/>
    <w:link w:val="Titolo4Carattere"/>
    <w:uiPriority w:val="9"/>
    <w:unhideWhenUsed/>
    <w:qFormat/>
    <w:rsid w:val="0081427D"/>
    <w:pPr>
      <w:keepNext/>
      <w:keepLines/>
      <w:numPr>
        <w:ilvl w:val="3"/>
        <w:numId w:val="5"/>
      </w:numPr>
      <w:spacing w:before="40" w:after="0"/>
      <w:outlineLvl w:val="3"/>
    </w:pPr>
    <w:rPr>
      <w:rFonts w:ascii="Goudy Old Style" w:eastAsiaTheme="majorEastAsia" w:hAnsi="Goudy Old Style" w:cstheme="majorBidi"/>
      <w:b/>
      <w:iCs/>
      <w:color w:val="2F5496" w:themeColor="accent1" w:themeShade="BF"/>
    </w:rPr>
  </w:style>
  <w:style w:type="paragraph" w:styleId="Titolo5">
    <w:name w:val="heading 5"/>
    <w:basedOn w:val="Normale"/>
    <w:next w:val="Normale"/>
    <w:link w:val="Titolo5Carattere"/>
    <w:uiPriority w:val="9"/>
    <w:semiHidden/>
    <w:unhideWhenUsed/>
    <w:qFormat/>
    <w:rsid w:val="00222961"/>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semiHidden/>
    <w:unhideWhenUsed/>
    <w:qFormat/>
    <w:rsid w:val="00222961"/>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Titolo7">
    <w:name w:val="heading 7"/>
    <w:basedOn w:val="Normale"/>
    <w:next w:val="Normale"/>
    <w:link w:val="Titolo7Carattere"/>
    <w:uiPriority w:val="9"/>
    <w:semiHidden/>
    <w:unhideWhenUsed/>
    <w:qFormat/>
    <w:rsid w:val="00222961"/>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Titolo8">
    <w:name w:val="heading 8"/>
    <w:basedOn w:val="Normale"/>
    <w:next w:val="Normale"/>
    <w:link w:val="Titolo8Carattere"/>
    <w:uiPriority w:val="9"/>
    <w:semiHidden/>
    <w:unhideWhenUsed/>
    <w:qFormat/>
    <w:rsid w:val="00222961"/>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semiHidden/>
    <w:unhideWhenUsed/>
    <w:qFormat/>
    <w:rsid w:val="00222961"/>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aliases w:val="Adobe Dev"/>
    <w:autoRedefine/>
    <w:uiPriority w:val="1"/>
    <w:qFormat/>
    <w:rsid w:val="00FB312D"/>
    <w:pPr>
      <w:spacing w:after="0" w:line="240" w:lineRule="auto"/>
    </w:pPr>
    <w:rPr>
      <w:rFonts w:ascii="Adobe Devanagari" w:hAnsi="Adobe Devanagari"/>
      <w:sz w:val="24"/>
    </w:rPr>
  </w:style>
  <w:style w:type="paragraph" w:customStyle="1" w:styleId="MumfordAndSons">
    <w:name w:val="Mumford And Sons"/>
    <w:basedOn w:val="Nessunaspaziatura"/>
    <w:link w:val="MumfordAndSonsChar"/>
    <w:autoRedefine/>
    <w:qFormat/>
    <w:rsid w:val="009E7968"/>
    <w:rPr>
      <w:rFonts w:ascii="Goudy Old Style" w:hAnsi="Goudy Old Style"/>
    </w:rPr>
  </w:style>
  <w:style w:type="character" w:customStyle="1" w:styleId="MumfordAndSonsChar">
    <w:name w:val="Mumford And Sons Char"/>
    <w:basedOn w:val="Carpredefinitoparagrafo"/>
    <w:link w:val="MumfordAndSons"/>
    <w:rsid w:val="009E7968"/>
    <w:rPr>
      <w:rFonts w:ascii="Goudy Old Style" w:hAnsi="Goudy Old Style"/>
      <w:sz w:val="24"/>
    </w:rPr>
  </w:style>
  <w:style w:type="paragraph" w:styleId="Titolo">
    <w:name w:val="Title"/>
    <w:basedOn w:val="Normale"/>
    <w:next w:val="Normale"/>
    <w:link w:val="TitoloCarattere"/>
    <w:uiPriority w:val="10"/>
    <w:qFormat/>
    <w:rsid w:val="00FB312D"/>
    <w:pPr>
      <w:spacing w:after="0" w:line="240" w:lineRule="auto"/>
      <w:contextualSpacing/>
    </w:pPr>
    <w:rPr>
      <w:rFonts w:ascii="Goudy Old Style" w:eastAsiaTheme="majorEastAsia" w:hAnsi="Goudy Old Style" w:cstheme="majorBidi"/>
      <w:spacing w:val="-10"/>
      <w:kern w:val="28"/>
      <w:sz w:val="56"/>
      <w:szCs w:val="56"/>
    </w:rPr>
  </w:style>
  <w:style w:type="character" w:customStyle="1" w:styleId="TitoloCarattere">
    <w:name w:val="Titolo Carattere"/>
    <w:basedOn w:val="Carpredefinitoparagrafo"/>
    <w:link w:val="Titolo"/>
    <w:uiPriority w:val="10"/>
    <w:rsid w:val="00FB312D"/>
    <w:rPr>
      <w:rFonts w:ascii="Goudy Old Style" w:eastAsiaTheme="majorEastAsia" w:hAnsi="Goudy Old Style" w:cstheme="majorBidi"/>
      <w:spacing w:val="-10"/>
      <w:kern w:val="28"/>
      <w:sz w:val="56"/>
      <w:szCs w:val="56"/>
    </w:rPr>
  </w:style>
  <w:style w:type="character" w:customStyle="1" w:styleId="Titolo1Carattere">
    <w:name w:val="Titolo 1 Carattere"/>
    <w:basedOn w:val="Carpredefinitoparagrafo"/>
    <w:link w:val="Titolo1"/>
    <w:uiPriority w:val="9"/>
    <w:rsid w:val="004F6E39"/>
    <w:rPr>
      <w:rFonts w:ascii="Goudy Old Style" w:eastAsiaTheme="majorEastAsia" w:hAnsi="Goudy Old Style" w:cstheme="majorBidi"/>
      <w:b/>
      <w:color w:val="2F5496" w:themeColor="accent1" w:themeShade="BF"/>
      <w:sz w:val="48"/>
      <w:szCs w:val="32"/>
    </w:rPr>
  </w:style>
  <w:style w:type="character" w:customStyle="1" w:styleId="Titolo2Carattere">
    <w:name w:val="Titolo 2 Carattere"/>
    <w:basedOn w:val="Carpredefinitoparagrafo"/>
    <w:link w:val="Titolo2"/>
    <w:uiPriority w:val="9"/>
    <w:rsid w:val="0081427D"/>
    <w:rPr>
      <w:rFonts w:ascii="Goudy Old Style" w:eastAsiaTheme="majorEastAsia" w:hAnsi="Goudy Old Style" w:cstheme="majorBidi"/>
      <w:b/>
      <w:color w:val="2F5496" w:themeColor="accent1" w:themeShade="BF"/>
      <w:sz w:val="40"/>
      <w:szCs w:val="26"/>
    </w:rPr>
  </w:style>
  <w:style w:type="paragraph" w:styleId="Intestazione">
    <w:name w:val="header"/>
    <w:basedOn w:val="Normale"/>
    <w:link w:val="IntestazioneCarattere"/>
    <w:uiPriority w:val="99"/>
    <w:unhideWhenUsed/>
    <w:rsid w:val="00FB312D"/>
    <w:pPr>
      <w:tabs>
        <w:tab w:val="center" w:pos="4513"/>
        <w:tab w:val="right" w:pos="9026"/>
      </w:tabs>
      <w:spacing w:after="0" w:line="240" w:lineRule="auto"/>
    </w:pPr>
  </w:style>
  <w:style w:type="character" w:customStyle="1" w:styleId="IntestazioneCarattere">
    <w:name w:val="Intestazione Carattere"/>
    <w:basedOn w:val="Carpredefinitoparagrafo"/>
    <w:link w:val="Intestazione"/>
    <w:uiPriority w:val="99"/>
    <w:rsid w:val="00FB312D"/>
    <w:rPr>
      <w:rFonts w:ascii="Adobe Devanagari" w:hAnsi="Adobe Devanagari"/>
      <w:sz w:val="24"/>
    </w:rPr>
  </w:style>
  <w:style w:type="paragraph" w:styleId="Pidipagina">
    <w:name w:val="footer"/>
    <w:basedOn w:val="Normale"/>
    <w:link w:val="PidipaginaCarattere"/>
    <w:uiPriority w:val="99"/>
    <w:unhideWhenUsed/>
    <w:rsid w:val="00FB312D"/>
    <w:pPr>
      <w:tabs>
        <w:tab w:val="center" w:pos="4513"/>
        <w:tab w:val="right" w:pos="9026"/>
      </w:tabs>
      <w:spacing w:after="0" w:line="240" w:lineRule="auto"/>
    </w:pPr>
  </w:style>
  <w:style w:type="character" w:customStyle="1" w:styleId="PidipaginaCarattere">
    <w:name w:val="Piè di pagina Carattere"/>
    <w:basedOn w:val="Carpredefinitoparagrafo"/>
    <w:link w:val="Pidipagina"/>
    <w:uiPriority w:val="99"/>
    <w:rsid w:val="00FB312D"/>
    <w:rPr>
      <w:rFonts w:ascii="Adobe Devanagari" w:hAnsi="Adobe Devanagari"/>
      <w:sz w:val="24"/>
    </w:rPr>
  </w:style>
  <w:style w:type="paragraph" w:styleId="Titolosommario">
    <w:name w:val="TOC Heading"/>
    <w:basedOn w:val="Titolo1"/>
    <w:next w:val="Normale"/>
    <w:uiPriority w:val="39"/>
    <w:unhideWhenUsed/>
    <w:qFormat/>
    <w:rsid w:val="00CA1714"/>
    <w:pPr>
      <w:outlineLvl w:val="9"/>
    </w:pPr>
    <w:rPr>
      <w:rFonts w:asciiTheme="majorHAnsi" w:hAnsiTheme="majorHAnsi"/>
      <w:sz w:val="32"/>
      <w:lang w:val="en-US"/>
    </w:rPr>
  </w:style>
  <w:style w:type="paragraph" w:styleId="Sommario1">
    <w:name w:val="toc 1"/>
    <w:basedOn w:val="Normale"/>
    <w:next w:val="Normale"/>
    <w:autoRedefine/>
    <w:uiPriority w:val="39"/>
    <w:unhideWhenUsed/>
    <w:rsid w:val="00CA1714"/>
    <w:pPr>
      <w:spacing w:after="100"/>
    </w:pPr>
  </w:style>
  <w:style w:type="paragraph" w:styleId="Sommario2">
    <w:name w:val="toc 2"/>
    <w:basedOn w:val="Normale"/>
    <w:next w:val="Normale"/>
    <w:autoRedefine/>
    <w:uiPriority w:val="39"/>
    <w:unhideWhenUsed/>
    <w:rsid w:val="00CA1714"/>
    <w:pPr>
      <w:spacing w:after="100"/>
      <w:ind w:left="240"/>
    </w:pPr>
  </w:style>
  <w:style w:type="character" w:styleId="Collegamentoipertestuale">
    <w:name w:val="Hyperlink"/>
    <w:basedOn w:val="Carpredefinitoparagrafo"/>
    <w:uiPriority w:val="99"/>
    <w:unhideWhenUsed/>
    <w:rsid w:val="00CA1714"/>
    <w:rPr>
      <w:color w:val="0563C1" w:themeColor="hyperlink"/>
      <w:u w:val="single"/>
    </w:rPr>
  </w:style>
  <w:style w:type="paragraph" w:styleId="Didascalia">
    <w:name w:val="caption"/>
    <w:basedOn w:val="Normale"/>
    <w:next w:val="Normale"/>
    <w:uiPriority w:val="35"/>
    <w:unhideWhenUsed/>
    <w:qFormat/>
    <w:rsid w:val="00116345"/>
    <w:pPr>
      <w:spacing w:after="200" w:line="240" w:lineRule="auto"/>
    </w:pPr>
    <w:rPr>
      <w:rFonts w:ascii="Times New Roman" w:hAnsi="Times New Roman"/>
      <w:i/>
      <w:iCs/>
      <w:color w:val="2E74B5" w:themeColor="accent5" w:themeShade="BF"/>
      <w:sz w:val="20"/>
      <w:szCs w:val="18"/>
    </w:rPr>
  </w:style>
  <w:style w:type="paragraph" w:styleId="Paragrafoelenco">
    <w:name w:val="List Paragraph"/>
    <w:basedOn w:val="Normale"/>
    <w:uiPriority w:val="34"/>
    <w:qFormat/>
    <w:rsid w:val="00DA7A3F"/>
    <w:pPr>
      <w:spacing w:before="120" w:line="240" w:lineRule="auto"/>
      <w:ind w:left="720"/>
      <w:contextualSpacing/>
    </w:pPr>
    <w:rPr>
      <w:rFonts w:ascii="Times New Roman" w:eastAsia="Times New Roman" w:hAnsi="Times New Roman" w:cs="Times New Roman"/>
      <w:sz w:val="22"/>
      <w:szCs w:val="24"/>
    </w:rPr>
  </w:style>
  <w:style w:type="character" w:customStyle="1" w:styleId="Titolo3Carattere">
    <w:name w:val="Titolo 3 Carattere"/>
    <w:basedOn w:val="Carpredefinitoparagrafo"/>
    <w:link w:val="Titolo3"/>
    <w:uiPriority w:val="9"/>
    <w:rsid w:val="0081427D"/>
    <w:rPr>
      <w:rFonts w:ascii="Goudy Old Style" w:eastAsiaTheme="majorEastAsia" w:hAnsi="Goudy Old Style" w:cstheme="majorBidi"/>
      <w:b/>
      <w:color w:val="2F5496" w:themeColor="accent1" w:themeShade="BF"/>
      <w:sz w:val="32"/>
      <w:szCs w:val="24"/>
    </w:rPr>
  </w:style>
  <w:style w:type="character" w:styleId="Testosegnaposto">
    <w:name w:val="Placeholder Text"/>
    <w:basedOn w:val="Carpredefinitoparagrafo"/>
    <w:uiPriority w:val="99"/>
    <w:semiHidden/>
    <w:rsid w:val="0043320F"/>
    <w:rPr>
      <w:color w:val="808080"/>
    </w:rPr>
  </w:style>
  <w:style w:type="character" w:styleId="CodiceHTML">
    <w:name w:val="HTML Code"/>
    <w:basedOn w:val="Carpredefinitoparagrafo"/>
    <w:uiPriority w:val="99"/>
    <w:semiHidden/>
    <w:unhideWhenUsed/>
    <w:rsid w:val="0043320F"/>
    <w:rPr>
      <w:rFonts w:ascii="Courier New" w:eastAsia="Times New Roman" w:hAnsi="Courier New" w:cs="Courier New"/>
      <w:sz w:val="20"/>
      <w:szCs w:val="20"/>
    </w:rPr>
  </w:style>
  <w:style w:type="character" w:styleId="Menzionenonrisolta">
    <w:name w:val="Unresolved Mention"/>
    <w:basedOn w:val="Carpredefinitoparagrafo"/>
    <w:uiPriority w:val="99"/>
    <w:semiHidden/>
    <w:unhideWhenUsed/>
    <w:rsid w:val="001C5E21"/>
    <w:rPr>
      <w:color w:val="605E5C"/>
      <w:shd w:val="clear" w:color="auto" w:fill="E1DFDD"/>
    </w:rPr>
  </w:style>
  <w:style w:type="numbering" w:customStyle="1" w:styleId="Headings">
    <w:name w:val="Headings"/>
    <w:uiPriority w:val="99"/>
    <w:rsid w:val="00A30EFA"/>
    <w:pPr>
      <w:numPr>
        <w:numId w:val="3"/>
      </w:numPr>
    </w:pPr>
  </w:style>
  <w:style w:type="character" w:customStyle="1" w:styleId="Titolo4Carattere">
    <w:name w:val="Titolo 4 Carattere"/>
    <w:basedOn w:val="Carpredefinitoparagrafo"/>
    <w:link w:val="Titolo4"/>
    <w:uiPriority w:val="9"/>
    <w:rsid w:val="0081427D"/>
    <w:rPr>
      <w:rFonts w:ascii="Goudy Old Style" w:eastAsiaTheme="majorEastAsia" w:hAnsi="Goudy Old Style" w:cstheme="majorBidi"/>
      <w:b/>
      <w:iCs/>
      <w:color w:val="2F5496" w:themeColor="accent1" w:themeShade="BF"/>
      <w:sz w:val="24"/>
    </w:rPr>
  </w:style>
  <w:style w:type="character" w:customStyle="1" w:styleId="Titolo5Carattere">
    <w:name w:val="Titolo 5 Carattere"/>
    <w:basedOn w:val="Carpredefinitoparagrafo"/>
    <w:link w:val="Titolo5"/>
    <w:uiPriority w:val="9"/>
    <w:semiHidden/>
    <w:rsid w:val="00222961"/>
    <w:rPr>
      <w:rFonts w:asciiTheme="majorHAnsi" w:eastAsiaTheme="majorEastAsia" w:hAnsiTheme="majorHAnsi" w:cstheme="majorBidi"/>
      <w:color w:val="2F5496" w:themeColor="accent1" w:themeShade="BF"/>
      <w:sz w:val="24"/>
    </w:rPr>
  </w:style>
  <w:style w:type="character" w:customStyle="1" w:styleId="Titolo6Carattere">
    <w:name w:val="Titolo 6 Carattere"/>
    <w:basedOn w:val="Carpredefinitoparagrafo"/>
    <w:link w:val="Titolo6"/>
    <w:uiPriority w:val="9"/>
    <w:semiHidden/>
    <w:rsid w:val="00222961"/>
    <w:rPr>
      <w:rFonts w:asciiTheme="majorHAnsi" w:eastAsiaTheme="majorEastAsia" w:hAnsiTheme="majorHAnsi" w:cstheme="majorBidi"/>
      <w:color w:val="1F3763" w:themeColor="accent1" w:themeShade="7F"/>
      <w:sz w:val="24"/>
    </w:rPr>
  </w:style>
  <w:style w:type="character" w:customStyle="1" w:styleId="Titolo7Carattere">
    <w:name w:val="Titolo 7 Carattere"/>
    <w:basedOn w:val="Carpredefinitoparagrafo"/>
    <w:link w:val="Titolo7"/>
    <w:uiPriority w:val="9"/>
    <w:semiHidden/>
    <w:rsid w:val="00222961"/>
    <w:rPr>
      <w:rFonts w:asciiTheme="majorHAnsi" w:eastAsiaTheme="majorEastAsia" w:hAnsiTheme="majorHAnsi" w:cstheme="majorBidi"/>
      <w:i/>
      <w:iCs/>
      <w:color w:val="1F3763" w:themeColor="accent1" w:themeShade="7F"/>
      <w:sz w:val="24"/>
    </w:rPr>
  </w:style>
  <w:style w:type="character" w:customStyle="1" w:styleId="Titolo8Carattere">
    <w:name w:val="Titolo 8 Carattere"/>
    <w:basedOn w:val="Carpredefinitoparagrafo"/>
    <w:link w:val="Titolo8"/>
    <w:uiPriority w:val="9"/>
    <w:semiHidden/>
    <w:rsid w:val="00222961"/>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semiHidden/>
    <w:rsid w:val="00222961"/>
    <w:rPr>
      <w:rFonts w:asciiTheme="majorHAnsi" w:eastAsiaTheme="majorEastAsia" w:hAnsiTheme="majorHAnsi" w:cstheme="majorBidi"/>
      <w:i/>
      <w:iCs/>
      <w:color w:val="272727" w:themeColor="text1" w:themeTint="D8"/>
      <w:sz w:val="21"/>
      <w:szCs w:val="21"/>
    </w:rPr>
  </w:style>
  <w:style w:type="paragraph" w:styleId="Bibliografia">
    <w:name w:val="Bibliography"/>
    <w:basedOn w:val="Normale"/>
    <w:next w:val="Normale"/>
    <w:uiPriority w:val="37"/>
    <w:unhideWhenUsed/>
    <w:rsid w:val="00351B7F"/>
  </w:style>
  <w:style w:type="character" w:styleId="Collegamentovisitato">
    <w:name w:val="FollowedHyperlink"/>
    <w:basedOn w:val="Carpredefinitoparagrafo"/>
    <w:uiPriority w:val="99"/>
    <w:semiHidden/>
    <w:unhideWhenUsed/>
    <w:rsid w:val="00E22FFC"/>
    <w:rPr>
      <w:color w:val="954F72" w:themeColor="followedHyperlink"/>
      <w:u w:val="single"/>
    </w:rPr>
  </w:style>
  <w:style w:type="paragraph" w:styleId="Indicedellefigure">
    <w:name w:val="table of figures"/>
    <w:basedOn w:val="Normale"/>
    <w:next w:val="Normale"/>
    <w:uiPriority w:val="99"/>
    <w:unhideWhenUsed/>
    <w:rsid w:val="00573268"/>
    <w:pPr>
      <w:spacing w:after="0"/>
    </w:pPr>
  </w:style>
  <w:style w:type="paragraph" w:customStyle="1" w:styleId="DecimalAligned">
    <w:name w:val="Decimal Aligned"/>
    <w:basedOn w:val="Normale"/>
    <w:uiPriority w:val="40"/>
    <w:qFormat/>
    <w:rsid w:val="0052237A"/>
    <w:pPr>
      <w:tabs>
        <w:tab w:val="decimal" w:pos="360"/>
      </w:tabs>
      <w:spacing w:before="0" w:after="200" w:line="276" w:lineRule="auto"/>
      <w:jc w:val="left"/>
    </w:pPr>
    <w:rPr>
      <w:rFonts w:asciiTheme="minorHAnsi" w:eastAsiaTheme="minorEastAsia" w:hAnsiTheme="minorHAnsi" w:cs="Times New Roman"/>
      <w:sz w:val="22"/>
      <w:lang w:val="en-US"/>
    </w:rPr>
  </w:style>
  <w:style w:type="paragraph" w:styleId="Testonotaapidipagina">
    <w:name w:val="footnote text"/>
    <w:basedOn w:val="Normale"/>
    <w:link w:val="TestonotaapidipaginaCarattere"/>
    <w:uiPriority w:val="99"/>
    <w:unhideWhenUsed/>
    <w:rsid w:val="0052237A"/>
    <w:pPr>
      <w:spacing w:before="0" w:after="0" w:line="240" w:lineRule="auto"/>
      <w:jc w:val="left"/>
    </w:pPr>
    <w:rPr>
      <w:rFonts w:asciiTheme="minorHAnsi" w:eastAsiaTheme="minorEastAsia" w:hAnsiTheme="minorHAnsi" w:cs="Times New Roman"/>
      <w:sz w:val="20"/>
      <w:szCs w:val="20"/>
      <w:lang w:val="en-US"/>
    </w:rPr>
  </w:style>
  <w:style w:type="character" w:customStyle="1" w:styleId="TestonotaapidipaginaCarattere">
    <w:name w:val="Testo nota a piè di pagina Carattere"/>
    <w:basedOn w:val="Carpredefinitoparagrafo"/>
    <w:link w:val="Testonotaapidipagina"/>
    <w:uiPriority w:val="99"/>
    <w:rsid w:val="0052237A"/>
    <w:rPr>
      <w:rFonts w:eastAsiaTheme="minorEastAsia" w:cs="Times New Roman"/>
      <w:sz w:val="20"/>
      <w:szCs w:val="20"/>
      <w:lang w:val="en-US"/>
    </w:rPr>
  </w:style>
  <w:style w:type="character" w:styleId="Enfasidelicata">
    <w:name w:val="Subtle Emphasis"/>
    <w:basedOn w:val="Carpredefinitoparagrafo"/>
    <w:uiPriority w:val="19"/>
    <w:qFormat/>
    <w:rsid w:val="0052237A"/>
    <w:rPr>
      <w:i/>
      <w:iCs/>
    </w:rPr>
  </w:style>
  <w:style w:type="table" w:styleId="Sfondochiaro-Colore1">
    <w:name w:val="Light Shading Accent 1"/>
    <w:basedOn w:val="Tabellanormale"/>
    <w:uiPriority w:val="60"/>
    <w:rsid w:val="0052237A"/>
    <w:pPr>
      <w:spacing w:before="0" w:after="0" w:line="240" w:lineRule="auto"/>
      <w:jc w:val="left"/>
    </w:pPr>
    <w:rPr>
      <w:rFonts w:eastAsiaTheme="minorEastAsia"/>
      <w:color w:val="2F5496" w:themeColor="accent1" w:themeShade="BF"/>
      <w:lang w:val="en-US"/>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styleId="NormaleWeb">
    <w:name w:val="Normal (Web)"/>
    <w:basedOn w:val="Normale"/>
    <w:uiPriority w:val="99"/>
    <w:semiHidden/>
    <w:unhideWhenUsed/>
    <w:rsid w:val="00CD550E"/>
    <w:pPr>
      <w:spacing w:before="100" w:beforeAutospacing="1" w:after="100" w:afterAutospacing="1" w:line="240" w:lineRule="auto"/>
      <w:jc w:val="left"/>
    </w:pPr>
    <w:rPr>
      <w:rFonts w:ascii="Times New Roman" w:eastAsia="Times New Roman" w:hAnsi="Times New Roman" w:cs="Times New Roman"/>
      <w:szCs w:val="24"/>
      <w:lang w:eastAsia="en-GB"/>
    </w:rPr>
  </w:style>
  <w:style w:type="character" w:styleId="Rimandocommento">
    <w:name w:val="annotation reference"/>
    <w:basedOn w:val="Carpredefinitoparagrafo"/>
    <w:uiPriority w:val="99"/>
    <w:semiHidden/>
    <w:unhideWhenUsed/>
    <w:rsid w:val="00FB4A7D"/>
    <w:rPr>
      <w:sz w:val="16"/>
      <w:szCs w:val="16"/>
    </w:rPr>
  </w:style>
  <w:style w:type="paragraph" w:styleId="Testocommento">
    <w:name w:val="annotation text"/>
    <w:basedOn w:val="Normale"/>
    <w:link w:val="TestocommentoCarattere"/>
    <w:uiPriority w:val="99"/>
    <w:semiHidden/>
    <w:unhideWhenUsed/>
    <w:rsid w:val="00FB4A7D"/>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FB4A7D"/>
    <w:rPr>
      <w:rFonts w:ascii="Baskerville Old Face" w:hAnsi="Baskerville Old Face"/>
      <w:sz w:val="20"/>
      <w:szCs w:val="20"/>
    </w:rPr>
  </w:style>
  <w:style w:type="paragraph" w:styleId="Soggettocommento">
    <w:name w:val="annotation subject"/>
    <w:basedOn w:val="Testocommento"/>
    <w:next w:val="Testocommento"/>
    <w:link w:val="SoggettocommentoCarattere"/>
    <w:uiPriority w:val="99"/>
    <w:semiHidden/>
    <w:unhideWhenUsed/>
    <w:rsid w:val="00FB4A7D"/>
    <w:rPr>
      <w:b/>
      <w:bCs/>
    </w:rPr>
  </w:style>
  <w:style w:type="character" w:customStyle="1" w:styleId="SoggettocommentoCarattere">
    <w:name w:val="Soggetto commento Carattere"/>
    <w:basedOn w:val="TestocommentoCarattere"/>
    <w:link w:val="Soggettocommento"/>
    <w:uiPriority w:val="99"/>
    <w:semiHidden/>
    <w:rsid w:val="00FB4A7D"/>
    <w:rPr>
      <w:rFonts w:ascii="Baskerville Old Face" w:hAnsi="Baskerville Old Face"/>
      <w:b/>
      <w:bCs/>
      <w:sz w:val="20"/>
      <w:szCs w:val="20"/>
    </w:rPr>
  </w:style>
  <w:style w:type="paragraph" w:styleId="Testofumetto">
    <w:name w:val="Balloon Text"/>
    <w:basedOn w:val="Normale"/>
    <w:link w:val="TestofumettoCarattere"/>
    <w:uiPriority w:val="99"/>
    <w:semiHidden/>
    <w:unhideWhenUsed/>
    <w:rsid w:val="00FB4A7D"/>
    <w:pPr>
      <w:spacing w:before="0"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FB4A7D"/>
    <w:rPr>
      <w:rFonts w:ascii="Segoe UI" w:hAnsi="Segoe UI" w:cs="Segoe UI"/>
      <w:sz w:val="18"/>
      <w:szCs w:val="18"/>
    </w:rPr>
  </w:style>
  <w:style w:type="paragraph" w:styleId="Revisione">
    <w:name w:val="Revision"/>
    <w:hidden/>
    <w:uiPriority w:val="99"/>
    <w:semiHidden/>
    <w:rsid w:val="00FB4A7D"/>
    <w:pPr>
      <w:spacing w:before="0" w:after="0" w:line="240" w:lineRule="auto"/>
      <w:jc w:val="left"/>
    </w:pPr>
    <w:rPr>
      <w:rFonts w:ascii="Baskerville Old Face" w:hAnsi="Baskerville Old Face"/>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80002">
      <w:bodyDiv w:val="1"/>
      <w:marLeft w:val="0"/>
      <w:marRight w:val="0"/>
      <w:marTop w:val="0"/>
      <w:marBottom w:val="0"/>
      <w:divBdr>
        <w:top w:val="none" w:sz="0" w:space="0" w:color="auto"/>
        <w:left w:val="none" w:sz="0" w:space="0" w:color="auto"/>
        <w:bottom w:val="none" w:sz="0" w:space="0" w:color="auto"/>
        <w:right w:val="none" w:sz="0" w:space="0" w:color="auto"/>
      </w:divBdr>
    </w:div>
    <w:div w:id="34356843">
      <w:bodyDiv w:val="1"/>
      <w:marLeft w:val="0"/>
      <w:marRight w:val="0"/>
      <w:marTop w:val="0"/>
      <w:marBottom w:val="0"/>
      <w:divBdr>
        <w:top w:val="none" w:sz="0" w:space="0" w:color="auto"/>
        <w:left w:val="none" w:sz="0" w:space="0" w:color="auto"/>
        <w:bottom w:val="none" w:sz="0" w:space="0" w:color="auto"/>
        <w:right w:val="none" w:sz="0" w:space="0" w:color="auto"/>
      </w:divBdr>
    </w:div>
    <w:div w:id="71780636">
      <w:bodyDiv w:val="1"/>
      <w:marLeft w:val="0"/>
      <w:marRight w:val="0"/>
      <w:marTop w:val="0"/>
      <w:marBottom w:val="0"/>
      <w:divBdr>
        <w:top w:val="none" w:sz="0" w:space="0" w:color="auto"/>
        <w:left w:val="none" w:sz="0" w:space="0" w:color="auto"/>
        <w:bottom w:val="none" w:sz="0" w:space="0" w:color="auto"/>
        <w:right w:val="none" w:sz="0" w:space="0" w:color="auto"/>
      </w:divBdr>
    </w:div>
    <w:div w:id="87779650">
      <w:bodyDiv w:val="1"/>
      <w:marLeft w:val="0"/>
      <w:marRight w:val="0"/>
      <w:marTop w:val="0"/>
      <w:marBottom w:val="0"/>
      <w:divBdr>
        <w:top w:val="none" w:sz="0" w:space="0" w:color="auto"/>
        <w:left w:val="none" w:sz="0" w:space="0" w:color="auto"/>
        <w:bottom w:val="none" w:sz="0" w:space="0" w:color="auto"/>
        <w:right w:val="none" w:sz="0" w:space="0" w:color="auto"/>
      </w:divBdr>
    </w:div>
    <w:div w:id="92171471">
      <w:bodyDiv w:val="1"/>
      <w:marLeft w:val="0"/>
      <w:marRight w:val="0"/>
      <w:marTop w:val="0"/>
      <w:marBottom w:val="0"/>
      <w:divBdr>
        <w:top w:val="none" w:sz="0" w:space="0" w:color="auto"/>
        <w:left w:val="none" w:sz="0" w:space="0" w:color="auto"/>
        <w:bottom w:val="none" w:sz="0" w:space="0" w:color="auto"/>
        <w:right w:val="none" w:sz="0" w:space="0" w:color="auto"/>
      </w:divBdr>
    </w:div>
    <w:div w:id="107548832">
      <w:bodyDiv w:val="1"/>
      <w:marLeft w:val="0"/>
      <w:marRight w:val="0"/>
      <w:marTop w:val="0"/>
      <w:marBottom w:val="0"/>
      <w:divBdr>
        <w:top w:val="none" w:sz="0" w:space="0" w:color="auto"/>
        <w:left w:val="none" w:sz="0" w:space="0" w:color="auto"/>
        <w:bottom w:val="none" w:sz="0" w:space="0" w:color="auto"/>
        <w:right w:val="none" w:sz="0" w:space="0" w:color="auto"/>
      </w:divBdr>
    </w:div>
    <w:div w:id="113982541">
      <w:bodyDiv w:val="1"/>
      <w:marLeft w:val="0"/>
      <w:marRight w:val="0"/>
      <w:marTop w:val="0"/>
      <w:marBottom w:val="0"/>
      <w:divBdr>
        <w:top w:val="none" w:sz="0" w:space="0" w:color="auto"/>
        <w:left w:val="none" w:sz="0" w:space="0" w:color="auto"/>
        <w:bottom w:val="none" w:sz="0" w:space="0" w:color="auto"/>
        <w:right w:val="none" w:sz="0" w:space="0" w:color="auto"/>
      </w:divBdr>
    </w:div>
    <w:div w:id="114058620">
      <w:bodyDiv w:val="1"/>
      <w:marLeft w:val="0"/>
      <w:marRight w:val="0"/>
      <w:marTop w:val="0"/>
      <w:marBottom w:val="0"/>
      <w:divBdr>
        <w:top w:val="none" w:sz="0" w:space="0" w:color="auto"/>
        <w:left w:val="none" w:sz="0" w:space="0" w:color="auto"/>
        <w:bottom w:val="none" w:sz="0" w:space="0" w:color="auto"/>
        <w:right w:val="none" w:sz="0" w:space="0" w:color="auto"/>
      </w:divBdr>
    </w:div>
    <w:div w:id="131293772">
      <w:bodyDiv w:val="1"/>
      <w:marLeft w:val="0"/>
      <w:marRight w:val="0"/>
      <w:marTop w:val="0"/>
      <w:marBottom w:val="0"/>
      <w:divBdr>
        <w:top w:val="none" w:sz="0" w:space="0" w:color="auto"/>
        <w:left w:val="none" w:sz="0" w:space="0" w:color="auto"/>
        <w:bottom w:val="none" w:sz="0" w:space="0" w:color="auto"/>
        <w:right w:val="none" w:sz="0" w:space="0" w:color="auto"/>
      </w:divBdr>
    </w:div>
    <w:div w:id="136067264">
      <w:bodyDiv w:val="1"/>
      <w:marLeft w:val="0"/>
      <w:marRight w:val="0"/>
      <w:marTop w:val="0"/>
      <w:marBottom w:val="0"/>
      <w:divBdr>
        <w:top w:val="none" w:sz="0" w:space="0" w:color="auto"/>
        <w:left w:val="none" w:sz="0" w:space="0" w:color="auto"/>
        <w:bottom w:val="none" w:sz="0" w:space="0" w:color="auto"/>
        <w:right w:val="none" w:sz="0" w:space="0" w:color="auto"/>
      </w:divBdr>
    </w:div>
    <w:div w:id="164053684">
      <w:bodyDiv w:val="1"/>
      <w:marLeft w:val="0"/>
      <w:marRight w:val="0"/>
      <w:marTop w:val="0"/>
      <w:marBottom w:val="0"/>
      <w:divBdr>
        <w:top w:val="none" w:sz="0" w:space="0" w:color="auto"/>
        <w:left w:val="none" w:sz="0" w:space="0" w:color="auto"/>
        <w:bottom w:val="none" w:sz="0" w:space="0" w:color="auto"/>
        <w:right w:val="none" w:sz="0" w:space="0" w:color="auto"/>
      </w:divBdr>
    </w:div>
    <w:div w:id="180977216">
      <w:bodyDiv w:val="1"/>
      <w:marLeft w:val="0"/>
      <w:marRight w:val="0"/>
      <w:marTop w:val="0"/>
      <w:marBottom w:val="0"/>
      <w:divBdr>
        <w:top w:val="none" w:sz="0" w:space="0" w:color="auto"/>
        <w:left w:val="none" w:sz="0" w:space="0" w:color="auto"/>
        <w:bottom w:val="none" w:sz="0" w:space="0" w:color="auto"/>
        <w:right w:val="none" w:sz="0" w:space="0" w:color="auto"/>
      </w:divBdr>
    </w:div>
    <w:div w:id="224534587">
      <w:bodyDiv w:val="1"/>
      <w:marLeft w:val="0"/>
      <w:marRight w:val="0"/>
      <w:marTop w:val="0"/>
      <w:marBottom w:val="0"/>
      <w:divBdr>
        <w:top w:val="none" w:sz="0" w:space="0" w:color="auto"/>
        <w:left w:val="none" w:sz="0" w:space="0" w:color="auto"/>
        <w:bottom w:val="none" w:sz="0" w:space="0" w:color="auto"/>
        <w:right w:val="none" w:sz="0" w:space="0" w:color="auto"/>
      </w:divBdr>
    </w:div>
    <w:div w:id="228997407">
      <w:bodyDiv w:val="1"/>
      <w:marLeft w:val="0"/>
      <w:marRight w:val="0"/>
      <w:marTop w:val="0"/>
      <w:marBottom w:val="0"/>
      <w:divBdr>
        <w:top w:val="none" w:sz="0" w:space="0" w:color="auto"/>
        <w:left w:val="none" w:sz="0" w:space="0" w:color="auto"/>
        <w:bottom w:val="none" w:sz="0" w:space="0" w:color="auto"/>
        <w:right w:val="none" w:sz="0" w:space="0" w:color="auto"/>
      </w:divBdr>
    </w:div>
    <w:div w:id="232589778">
      <w:bodyDiv w:val="1"/>
      <w:marLeft w:val="0"/>
      <w:marRight w:val="0"/>
      <w:marTop w:val="0"/>
      <w:marBottom w:val="0"/>
      <w:divBdr>
        <w:top w:val="none" w:sz="0" w:space="0" w:color="auto"/>
        <w:left w:val="none" w:sz="0" w:space="0" w:color="auto"/>
        <w:bottom w:val="none" w:sz="0" w:space="0" w:color="auto"/>
        <w:right w:val="none" w:sz="0" w:space="0" w:color="auto"/>
      </w:divBdr>
    </w:div>
    <w:div w:id="232660743">
      <w:bodyDiv w:val="1"/>
      <w:marLeft w:val="0"/>
      <w:marRight w:val="0"/>
      <w:marTop w:val="0"/>
      <w:marBottom w:val="0"/>
      <w:divBdr>
        <w:top w:val="none" w:sz="0" w:space="0" w:color="auto"/>
        <w:left w:val="none" w:sz="0" w:space="0" w:color="auto"/>
        <w:bottom w:val="none" w:sz="0" w:space="0" w:color="auto"/>
        <w:right w:val="none" w:sz="0" w:space="0" w:color="auto"/>
      </w:divBdr>
    </w:div>
    <w:div w:id="235366261">
      <w:bodyDiv w:val="1"/>
      <w:marLeft w:val="0"/>
      <w:marRight w:val="0"/>
      <w:marTop w:val="0"/>
      <w:marBottom w:val="0"/>
      <w:divBdr>
        <w:top w:val="none" w:sz="0" w:space="0" w:color="auto"/>
        <w:left w:val="none" w:sz="0" w:space="0" w:color="auto"/>
        <w:bottom w:val="none" w:sz="0" w:space="0" w:color="auto"/>
        <w:right w:val="none" w:sz="0" w:space="0" w:color="auto"/>
      </w:divBdr>
    </w:div>
    <w:div w:id="242489710">
      <w:bodyDiv w:val="1"/>
      <w:marLeft w:val="0"/>
      <w:marRight w:val="0"/>
      <w:marTop w:val="0"/>
      <w:marBottom w:val="0"/>
      <w:divBdr>
        <w:top w:val="none" w:sz="0" w:space="0" w:color="auto"/>
        <w:left w:val="none" w:sz="0" w:space="0" w:color="auto"/>
        <w:bottom w:val="none" w:sz="0" w:space="0" w:color="auto"/>
        <w:right w:val="none" w:sz="0" w:space="0" w:color="auto"/>
      </w:divBdr>
    </w:div>
    <w:div w:id="249386894">
      <w:bodyDiv w:val="1"/>
      <w:marLeft w:val="0"/>
      <w:marRight w:val="0"/>
      <w:marTop w:val="0"/>
      <w:marBottom w:val="0"/>
      <w:divBdr>
        <w:top w:val="none" w:sz="0" w:space="0" w:color="auto"/>
        <w:left w:val="none" w:sz="0" w:space="0" w:color="auto"/>
        <w:bottom w:val="none" w:sz="0" w:space="0" w:color="auto"/>
        <w:right w:val="none" w:sz="0" w:space="0" w:color="auto"/>
      </w:divBdr>
    </w:div>
    <w:div w:id="256180805">
      <w:bodyDiv w:val="1"/>
      <w:marLeft w:val="0"/>
      <w:marRight w:val="0"/>
      <w:marTop w:val="0"/>
      <w:marBottom w:val="0"/>
      <w:divBdr>
        <w:top w:val="none" w:sz="0" w:space="0" w:color="auto"/>
        <w:left w:val="none" w:sz="0" w:space="0" w:color="auto"/>
        <w:bottom w:val="none" w:sz="0" w:space="0" w:color="auto"/>
        <w:right w:val="none" w:sz="0" w:space="0" w:color="auto"/>
      </w:divBdr>
    </w:div>
    <w:div w:id="267660891">
      <w:bodyDiv w:val="1"/>
      <w:marLeft w:val="0"/>
      <w:marRight w:val="0"/>
      <w:marTop w:val="0"/>
      <w:marBottom w:val="0"/>
      <w:divBdr>
        <w:top w:val="none" w:sz="0" w:space="0" w:color="auto"/>
        <w:left w:val="none" w:sz="0" w:space="0" w:color="auto"/>
        <w:bottom w:val="none" w:sz="0" w:space="0" w:color="auto"/>
        <w:right w:val="none" w:sz="0" w:space="0" w:color="auto"/>
      </w:divBdr>
    </w:div>
    <w:div w:id="272444610">
      <w:bodyDiv w:val="1"/>
      <w:marLeft w:val="0"/>
      <w:marRight w:val="0"/>
      <w:marTop w:val="0"/>
      <w:marBottom w:val="0"/>
      <w:divBdr>
        <w:top w:val="none" w:sz="0" w:space="0" w:color="auto"/>
        <w:left w:val="none" w:sz="0" w:space="0" w:color="auto"/>
        <w:bottom w:val="none" w:sz="0" w:space="0" w:color="auto"/>
        <w:right w:val="none" w:sz="0" w:space="0" w:color="auto"/>
      </w:divBdr>
    </w:div>
    <w:div w:id="280311136">
      <w:bodyDiv w:val="1"/>
      <w:marLeft w:val="0"/>
      <w:marRight w:val="0"/>
      <w:marTop w:val="0"/>
      <w:marBottom w:val="0"/>
      <w:divBdr>
        <w:top w:val="none" w:sz="0" w:space="0" w:color="auto"/>
        <w:left w:val="none" w:sz="0" w:space="0" w:color="auto"/>
        <w:bottom w:val="none" w:sz="0" w:space="0" w:color="auto"/>
        <w:right w:val="none" w:sz="0" w:space="0" w:color="auto"/>
      </w:divBdr>
    </w:div>
    <w:div w:id="282734737">
      <w:bodyDiv w:val="1"/>
      <w:marLeft w:val="0"/>
      <w:marRight w:val="0"/>
      <w:marTop w:val="0"/>
      <w:marBottom w:val="0"/>
      <w:divBdr>
        <w:top w:val="none" w:sz="0" w:space="0" w:color="auto"/>
        <w:left w:val="none" w:sz="0" w:space="0" w:color="auto"/>
        <w:bottom w:val="none" w:sz="0" w:space="0" w:color="auto"/>
        <w:right w:val="none" w:sz="0" w:space="0" w:color="auto"/>
      </w:divBdr>
    </w:div>
    <w:div w:id="291524771">
      <w:bodyDiv w:val="1"/>
      <w:marLeft w:val="0"/>
      <w:marRight w:val="0"/>
      <w:marTop w:val="0"/>
      <w:marBottom w:val="0"/>
      <w:divBdr>
        <w:top w:val="none" w:sz="0" w:space="0" w:color="auto"/>
        <w:left w:val="none" w:sz="0" w:space="0" w:color="auto"/>
        <w:bottom w:val="none" w:sz="0" w:space="0" w:color="auto"/>
        <w:right w:val="none" w:sz="0" w:space="0" w:color="auto"/>
      </w:divBdr>
    </w:div>
    <w:div w:id="294989122">
      <w:bodyDiv w:val="1"/>
      <w:marLeft w:val="0"/>
      <w:marRight w:val="0"/>
      <w:marTop w:val="0"/>
      <w:marBottom w:val="0"/>
      <w:divBdr>
        <w:top w:val="none" w:sz="0" w:space="0" w:color="auto"/>
        <w:left w:val="none" w:sz="0" w:space="0" w:color="auto"/>
        <w:bottom w:val="none" w:sz="0" w:space="0" w:color="auto"/>
        <w:right w:val="none" w:sz="0" w:space="0" w:color="auto"/>
      </w:divBdr>
    </w:div>
    <w:div w:id="296449127">
      <w:bodyDiv w:val="1"/>
      <w:marLeft w:val="0"/>
      <w:marRight w:val="0"/>
      <w:marTop w:val="0"/>
      <w:marBottom w:val="0"/>
      <w:divBdr>
        <w:top w:val="none" w:sz="0" w:space="0" w:color="auto"/>
        <w:left w:val="none" w:sz="0" w:space="0" w:color="auto"/>
        <w:bottom w:val="none" w:sz="0" w:space="0" w:color="auto"/>
        <w:right w:val="none" w:sz="0" w:space="0" w:color="auto"/>
      </w:divBdr>
    </w:div>
    <w:div w:id="304626593">
      <w:bodyDiv w:val="1"/>
      <w:marLeft w:val="0"/>
      <w:marRight w:val="0"/>
      <w:marTop w:val="0"/>
      <w:marBottom w:val="0"/>
      <w:divBdr>
        <w:top w:val="none" w:sz="0" w:space="0" w:color="auto"/>
        <w:left w:val="none" w:sz="0" w:space="0" w:color="auto"/>
        <w:bottom w:val="none" w:sz="0" w:space="0" w:color="auto"/>
        <w:right w:val="none" w:sz="0" w:space="0" w:color="auto"/>
      </w:divBdr>
    </w:div>
    <w:div w:id="320162892">
      <w:bodyDiv w:val="1"/>
      <w:marLeft w:val="0"/>
      <w:marRight w:val="0"/>
      <w:marTop w:val="0"/>
      <w:marBottom w:val="0"/>
      <w:divBdr>
        <w:top w:val="none" w:sz="0" w:space="0" w:color="auto"/>
        <w:left w:val="none" w:sz="0" w:space="0" w:color="auto"/>
        <w:bottom w:val="none" w:sz="0" w:space="0" w:color="auto"/>
        <w:right w:val="none" w:sz="0" w:space="0" w:color="auto"/>
      </w:divBdr>
    </w:div>
    <w:div w:id="321468978">
      <w:bodyDiv w:val="1"/>
      <w:marLeft w:val="0"/>
      <w:marRight w:val="0"/>
      <w:marTop w:val="0"/>
      <w:marBottom w:val="0"/>
      <w:divBdr>
        <w:top w:val="none" w:sz="0" w:space="0" w:color="auto"/>
        <w:left w:val="none" w:sz="0" w:space="0" w:color="auto"/>
        <w:bottom w:val="none" w:sz="0" w:space="0" w:color="auto"/>
        <w:right w:val="none" w:sz="0" w:space="0" w:color="auto"/>
      </w:divBdr>
    </w:div>
    <w:div w:id="325401916">
      <w:bodyDiv w:val="1"/>
      <w:marLeft w:val="0"/>
      <w:marRight w:val="0"/>
      <w:marTop w:val="0"/>
      <w:marBottom w:val="0"/>
      <w:divBdr>
        <w:top w:val="none" w:sz="0" w:space="0" w:color="auto"/>
        <w:left w:val="none" w:sz="0" w:space="0" w:color="auto"/>
        <w:bottom w:val="none" w:sz="0" w:space="0" w:color="auto"/>
        <w:right w:val="none" w:sz="0" w:space="0" w:color="auto"/>
      </w:divBdr>
    </w:div>
    <w:div w:id="327683094">
      <w:bodyDiv w:val="1"/>
      <w:marLeft w:val="0"/>
      <w:marRight w:val="0"/>
      <w:marTop w:val="0"/>
      <w:marBottom w:val="0"/>
      <w:divBdr>
        <w:top w:val="none" w:sz="0" w:space="0" w:color="auto"/>
        <w:left w:val="none" w:sz="0" w:space="0" w:color="auto"/>
        <w:bottom w:val="none" w:sz="0" w:space="0" w:color="auto"/>
        <w:right w:val="none" w:sz="0" w:space="0" w:color="auto"/>
      </w:divBdr>
    </w:div>
    <w:div w:id="332881249">
      <w:bodyDiv w:val="1"/>
      <w:marLeft w:val="0"/>
      <w:marRight w:val="0"/>
      <w:marTop w:val="0"/>
      <w:marBottom w:val="0"/>
      <w:divBdr>
        <w:top w:val="none" w:sz="0" w:space="0" w:color="auto"/>
        <w:left w:val="none" w:sz="0" w:space="0" w:color="auto"/>
        <w:bottom w:val="none" w:sz="0" w:space="0" w:color="auto"/>
        <w:right w:val="none" w:sz="0" w:space="0" w:color="auto"/>
      </w:divBdr>
    </w:div>
    <w:div w:id="355429850">
      <w:bodyDiv w:val="1"/>
      <w:marLeft w:val="0"/>
      <w:marRight w:val="0"/>
      <w:marTop w:val="0"/>
      <w:marBottom w:val="0"/>
      <w:divBdr>
        <w:top w:val="none" w:sz="0" w:space="0" w:color="auto"/>
        <w:left w:val="none" w:sz="0" w:space="0" w:color="auto"/>
        <w:bottom w:val="none" w:sz="0" w:space="0" w:color="auto"/>
        <w:right w:val="none" w:sz="0" w:space="0" w:color="auto"/>
      </w:divBdr>
    </w:div>
    <w:div w:id="364411274">
      <w:bodyDiv w:val="1"/>
      <w:marLeft w:val="0"/>
      <w:marRight w:val="0"/>
      <w:marTop w:val="0"/>
      <w:marBottom w:val="0"/>
      <w:divBdr>
        <w:top w:val="none" w:sz="0" w:space="0" w:color="auto"/>
        <w:left w:val="none" w:sz="0" w:space="0" w:color="auto"/>
        <w:bottom w:val="none" w:sz="0" w:space="0" w:color="auto"/>
        <w:right w:val="none" w:sz="0" w:space="0" w:color="auto"/>
      </w:divBdr>
    </w:div>
    <w:div w:id="387847106">
      <w:bodyDiv w:val="1"/>
      <w:marLeft w:val="0"/>
      <w:marRight w:val="0"/>
      <w:marTop w:val="0"/>
      <w:marBottom w:val="0"/>
      <w:divBdr>
        <w:top w:val="none" w:sz="0" w:space="0" w:color="auto"/>
        <w:left w:val="none" w:sz="0" w:space="0" w:color="auto"/>
        <w:bottom w:val="none" w:sz="0" w:space="0" w:color="auto"/>
        <w:right w:val="none" w:sz="0" w:space="0" w:color="auto"/>
      </w:divBdr>
    </w:div>
    <w:div w:id="390344945">
      <w:bodyDiv w:val="1"/>
      <w:marLeft w:val="0"/>
      <w:marRight w:val="0"/>
      <w:marTop w:val="0"/>
      <w:marBottom w:val="0"/>
      <w:divBdr>
        <w:top w:val="none" w:sz="0" w:space="0" w:color="auto"/>
        <w:left w:val="none" w:sz="0" w:space="0" w:color="auto"/>
        <w:bottom w:val="none" w:sz="0" w:space="0" w:color="auto"/>
        <w:right w:val="none" w:sz="0" w:space="0" w:color="auto"/>
      </w:divBdr>
    </w:div>
    <w:div w:id="394281861">
      <w:bodyDiv w:val="1"/>
      <w:marLeft w:val="0"/>
      <w:marRight w:val="0"/>
      <w:marTop w:val="0"/>
      <w:marBottom w:val="0"/>
      <w:divBdr>
        <w:top w:val="none" w:sz="0" w:space="0" w:color="auto"/>
        <w:left w:val="none" w:sz="0" w:space="0" w:color="auto"/>
        <w:bottom w:val="none" w:sz="0" w:space="0" w:color="auto"/>
        <w:right w:val="none" w:sz="0" w:space="0" w:color="auto"/>
      </w:divBdr>
    </w:div>
    <w:div w:id="396436915">
      <w:bodyDiv w:val="1"/>
      <w:marLeft w:val="0"/>
      <w:marRight w:val="0"/>
      <w:marTop w:val="0"/>
      <w:marBottom w:val="0"/>
      <w:divBdr>
        <w:top w:val="none" w:sz="0" w:space="0" w:color="auto"/>
        <w:left w:val="none" w:sz="0" w:space="0" w:color="auto"/>
        <w:bottom w:val="none" w:sz="0" w:space="0" w:color="auto"/>
        <w:right w:val="none" w:sz="0" w:space="0" w:color="auto"/>
      </w:divBdr>
    </w:div>
    <w:div w:id="401561305">
      <w:bodyDiv w:val="1"/>
      <w:marLeft w:val="0"/>
      <w:marRight w:val="0"/>
      <w:marTop w:val="0"/>
      <w:marBottom w:val="0"/>
      <w:divBdr>
        <w:top w:val="none" w:sz="0" w:space="0" w:color="auto"/>
        <w:left w:val="none" w:sz="0" w:space="0" w:color="auto"/>
        <w:bottom w:val="none" w:sz="0" w:space="0" w:color="auto"/>
        <w:right w:val="none" w:sz="0" w:space="0" w:color="auto"/>
      </w:divBdr>
    </w:div>
    <w:div w:id="406801449">
      <w:bodyDiv w:val="1"/>
      <w:marLeft w:val="0"/>
      <w:marRight w:val="0"/>
      <w:marTop w:val="0"/>
      <w:marBottom w:val="0"/>
      <w:divBdr>
        <w:top w:val="none" w:sz="0" w:space="0" w:color="auto"/>
        <w:left w:val="none" w:sz="0" w:space="0" w:color="auto"/>
        <w:bottom w:val="none" w:sz="0" w:space="0" w:color="auto"/>
        <w:right w:val="none" w:sz="0" w:space="0" w:color="auto"/>
      </w:divBdr>
    </w:div>
    <w:div w:id="408623476">
      <w:bodyDiv w:val="1"/>
      <w:marLeft w:val="0"/>
      <w:marRight w:val="0"/>
      <w:marTop w:val="0"/>
      <w:marBottom w:val="0"/>
      <w:divBdr>
        <w:top w:val="none" w:sz="0" w:space="0" w:color="auto"/>
        <w:left w:val="none" w:sz="0" w:space="0" w:color="auto"/>
        <w:bottom w:val="none" w:sz="0" w:space="0" w:color="auto"/>
        <w:right w:val="none" w:sz="0" w:space="0" w:color="auto"/>
      </w:divBdr>
    </w:div>
    <w:div w:id="428232321">
      <w:bodyDiv w:val="1"/>
      <w:marLeft w:val="0"/>
      <w:marRight w:val="0"/>
      <w:marTop w:val="0"/>
      <w:marBottom w:val="0"/>
      <w:divBdr>
        <w:top w:val="none" w:sz="0" w:space="0" w:color="auto"/>
        <w:left w:val="none" w:sz="0" w:space="0" w:color="auto"/>
        <w:bottom w:val="none" w:sz="0" w:space="0" w:color="auto"/>
        <w:right w:val="none" w:sz="0" w:space="0" w:color="auto"/>
      </w:divBdr>
    </w:div>
    <w:div w:id="433861636">
      <w:bodyDiv w:val="1"/>
      <w:marLeft w:val="0"/>
      <w:marRight w:val="0"/>
      <w:marTop w:val="0"/>
      <w:marBottom w:val="0"/>
      <w:divBdr>
        <w:top w:val="none" w:sz="0" w:space="0" w:color="auto"/>
        <w:left w:val="none" w:sz="0" w:space="0" w:color="auto"/>
        <w:bottom w:val="none" w:sz="0" w:space="0" w:color="auto"/>
        <w:right w:val="none" w:sz="0" w:space="0" w:color="auto"/>
      </w:divBdr>
    </w:div>
    <w:div w:id="440297504">
      <w:bodyDiv w:val="1"/>
      <w:marLeft w:val="0"/>
      <w:marRight w:val="0"/>
      <w:marTop w:val="0"/>
      <w:marBottom w:val="0"/>
      <w:divBdr>
        <w:top w:val="none" w:sz="0" w:space="0" w:color="auto"/>
        <w:left w:val="none" w:sz="0" w:space="0" w:color="auto"/>
        <w:bottom w:val="none" w:sz="0" w:space="0" w:color="auto"/>
        <w:right w:val="none" w:sz="0" w:space="0" w:color="auto"/>
      </w:divBdr>
    </w:div>
    <w:div w:id="446432145">
      <w:bodyDiv w:val="1"/>
      <w:marLeft w:val="0"/>
      <w:marRight w:val="0"/>
      <w:marTop w:val="0"/>
      <w:marBottom w:val="0"/>
      <w:divBdr>
        <w:top w:val="none" w:sz="0" w:space="0" w:color="auto"/>
        <w:left w:val="none" w:sz="0" w:space="0" w:color="auto"/>
        <w:bottom w:val="none" w:sz="0" w:space="0" w:color="auto"/>
        <w:right w:val="none" w:sz="0" w:space="0" w:color="auto"/>
      </w:divBdr>
    </w:div>
    <w:div w:id="460347104">
      <w:bodyDiv w:val="1"/>
      <w:marLeft w:val="0"/>
      <w:marRight w:val="0"/>
      <w:marTop w:val="0"/>
      <w:marBottom w:val="0"/>
      <w:divBdr>
        <w:top w:val="none" w:sz="0" w:space="0" w:color="auto"/>
        <w:left w:val="none" w:sz="0" w:space="0" w:color="auto"/>
        <w:bottom w:val="none" w:sz="0" w:space="0" w:color="auto"/>
        <w:right w:val="none" w:sz="0" w:space="0" w:color="auto"/>
      </w:divBdr>
    </w:div>
    <w:div w:id="460658220">
      <w:bodyDiv w:val="1"/>
      <w:marLeft w:val="0"/>
      <w:marRight w:val="0"/>
      <w:marTop w:val="0"/>
      <w:marBottom w:val="0"/>
      <w:divBdr>
        <w:top w:val="none" w:sz="0" w:space="0" w:color="auto"/>
        <w:left w:val="none" w:sz="0" w:space="0" w:color="auto"/>
        <w:bottom w:val="none" w:sz="0" w:space="0" w:color="auto"/>
        <w:right w:val="none" w:sz="0" w:space="0" w:color="auto"/>
      </w:divBdr>
    </w:div>
    <w:div w:id="471214225">
      <w:bodyDiv w:val="1"/>
      <w:marLeft w:val="0"/>
      <w:marRight w:val="0"/>
      <w:marTop w:val="0"/>
      <w:marBottom w:val="0"/>
      <w:divBdr>
        <w:top w:val="none" w:sz="0" w:space="0" w:color="auto"/>
        <w:left w:val="none" w:sz="0" w:space="0" w:color="auto"/>
        <w:bottom w:val="none" w:sz="0" w:space="0" w:color="auto"/>
        <w:right w:val="none" w:sz="0" w:space="0" w:color="auto"/>
      </w:divBdr>
    </w:div>
    <w:div w:id="478038993">
      <w:bodyDiv w:val="1"/>
      <w:marLeft w:val="0"/>
      <w:marRight w:val="0"/>
      <w:marTop w:val="0"/>
      <w:marBottom w:val="0"/>
      <w:divBdr>
        <w:top w:val="none" w:sz="0" w:space="0" w:color="auto"/>
        <w:left w:val="none" w:sz="0" w:space="0" w:color="auto"/>
        <w:bottom w:val="none" w:sz="0" w:space="0" w:color="auto"/>
        <w:right w:val="none" w:sz="0" w:space="0" w:color="auto"/>
      </w:divBdr>
    </w:div>
    <w:div w:id="479003479">
      <w:bodyDiv w:val="1"/>
      <w:marLeft w:val="0"/>
      <w:marRight w:val="0"/>
      <w:marTop w:val="0"/>
      <w:marBottom w:val="0"/>
      <w:divBdr>
        <w:top w:val="none" w:sz="0" w:space="0" w:color="auto"/>
        <w:left w:val="none" w:sz="0" w:space="0" w:color="auto"/>
        <w:bottom w:val="none" w:sz="0" w:space="0" w:color="auto"/>
        <w:right w:val="none" w:sz="0" w:space="0" w:color="auto"/>
      </w:divBdr>
    </w:div>
    <w:div w:id="487936889">
      <w:bodyDiv w:val="1"/>
      <w:marLeft w:val="0"/>
      <w:marRight w:val="0"/>
      <w:marTop w:val="0"/>
      <w:marBottom w:val="0"/>
      <w:divBdr>
        <w:top w:val="none" w:sz="0" w:space="0" w:color="auto"/>
        <w:left w:val="none" w:sz="0" w:space="0" w:color="auto"/>
        <w:bottom w:val="none" w:sz="0" w:space="0" w:color="auto"/>
        <w:right w:val="none" w:sz="0" w:space="0" w:color="auto"/>
      </w:divBdr>
    </w:div>
    <w:div w:id="488013083">
      <w:bodyDiv w:val="1"/>
      <w:marLeft w:val="0"/>
      <w:marRight w:val="0"/>
      <w:marTop w:val="0"/>
      <w:marBottom w:val="0"/>
      <w:divBdr>
        <w:top w:val="none" w:sz="0" w:space="0" w:color="auto"/>
        <w:left w:val="none" w:sz="0" w:space="0" w:color="auto"/>
        <w:bottom w:val="none" w:sz="0" w:space="0" w:color="auto"/>
        <w:right w:val="none" w:sz="0" w:space="0" w:color="auto"/>
      </w:divBdr>
    </w:div>
    <w:div w:id="492838679">
      <w:bodyDiv w:val="1"/>
      <w:marLeft w:val="0"/>
      <w:marRight w:val="0"/>
      <w:marTop w:val="0"/>
      <w:marBottom w:val="0"/>
      <w:divBdr>
        <w:top w:val="none" w:sz="0" w:space="0" w:color="auto"/>
        <w:left w:val="none" w:sz="0" w:space="0" w:color="auto"/>
        <w:bottom w:val="none" w:sz="0" w:space="0" w:color="auto"/>
        <w:right w:val="none" w:sz="0" w:space="0" w:color="auto"/>
      </w:divBdr>
    </w:div>
    <w:div w:id="494953725">
      <w:bodyDiv w:val="1"/>
      <w:marLeft w:val="0"/>
      <w:marRight w:val="0"/>
      <w:marTop w:val="0"/>
      <w:marBottom w:val="0"/>
      <w:divBdr>
        <w:top w:val="none" w:sz="0" w:space="0" w:color="auto"/>
        <w:left w:val="none" w:sz="0" w:space="0" w:color="auto"/>
        <w:bottom w:val="none" w:sz="0" w:space="0" w:color="auto"/>
        <w:right w:val="none" w:sz="0" w:space="0" w:color="auto"/>
      </w:divBdr>
    </w:div>
    <w:div w:id="494954278">
      <w:bodyDiv w:val="1"/>
      <w:marLeft w:val="0"/>
      <w:marRight w:val="0"/>
      <w:marTop w:val="0"/>
      <w:marBottom w:val="0"/>
      <w:divBdr>
        <w:top w:val="none" w:sz="0" w:space="0" w:color="auto"/>
        <w:left w:val="none" w:sz="0" w:space="0" w:color="auto"/>
        <w:bottom w:val="none" w:sz="0" w:space="0" w:color="auto"/>
        <w:right w:val="none" w:sz="0" w:space="0" w:color="auto"/>
      </w:divBdr>
    </w:div>
    <w:div w:id="513957196">
      <w:bodyDiv w:val="1"/>
      <w:marLeft w:val="0"/>
      <w:marRight w:val="0"/>
      <w:marTop w:val="0"/>
      <w:marBottom w:val="0"/>
      <w:divBdr>
        <w:top w:val="none" w:sz="0" w:space="0" w:color="auto"/>
        <w:left w:val="none" w:sz="0" w:space="0" w:color="auto"/>
        <w:bottom w:val="none" w:sz="0" w:space="0" w:color="auto"/>
        <w:right w:val="none" w:sz="0" w:space="0" w:color="auto"/>
      </w:divBdr>
    </w:div>
    <w:div w:id="525875808">
      <w:bodyDiv w:val="1"/>
      <w:marLeft w:val="0"/>
      <w:marRight w:val="0"/>
      <w:marTop w:val="0"/>
      <w:marBottom w:val="0"/>
      <w:divBdr>
        <w:top w:val="none" w:sz="0" w:space="0" w:color="auto"/>
        <w:left w:val="none" w:sz="0" w:space="0" w:color="auto"/>
        <w:bottom w:val="none" w:sz="0" w:space="0" w:color="auto"/>
        <w:right w:val="none" w:sz="0" w:space="0" w:color="auto"/>
      </w:divBdr>
    </w:div>
    <w:div w:id="532034656">
      <w:bodyDiv w:val="1"/>
      <w:marLeft w:val="0"/>
      <w:marRight w:val="0"/>
      <w:marTop w:val="0"/>
      <w:marBottom w:val="0"/>
      <w:divBdr>
        <w:top w:val="none" w:sz="0" w:space="0" w:color="auto"/>
        <w:left w:val="none" w:sz="0" w:space="0" w:color="auto"/>
        <w:bottom w:val="none" w:sz="0" w:space="0" w:color="auto"/>
        <w:right w:val="none" w:sz="0" w:space="0" w:color="auto"/>
      </w:divBdr>
    </w:div>
    <w:div w:id="558634659">
      <w:bodyDiv w:val="1"/>
      <w:marLeft w:val="0"/>
      <w:marRight w:val="0"/>
      <w:marTop w:val="0"/>
      <w:marBottom w:val="0"/>
      <w:divBdr>
        <w:top w:val="none" w:sz="0" w:space="0" w:color="auto"/>
        <w:left w:val="none" w:sz="0" w:space="0" w:color="auto"/>
        <w:bottom w:val="none" w:sz="0" w:space="0" w:color="auto"/>
        <w:right w:val="none" w:sz="0" w:space="0" w:color="auto"/>
      </w:divBdr>
    </w:div>
    <w:div w:id="564604762">
      <w:bodyDiv w:val="1"/>
      <w:marLeft w:val="0"/>
      <w:marRight w:val="0"/>
      <w:marTop w:val="0"/>
      <w:marBottom w:val="0"/>
      <w:divBdr>
        <w:top w:val="none" w:sz="0" w:space="0" w:color="auto"/>
        <w:left w:val="none" w:sz="0" w:space="0" w:color="auto"/>
        <w:bottom w:val="none" w:sz="0" w:space="0" w:color="auto"/>
        <w:right w:val="none" w:sz="0" w:space="0" w:color="auto"/>
      </w:divBdr>
    </w:div>
    <w:div w:id="582105178">
      <w:bodyDiv w:val="1"/>
      <w:marLeft w:val="0"/>
      <w:marRight w:val="0"/>
      <w:marTop w:val="0"/>
      <w:marBottom w:val="0"/>
      <w:divBdr>
        <w:top w:val="none" w:sz="0" w:space="0" w:color="auto"/>
        <w:left w:val="none" w:sz="0" w:space="0" w:color="auto"/>
        <w:bottom w:val="none" w:sz="0" w:space="0" w:color="auto"/>
        <w:right w:val="none" w:sz="0" w:space="0" w:color="auto"/>
      </w:divBdr>
    </w:div>
    <w:div w:id="588277275">
      <w:bodyDiv w:val="1"/>
      <w:marLeft w:val="0"/>
      <w:marRight w:val="0"/>
      <w:marTop w:val="0"/>
      <w:marBottom w:val="0"/>
      <w:divBdr>
        <w:top w:val="none" w:sz="0" w:space="0" w:color="auto"/>
        <w:left w:val="none" w:sz="0" w:space="0" w:color="auto"/>
        <w:bottom w:val="none" w:sz="0" w:space="0" w:color="auto"/>
        <w:right w:val="none" w:sz="0" w:space="0" w:color="auto"/>
      </w:divBdr>
    </w:div>
    <w:div w:id="605505597">
      <w:bodyDiv w:val="1"/>
      <w:marLeft w:val="0"/>
      <w:marRight w:val="0"/>
      <w:marTop w:val="0"/>
      <w:marBottom w:val="0"/>
      <w:divBdr>
        <w:top w:val="none" w:sz="0" w:space="0" w:color="auto"/>
        <w:left w:val="none" w:sz="0" w:space="0" w:color="auto"/>
        <w:bottom w:val="none" w:sz="0" w:space="0" w:color="auto"/>
        <w:right w:val="none" w:sz="0" w:space="0" w:color="auto"/>
      </w:divBdr>
    </w:div>
    <w:div w:id="607857576">
      <w:bodyDiv w:val="1"/>
      <w:marLeft w:val="0"/>
      <w:marRight w:val="0"/>
      <w:marTop w:val="0"/>
      <w:marBottom w:val="0"/>
      <w:divBdr>
        <w:top w:val="none" w:sz="0" w:space="0" w:color="auto"/>
        <w:left w:val="none" w:sz="0" w:space="0" w:color="auto"/>
        <w:bottom w:val="none" w:sz="0" w:space="0" w:color="auto"/>
        <w:right w:val="none" w:sz="0" w:space="0" w:color="auto"/>
      </w:divBdr>
    </w:div>
    <w:div w:id="613749316">
      <w:bodyDiv w:val="1"/>
      <w:marLeft w:val="0"/>
      <w:marRight w:val="0"/>
      <w:marTop w:val="0"/>
      <w:marBottom w:val="0"/>
      <w:divBdr>
        <w:top w:val="none" w:sz="0" w:space="0" w:color="auto"/>
        <w:left w:val="none" w:sz="0" w:space="0" w:color="auto"/>
        <w:bottom w:val="none" w:sz="0" w:space="0" w:color="auto"/>
        <w:right w:val="none" w:sz="0" w:space="0" w:color="auto"/>
      </w:divBdr>
    </w:div>
    <w:div w:id="613750798">
      <w:bodyDiv w:val="1"/>
      <w:marLeft w:val="0"/>
      <w:marRight w:val="0"/>
      <w:marTop w:val="0"/>
      <w:marBottom w:val="0"/>
      <w:divBdr>
        <w:top w:val="none" w:sz="0" w:space="0" w:color="auto"/>
        <w:left w:val="none" w:sz="0" w:space="0" w:color="auto"/>
        <w:bottom w:val="none" w:sz="0" w:space="0" w:color="auto"/>
        <w:right w:val="none" w:sz="0" w:space="0" w:color="auto"/>
      </w:divBdr>
    </w:div>
    <w:div w:id="617958045">
      <w:bodyDiv w:val="1"/>
      <w:marLeft w:val="0"/>
      <w:marRight w:val="0"/>
      <w:marTop w:val="0"/>
      <w:marBottom w:val="0"/>
      <w:divBdr>
        <w:top w:val="none" w:sz="0" w:space="0" w:color="auto"/>
        <w:left w:val="none" w:sz="0" w:space="0" w:color="auto"/>
        <w:bottom w:val="none" w:sz="0" w:space="0" w:color="auto"/>
        <w:right w:val="none" w:sz="0" w:space="0" w:color="auto"/>
      </w:divBdr>
    </w:div>
    <w:div w:id="621228939">
      <w:bodyDiv w:val="1"/>
      <w:marLeft w:val="0"/>
      <w:marRight w:val="0"/>
      <w:marTop w:val="0"/>
      <w:marBottom w:val="0"/>
      <w:divBdr>
        <w:top w:val="none" w:sz="0" w:space="0" w:color="auto"/>
        <w:left w:val="none" w:sz="0" w:space="0" w:color="auto"/>
        <w:bottom w:val="none" w:sz="0" w:space="0" w:color="auto"/>
        <w:right w:val="none" w:sz="0" w:space="0" w:color="auto"/>
      </w:divBdr>
    </w:div>
    <w:div w:id="621571555">
      <w:bodyDiv w:val="1"/>
      <w:marLeft w:val="0"/>
      <w:marRight w:val="0"/>
      <w:marTop w:val="0"/>
      <w:marBottom w:val="0"/>
      <w:divBdr>
        <w:top w:val="none" w:sz="0" w:space="0" w:color="auto"/>
        <w:left w:val="none" w:sz="0" w:space="0" w:color="auto"/>
        <w:bottom w:val="none" w:sz="0" w:space="0" w:color="auto"/>
        <w:right w:val="none" w:sz="0" w:space="0" w:color="auto"/>
      </w:divBdr>
    </w:div>
    <w:div w:id="649485105">
      <w:bodyDiv w:val="1"/>
      <w:marLeft w:val="0"/>
      <w:marRight w:val="0"/>
      <w:marTop w:val="0"/>
      <w:marBottom w:val="0"/>
      <w:divBdr>
        <w:top w:val="none" w:sz="0" w:space="0" w:color="auto"/>
        <w:left w:val="none" w:sz="0" w:space="0" w:color="auto"/>
        <w:bottom w:val="none" w:sz="0" w:space="0" w:color="auto"/>
        <w:right w:val="none" w:sz="0" w:space="0" w:color="auto"/>
      </w:divBdr>
    </w:div>
    <w:div w:id="653679850">
      <w:bodyDiv w:val="1"/>
      <w:marLeft w:val="0"/>
      <w:marRight w:val="0"/>
      <w:marTop w:val="0"/>
      <w:marBottom w:val="0"/>
      <w:divBdr>
        <w:top w:val="none" w:sz="0" w:space="0" w:color="auto"/>
        <w:left w:val="none" w:sz="0" w:space="0" w:color="auto"/>
        <w:bottom w:val="none" w:sz="0" w:space="0" w:color="auto"/>
        <w:right w:val="none" w:sz="0" w:space="0" w:color="auto"/>
      </w:divBdr>
    </w:div>
    <w:div w:id="667169764">
      <w:bodyDiv w:val="1"/>
      <w:marLeft w:val="0"/>
      <w:marRight w:val="0"/>
      <w:marTop w:val="0"/>
      <w:marBottom w:val="0"/>
      <w:divBdr>
        <w:top w:val="none" w:sz="0" w:space="0" w:color="auto"/>
        <w:left w:val="none" w:sz="0" w:space="0" w:color="auto"/>
        <w:bottom w:val="none" w:sz="0" w:space="0" w:color="auto"/>
        <w:right w:val="none" w:sz="0" w:space="0" w:color="auto"/>
      </w:divBdr>
    </w:div>
    <w:div w:id="670328955">
      <w:bodyDiv w:val="1"/>
      <w:marLeft w:val="0"/>
      <w:marRight w:val="0"/>
      <w:marTop w:val="0"/>
      <w:marBottom w:val="0"/>
      <w:divBdr>
        <w:top w:val="none" w:sz="0" w:space="0" w:color="auto"/>
        <w:left w:val="none" w:sz="0" w:space="0" w:color="auto"/>
        <w:bottom w:val="none" w:sz="0" w:space="0" w:color="auto"/>
        <w:right w:val="none" w:sz="0" w:space="0" w:color="auto"/>
      </w:divBdr>
    </w:div>
    <w:div w:id="680352468">
      <w:bodyDiv w:val="1"/>
      <w:marLeft w:val="0"/>
      <w:marRight w:val="0"/>
      <w:marTop w:val="0"/>
      <w:marBottom w:val="0"/>
      <w:divBdr>
        <w:top w:val="none" w:sz="0" w:space="0" w:color="auto"/>
        <w:left w:val="none" w:sz="0" w:space="0" w:color="auto"/>
        <w:bottom w:val="none" w:sz="0" w:space="0" w:color="auto"/>
        <w:right w:val="none" w:sz="0" w:space="0" w:color="auto"/>
      </w:divBdr>
    </w:div>
    <w:div w:id="685058133">
      <w:bodyDiv w:val="1"/>
      <w:marLeft w:val="0"/>
      <w:marRight w:val="0"/>
      <w:marTop w:val="0"/>
      <w:marBottom w:val="0"/>
      <w:divBdr>
        <w:top w:val="none" w:sz="0" w:space="0" w:color="auto"/>
        <w:left w:val="none" w:sz="0" w:space="0" w:color="auto"/>
        <w:bottom w:val="none" w:sz="0" w:space="0" w:color="auto"/>
        <w:right w:val="none" w:sz="0" w:space="0" w:color="auto"/>
      </w:divBdr>
    </w:div>
    <w:div w:id="690882588">
      <w:bodyDiv w:val="1"/>
      <w:marLeft w:val="0"/>
      <w:marRight w:val="0"/>
      <w:marTop w:val="0"/>
      <w:marBottom w:val="0"/>
      <w:divBdr>
        <w:top w:val="none" w:sz="0" w:space="0" w:color="auto"/>
        <w:left w:val="none" w:sz="0" w:space="0" w:color="auto"/>
        <w:bottom w:val="none" w:sz="0" w:space="0" w:color="auto"/>
        <w:right w:val="none" w:sz="0" w:space="0" w:color="auto"/>
      </w:divBdr>
    </w:div>
    <w:div w:id="706444757">
      <w:bodyDiv w:val="1"/>
      <w:marLeft w:val="0"/>
      <w:marRight w:val="0"/>
      <w:marTop w:val="0"/>
      <w:marBottom w:val="0"/>
      <w:divBdr>
        <w:top w:val="none" w:sz="0" w:space="0" w:color="auto"/>
        <w:left w:val="none" w:sz="0" w:space="0" w:color="auto"/>
        <w:bottom w:val="none" w:sz="0" w:space="0" w:color="auto"/>
        <w:right w:val="none" w:sz="0" w:space="0" w:color="auto"/>
      </w:divBdr>
    </w:div>
    <w:div w:id="716900740">
      <w:bodyDiv w:val="1"/>
      <w:marLeft w:val="0"/>
      <w:marRight w:val="0"/>
      <w:marTop w:val="0"/>
      <w:marBottom w:val="0"/>
      <w:divBdr>
        <w:top w:val="none" w:sz="0" w:space="0" w:color="auto"/>
        <w:left w:val="none" w:sz="0" w:space="0" w:color="auto"/>
        <w:bottom w:val="none" w:sz="0" w:space="0" w:color="auto"/>
        <w:right w:val="none" w:sz="0" w:space="0" w:color="auto"/>
      </w:divBdr>
    </w:div>
    <w:div w:id="731125175">
      <w:bodyDiv w:val="1"/>
      <w:marLeft w:val="0"/>
      <w:marRight w:val="0"/>
      <w:marTop w:val="0"/>
      <w:marBottom w:val="0"/>
      <w:divBdr>
        <w:top w:val="none" w:sz="0" w:space="0" w:color="auto"/>
        <w:left w:val="none" w:sz="0" w:space="0" w:color="auto"/>
        <w:bottom w:val="none" w:sz="0" w:space="0" w:color="auto"/>
        <w:right w:val="none" w:sz="0" w:space="0" w:color="auto"/>
      </w:divBdr>
    </w:div>
    <w:div w:id="732502680">
      <w:bodyDiv w:val="1"/>
      <w:marLeft w:val="0"/>
      <w:marRight w:val="0"/>
      <w:marTop w:val="0"/>
      <w:marBottom w:val="0"/>
      <w:divBdr>
        <w:top w:val="none" w:sz="0" w:space="0" w:color="auto"/>
        <w:left w:val="none" w:sz="0" w:space="0" w:color="auto"/>
        <w:bottom w:val="none" w:sz="0" w:space="0" w:color="auto"/>
        <w:right w:val="none" w:sz="0" w:space="0" w:color="auto"/>
      </w:divBdr>
    </w:div>
    <w:div w:id="743920207">
      <w:bodyDiv w:val="1"/>
      <w:marLeft w:val="0"/>
      <w:marRight w:val="0"/>
      <w:marTop w:val="0"/>
      <w:marBottom w:val="0"/>
      <w:divBdr>
        <w:top w:val="none" w:sz="0" w:space="0" w:color="auto"/>
        <w:left w:val="none" w:sz="0" w:space="0" w:color="auto"/>
        <w:bottom w:val="none" w:sz="0" w:space="0" w:color="auto"/>
        <w:right w:val="none" w:sz="0" w:space="0" w:color="auto"/>
      </w:divBdr>
    </w:div>
    <w:div w:id="773133026">
      <w:bodyDiv w:val="1"/>
      <w:marLeft w:val="0"/>
      <w:marRight w:val="0"/>
      <w:marTop w:val="0"/>
      <w:marBottom w:val="0"/>
      <w:divBdr>
        <w:top w:val="none" w:sz="0" w:space="0" w:color="auto"/>
        <w:left w:val="none" w:sz="0" w:space="0" w:color="auto"/>
        <w:bottom w:val="none" w:sz="0" w:space="0" w:color="auto"/>
        <w:right w:val="none" w:sz="0" w:space="0" w:color="auto"/>
      </w:divBdr>
    </w:div>
    <w:div w:id="778372453">
      <w:bodyDiv w:val="1"/>
      <w:marLeft w:val="0"/>
      <w:marRight w:val="0"/>
      <w:marTop w:val="0"/>
      <w:marBottom w:val="0"/>
      <w:divBdr>
        <w:top w:val="none" w:sz="0" w:space="0" w:color="auto"/>
        <w:left w:val="none" w:sz="0" w:space="0" w:color="auto"/>
        <w:bottom w:val="none" w:sz="0" w:space="0" w:color="auto"/>
        <w:right w:val="none" w:sz="0" w:space="0" w:color="auto"/>
      </w:divBdr>
    </w:div>
    <w:div w:id="785927382">
      <w:bodyDiv w:val="1"/>
      <w:marLeft w:val="0"/>
      <w:marRight w:val="0"/>
      <w:marTop w:val="0"/>
      <w:marBottom w:val="0"/>
      <w:divBdr>
        <w:top w:val="none" w:sz="0" w:space="0" w:color="auto"/>
        <w:left w:val="none" w:sz="0" w:space="0" w:color="auto"/>
        <w:bottom w:val="none" w:sz="0" w:space="0" w:color="auto"/>
        <w:right w:val="none" w:sz="0" w:space="0" w:color="auto"/>
      </w:divBdr>
    </w:div>
    <w:div w:id="796948047">
      <w:bodyDiv w:val="1"/>
      <w:marLeft w:val="0"/>
      <w:marRight w:val="0"/>
      <w:marTop w:val="0"/>
      <w:marBottom w:val="0"/>
      <w:divBdr>
        <w:top w:val="none" w:sz="0" w:space="0" w:color="auto"/>
        <w:left w:val="none" w:sz="0" w:space="0" w:color="auto"/>
        <w:bottom w:val="none" w:sz="0" w:space="0" w:color="auto"/>
        <w:right w:val="none" w:sz="0" w:space="0" w:color="auto"/>
      </w:divBdr>
    </w:div>
    <w:div w:id="818113710">
      <w:bodyDiv w:val="1"/>
      <w:marLeft w:val="0"/>
      <w:marRight w:val="0"/>
      <w:marTop w:val="0"/>
      <w:marBottom w:val="0"/>
      <w:divBdr>
        <w:top w:val="none" w:sz="0" w:space="0" w:color="auto"/>
        <w:left w:val="none" w:sz="0" w:space="0" w:color="auto"/>
        <w:bottom w:val="none" w:sz="0" w:space="0" w:color="auto"/>
        <w:right w:val="none" w:sz="0" w:space="0" w:color="auto"/>
      </w:divBdr>
    </w:div>
    <w:div w:id="834491469">
      <w:bodyDiv w:val="1"/>
      <w:marLeft w:val="0"/>
      <w:marRight w:val="0"/>
      <w:marTop w:val="0"/>
      <w:marBottom w:val="0"/>
      <w:divBdr>
        <w:top w:val="none" w:sz="0" w:space="0" w:color="auto"/>
        <w:left w:val="none" w:sz="0" w:space="0" w:color="auto"/>
        <w:bottom w:val="none" w:sz="0" w:space="0" w:color="auto"/>
        <w:right w:val="none" w:sz="0" w:space="0" w:color="auto"/>
      </w:divBdr>
    </w:div>
    <w:div w:id="842932230">
      <w:bodyDiv w:val="1"/>
      <w:marLeft w:val="0"/>
      <w:marRight w:val="0"/>
      <w:marTop w:val="0"/>
      <w:marBottom w:val="0"/>
      <w:divBdr>
        <w:top w:val="none" w:sz="0" w:space="0" w:color="auto"/>
        <w:left w:val="none" w:sz="0" w:space="0" w:color="auto"/>
        <w:bottom w:val="none" w:sz="0" w:space="0" w:color="auto"/>
        <w:right w:val="none" w:sz="0" w:space="0" w:color="auto"/>
      </w:divBdr>
    </w:div>
    <w:div w:id="854030825">
      <w:bodyDiv w:val="1"/>
      <w:marLeft w:val="0"/>
      <w:marRight w:val="0"/>
      <w:marTop w:val="0"/>
      <w:marBottom w:val="0"/>
      <w:divBdr>
        <w:top w:val="none" w:sz="0" w:space="0" w:color="auto"/>
        <w:left w:val="none" w:sz="0" w:space="0" w:color="auto"/>
        <w:bottom w:val="none" w:sz="0" w:space="0" w:color="auto"/>
        <w:right w:val="none" w:sz="0" w:space="0" w:color="auto"/>
      </w:divBdr>
    </w:div>
    <w:div w:id="856430260">
      <w:bodyDiv w:val="1"/>
      <w:marLeft w:val="0"/>
      <w:marRight w:val="0"/>
      <w:marTop w:val="0"/>
      <w:marBottom w:val="0"/>
      <w:divBdr>
        <w:top w:val="none" w:sz="0" w:space="0" w:color="auto"/>
        <w:left w:val="none" w:sz="0" w:space="0" w:color="auto"/>
        <w:bottom w:val="none" w:sz="0" w:space="0" w:color="auto"/>
        <w:right w:val="none" w:sz="0" w:space="0" w:color="auto"/>
      </w:divBdr>
    </w:div>
    <w:div w:id="860433432">
      <w:bodyDiv w:val="1"/>
      <w:marLeft w:val="0"/>
      <w:marRight w:val="0"/>
      <w:marTop w:val="0"/>
      <w:marBottom w:val="0"/>
      <w:divBdr>
        <w:top w:val="none" w:sz="0" w:space="0" w:color="auto"/>
        <w:left w:val="none" w:sz="0" w:space="0" w:color="auto"/>
        <w:bottom w:val="none" w:sz="0" w:space="0" w:color="auto"/>
        <w:right w:val="none" w:sz="0" w:space="0" w:color="auto"/>
      </w:divBdr>
    </w:div>
    <w:div w:id="862592934">
      <w:bodyDiv w:val="1"/>
      <w:marLeft w:val="0"/>
      <w:marRight w:val="0"/>
      <w:marTop w:val="0"/>
      <w:marBottom w:val="0"/>
      <w:divBdr>
        <w:top w:val="none" w:sz="0" w:space="0" w:color="auto"/>
        <w:left w:val="none" w:sz="0" w:space="0" w:color="auto"/>
        <w:bottom w:val="none" w:sz="0" w:space="0" w:color="auto"/>
        <w:right w:val="none" w:sz="0" w:space="0" w:color="auto"/>
      </w:divBdr>
    </w:div>
    <w:div w:id="882136571">
      <w:bodyDiv w:val="1"/>
      <w:marLeft w:val="0"/>
      <w:marRight w:val="0"/>
      <w:marTop w:val="0"/>
      <w:marBottom w:val="0"/>
      <w:divBdr>
        <w:top w:val="none" w:sz="0" w:space="0" w:color="auto"/>
        <w:left w:val="none" w:sz="0" w:space="0" w:color="auto"/>
        <w:bottom w:val="none" w:sz="0" w:space="0" w:color="auto"/>
        <w:right w:val="none" w:sz="0" w:space="0" w:color="auto"/>
      </w:divBdr>
    </w:div>
    <w:div w:id="897085304">
      <w:bodyDiv w:val="1"/>
      <w:marLeft w:val="0"/>
      <w:marRight w:val="0"/>
      <w:marTop w:val="0"/>
      <w:marBottom w:val="0"/>
      <w:divBdr>
        <w:top w:val="none" w:sz="0" w:space="0" w:color="auto"/>
        <w:left w:val="none" w:sz="0" w:space="0" w:color="auto"/>
        <w:bottom w:val="none" w:sz="0" w:space="0" w:color="auto"/>
        <w:right w:val="none" w:sz="0" w:space="0" w:color="auto"/>
      </w:divBdr>
    </w:div>
    <w:div w:id="902446400">
      <w:bodyDiv w:val="1"/>
      <w:marLeft w:val="0"/>
      <w:marRight w:val="0"/>
      <w:marTop w:val="0"/>
      <w:marBottom w:val="0"/>
      <w:divBdr>
        <w:top w:val="none" w:sz="0" w:space="0" w:color="auto"/>
        <w:left w:val="none" w:sz="0" w:space="0" w:color="auto"/>
        <w:bottom w:val="none" w:sz="0" w:space="0" w:color="auto"/>
        <w:right w:val="none" w:sz="0" w:space="0" w:color="auto"/>
      </w:divBdr>
    </w:div>
    <w:div w:id="917715344">
      <w:bodyDiv w:val="1"/>
      <w:marLeft w:val="0"/>
      <w:marRight w:val="0"/>
      <w:marTop w:val="0"/>
      <w:marBottom w:val="0"/>
      <w:divBdr>
        <w:top w:val="none" w:sz="0" w:space="0" w:color="auto"/>
        <w:left w:val="none" w:sz="0" w:space="0" w:color="auto"/>
        <w:bottom w:val="none" w:sz="0" w:space="0" w:color="auto"/>
        <w:right w:val="none" w:sz="0" w:space="0" w:color="auto"/>
      </w:divBdr>
    </w:div>
    <w:div w:id="922103674">
      <w:bodyDiv w:val="1"/>
      <w:marLeft w:val="0"/>
      <w:marRight w:val="0"/>
      <w:marTop w:val="0"/>
      <w:marBottom w:val="0"/>
      <w:divBdr>
        <w:top w:val="none" w:sz="0" w:space="0" w:color="auto"/>
        <w:left w:val="none" w:sz="0" w:space="0" w:color="auto"/>
        <w:bottom w:val="none" w:sz="0" w:space="0" w:color="auto"/>
        <w:right w:val="none" w:sz="0" w:space="0" w:color="auto"/>
      </w:divBdr>
    </w:div>
    <w:div w:id="938636897">
      <w:bodyDiv w:val="1"/>
      <w:marLeft w:val="0"/>
      <w:marRight w:val="0"/>
      <w:marTop w:val="0"/>
      <w:marBottom w:val="0"/>
      <w:divBdr>
        <w:top w:val="none" w:sz="0" w:space="0" w:color="auto"/>
        <w:left w:val="none" w:sz="0" w:space="0" w:color="auto"/>
        <w:bottom w:val="none" w:sz="0" w:space="0" w:color="auto"/>
        <w:right w:val="none" w:sz="0" w:space="0" w:color="auto"/>
      </w:divBdr>
    </w:div>
    <w:div w:id="950673132">
      <w:bodyDiv w:val="1"/>
      <w:marLeft w:val="0"/>
      <w:marRight w:val="0"/>
      <w:marTop w:val="0"/>
      <w:marBottom w:val="0"/>
      <w:divBdr>
        <w:top w:val="none" w:sz="0" w:space="0" w:color="auto"/>
        <w:left w:val="none" w:sz="0" w:space="0" w:color="auto"/>
        <w:bottom w:val="none" w:sz="0" w:space="0" w:color="auto"/>
        <w:right w:val="none" w:sz="0" w:space="0" w:color="auto"/>
      </w:divBdr>
    </w:div>
    <w:div w:id="955257802">
      <w:bodyDiv w:val="1"/>
      <w:marLeft w:val="0"/>
      <w:marRight w:val="0"/>
      <w:marTop w:val="0"/>
      <w:marBottom w:val="0"/>
      <w:divBdr>
        <w:top w:val="none" w:sz="0" w:space="0" w:color="auto"/>
        <w:left w:val="none" w:sz="0" w:space="0" w:color="auto"/>
        <w:bottom w:val="none" w:sz="0" w:space="0" w:color="auto"/>
        <w:right w:val="none" w:sz="0" w:space="0" w:color="auto"/>
      </w:divBdr>
    </w:div>
    <w:div w:id="960234037">
      <w:bodyDiv w:val="1"/>
      <w:marLeft w:val="0"/>
      <w:marRight w:val="0"/>
      <w:marTop w:val="0"/>
      <w:marBottom w:val="0"/>
      <w:divBdr>
        <w:top w:val="none" w:sz="0" w:space="0" w:color="auto"/>
        <w:left w:val="none" w:sz="0" w:space="0" w:color="auto"/>
        <w:bottom w:val="none" w:sz="0" w:space="0" w:color="auto"/>
        <w:right w:val="none" w:sz="0" w:space="0" w:color="auto"/>
      </w:divBdr>
    </w:div>
    <w:div w:id="965743806">
      <w:bodyDiv w:val="1"/>
      <w:marLeft w:val="0"/>
      <w:marRight w:val="0"/>
      <w:marTop w:val="0"/>
      <w:marBottom w:val="0"/>
      <w:divBdr>
        <w:top w:val="none" w:sz="0" w:space="0" w:color="auto"/>
        <w:left w:val="none" w:sz="0" w:space="0" w:color="auto"/>
        <w:bottom w:val="none" w:sz="0" w:space="0" w:color="auto"/>
        <w:right w:val="none" w:sz="0" w:space="0" w:color="auto"/>
      </w:divBdr>
    </w:div>
    <w:div w:id="968631447">
      <w:bodyDiv w:val="1"/>
      <w:marLeft w:val="0"/>
      <w:marRight w:val="0"/>
      <w:marTop w:val="0"/>
      <w:marBottom w:val="0"/>
      <w:divBdr>
        <w:top w:val="none" w:sz="0" w:space="0" w:color="auto"/>
        <w:left w:val="none" w:sz="0" w:space="0" w:color="auto"/>
        <w:bottom w:val="none" w:sz="0" w:space="0" w:color="auto"/>
        <w:right w:val="none" w:sz="0" w:space="0" w:color="auto"/>
      </w:divBdr>
    </w:div>
    <w:div w:id="981155542">
      <w:bodyDiv w:val="1"/>
      <w:marLeft w:val="0"/>
      <w:marRight w:val="0"/>
      <w:marTop w:val="0"/>
      <w:marBottom w:val="0"/>
      <w:divBdr>
        <w:top w:val="none" w:sz="0" w:space="0" w:color="auto"/>
        <w:left w:val="none" w:sz="0" w:space="0" w:color="auto"/>
        <w:bottom w:val="none" w:sz="0" w:space="0" w:color="auto"/>
        <w:right w:val="none" w:sz="0" w:space="0" w:color="auto"/>
      </w:divBdr>
    </w:div>
    <w:div w:id="1000083552">
      <w:bodyDiv w:val="1"/>
      <w:marLeft w:val="0"/>
      <w:marRight w:val="0"/>
      <w:marTop w:val="0"/>
      <w:marBottom w:val="0"/>
      <w:divBdr>
        <w:top w:val="none" w:sz="0" w:space="0" w:color="auto"/>
        <w:left w:val="none" w:sz="0" w:space="0" w:color="auto"/>
        <w:bottom w:val="none" w:sz="0" w:space="0" w:color="auto"/>
        <w:right w:val="none" w:sz="0" w:space="0" w:color="auto"/>
      </w:divBdr>
    </w:div>
    <w:div w:id="1009987929">
      <w:bodyDiv w:val="1"/>
      <w:marLeft w:val="0"/>
      <w:marRight w:val="0"/>
      <w:marTop w:val="0"/>
      <w:marBottom w:val="0"/>
      <w:divBdr>
        <w:top w:val="none" w:sz="0" w:space="0" w:color="auto"/>
        <w:left w:val="none" w:sz="0" w:space="0" w:color="auto"/>
        <w:bottom w:val="none" w:sz="0" w:space="0" w:color="auto"/>
        <w:right w:val="none" w:sz="0" w:space="0" w:color="auto"/>
      </w:divBdr>
    </w:div>
    <w:div w:id="1021130831">
      <w:bodyDiv w:val="1"/>
      <w:marLeft w:val="0"/>
      <w:marRight w:val="0"/>
      <w:marTop w:val="0"/>
      <w:marBottom w:val="0"/>
      <w:divBdr>
        <w:top w:val="none" w:sz="0" w:space="0" w:color="auto"/>
        <w:left w:val="none" w:sz="0" w:space="0" w:color="auto"/>
        <w:bottom w:val="none" w:sz="0" w:space="0" w:color="auto"/>
        <w:right w:val="none" w:sz="0" w:space="0" w:color="auto"/>
      </w:divBdr>
    </w:div>
    <w:div w:id="1025597656">
      <w:bodyDiv w:val="1"/>
      <w:marLeft w:val="0"/>
      <w:marRight w:val="0"/>
      <w:marTop w:val="0"/>
      <w:marBottom w:val="0"/>
      <w:divBdr>
        <w:top w:val="none" w:sz="0" w:space="0" w:color="auto"/>
        <w:left w:val="none" w:sz="0" w:space="0" w:color="auto"/>
        <w:bottom w:val="none" w:sz="0" w:space="0" w:color="auto"/>
        <w:right w:val="none" w:sz="0" w:space="0" w:color="auto"/>
      </w:divBdr>
    </w:div>
    <w:div w:id="1036464246">
      <w:bodyDiv w:val="1"/>
      <w:marLeft w:val="0"/>
      <w:marRight w:val="0"/>
      <w:marTop w:val="0"/>
      <w:marBottom w:val="0"/>
      <w:divBdr>
        <w:top w:val="none" w:sz="0" w:space="0" w:color="auto"/>
        <w:left w:val="none" w:sz="0" w:space="0" w:color="auto"/>
        <w:bottom w:val="none" w:sz="0" w:space="0" w:color="auto"/>
        <w:right w:val="none" w:sz="0" w:space="0" w:color="auto"/>
      </w:divBdr>
    </w:div>
    <w:div w:id="1036782468">
      <w:bodyDiv w:val="1"/>
      <w:marLeft w:val="0"/>
      <w:marRight w:val="0"/>
      <w:marTop w:val="0"/>
      <w:marBottom w:val="0"/>
      <w:divBdr>
        <w:top w:val="none" w:sz="0" w:space="0" w:color="auto"/>
        <w:left w:val="none" w:sz="0" w:space="0" w:color="auto"/>
        <w:bottom w:val="none" w:sz="0" w:space="0" w:color="auto"/>
        <w:right w:val="none" w:sz="0" w:space="0" w:color="auto"/>
      </w:divBdr>
    </w:div>
    <w:div w:id="1050500164">
      <w:bodyDiv w:val="1"/>
      <w:marLeft w:val="0"/>
      <w:marRight w:val="0"/>
      <w:marTop w:val="0"/>
      <w:marBottom w:val="0"/>
      <w:divBdr>
        <w:top w:val="none" w:sz="0" w:space="0" w:color="auto"/>
        <w:left w:val="none" w:sz="0" w:space="0" w:color="auto"/>
        <w:bottom w:val="none" w:sz="0" w:space="0" w:color="auto"/>
        <w:right w:val="none" w:sz="0" w:space="0" w:color="auto"/>
      </w:divBdr>
    </w:div>
    <w:div w:id="1055157090">
      <w:bodyDiv w:val="1"/>
      <w:marLeft w:val="0"/>
      <w:marRight w:val="0"/>
      <w:marTop w:val="0"/>
      <w:marBottom w:val="0"/>
      <w:divBdr>
        <w:top w:val="none" w:sz="0" w:space="0" w:color="auto"/>
        <w:left w:val="none" w:sz="0" w:space="0" w:color="auto"/>
        <w:bottom w:val="none" w:sz="0" w:space="0" w:color="auto"/>
        <w:right w:val="none" w:sz="0" w:space="0" w:color="auto"/>
      </w:divBdr>
    </w:div>
    <w:div w:id="1093238188">
      <w:bodyDiv w:val="1"/>
      <w:marLeft w:val="0"/>
      <w:marRight w:val="0"/>
      <w:marTop w:val="0"/>
      <w:marBottom w:val="0"/>
      <w:divBdr>
        <w:top w:val="none" w:sz="0" w:space="0" w:color="auto"/>
        <w:left w:val="none" w:sz="0" w:space="0" w:color="auto"/>
        <w:bottom w:val="none" w:sz="0" w:space="0" w:color="auto"/>
        <w:right w:val="none" w:sz="0" w:space="0" w:color="auto"/>
      </w:divBdr>
    </w:div>
    <w:div w:id="1094788254">
      <w:bodyDiv w:val="1"/>
      <w:marLeft w:val="0"/>
      <w:marRight w:val="0"/>
      <w:marTop w:val="0"/>
      <w:marBottom w:val="0"/>
      <w:divBdr>
        <w:top w:val="none" w:sz="0" w:space="0" w:color="auto"/>
        <w:left w:val="none" w:sz="0" w:space="0" w:color="auto"/>
        <w:bottom w:val="none" w:sz="0" w:space="0" w:color="auto"/>
        <w:right w:val="none" w:sz="0" w:space="0" w:color="auto"/>
      </w:divBdr>
    </w:div>
    <w:div w:id="1100681834">
      <w:bodyDiv w:val="1"/>
      <w:marLeft w:val="0"/>
      <w:marRight w:val="0"/>
      <w:marTop w:val="0"/>
      <w:marBottom w:val="0"/>
      <w:divBdr>
        <w:top w:val="none" w:sz="0" w:space="0" w:color="auto"/>
        <w:left w:val="none" w:sz="0" w:space="0" w:color="auto"/>
        <w:bottom w:val="none" w:sz="0" w:space="0" w:color="auto"/>
        <w:right w:val="none" w:sz="0" w:space="0" w:color="auto"/>
      </w:divBdr>
    </w:div>
    <w:div w:id="1101073238">
      <w:bodyDiv w:val="1"/>
      <w:marLeft w:val="0"/>
      <w:marRight w:val="0"/>
      <w:marTop w:val="0"/>
      <w:marBottom w:val="0"/>
      <w:divBdr>
        <w:top w:val="none" w:sz="0" w:space="0" w:color="auto"/>
        <w:left w:val="none" w:sz="0" w:space="0" w:color="auto"/>
        <w:bottom w:val="none" w:sz="0" w:space="0" w:color="auto"/>
        <w:right w:val="none" w:sz="0" w:space="0" w:color="auto"/>
      </w:divBdr>
    </w:div>
    <w:div w:id="1104501044">
      <w:bodyDiv w:val="1"/>
      <w:marLeft w:val="0"/>
      <w:marRight w:val="0"/>
      <w:marTop w:val="0"/>
      <w:marBottom w:val="0"/>
      <w:divBdr>
        <w:top w:val="none" w:sz="0" w:space="0" w:color="auto"/>
        <w:left w:val="none" w:sz="0" w:space="0" w:color="auto"/>
        <w:bottom w:val="none" w:sz="0" w:space="0" w:color="auto"/>
        <w:right w:val="none" w:sz="0" w:space="0" w:color="auto"/>
      </w:divBdr>
    </w:div>
    <w:div w:id="1128595856">
      <w:bodyDiv w:val="1"/>
      <w:marLeft w:val="0"/>
      <w:marRight w:val="0"/>
      <w:marTop w:val="0"/>
      <w:marBottom w:val="0"/>
      <w:divBdr>
        <w:top w:val="none" w:sz="0" w:space="0" w:color="auto"/>
        <w:left w:val="none" w:sz="0" w:space="0" w:color="auto"/>
        <w:bottom w:val="none" w:sz="0" w:space="0" w:color="auto"/>
        <w:right w:val="none" w:sz="0" w:space="0" w:color="auto"/>
      </w:divBdr>
    </w:div>
    <w:div w:id="1134446020">
      <w:bodyDiv w:val="1"/>
      <w:marLeft w:val="0"/>
      <w:marRight w:val="0"/>
      <w:marTop w:val="0"/>
      <w:marBottom w:val="0"/>
      <w:divBdr>
        <w:top w:val="none" w:sz="0" w:space="0" w:color="auto"/>
        <w:left w:val="none" w:sz="0" w:space="0" w:color="auto"/>
        <w:bottom w:val="none" w:sz="0" w:space="0" w:color="auto"/>
        <w:right w:val="none" w:sz="0" w:space="0" w:color="auto"/>
      </w:divBdr>
    </w:div>
    <w:div w:id="1142771061">
      <w:bodyDiv w:val="1"/>
      <w:marLeft w:val="0"/>
      <w:marRight w:val="0"/>
      <w:marTop w:val="0"/>
      <w:marBottom w:val="0"/>
      <w:divBdr>
        <w:top w:val="none" w:sz="0" w:space="0" w:color="auto"/>
        <w:left w:val="none" w:sz="0" w:space="0" w:color="auto"/>
        <w:bottom w:val="none" w:sz="0" w:space="0" w:color="auto"/>
        <w:right w:val="none" w:sz="0" w:space="0" w:color="auto"/>
      </w:divBdr>
    </w:div>
    <w:div w:id="1163083313">
      <w:bodyDiv w:val="1"/>
      <w:marLeft w:val="0"/>
      <w:marRight w:val="0"/>
      <w:marTop w:val="0"/>
      <w:marBottom w:val="0"/>
      <w:divBdr>
        <w:top w:val="none" w:sz="0" w:space="0" w:color="auto"/>
        <w:left w:val="none" w:sz="0" w:space="0" w:color="auto"/>
        <w:bottom w:val="none" w:sz="0" w:space="0" w:color="auto"/>
        <w:right w:val="none" w:sz="0" w:space="0" w:color="auto"/>
      </w:divBdr>
    </w:div>
    <w:div w:id="1171989932">
      <w:bodyDiv w:val="1"/>
      <w:marLeft w:val="0"/>
      <w:marRight w:val="0"/>
      <w:marTop w:val="0"/>
      <w:marBottom w:val="0"/>
      <w:divBdr>
        <w:top w:val="none" w:sz="0" w:space="0" w:color="auto"/>
        <w:left w:val="none" w:sz="0" w:space="0" w:color="auto"/>
        <w:bottom w:val="none" w:sz="0" w:space="0" w:color="auto"/>
        <w:right w:val="none" w:sz="0" w:space="0" w:color="auto"/>
      </w:divBdr>
    </w:div>
    <w:div w:id="1176306149">
      <w:bodyDiv w:val="1"/>
      <w:marLeft w:val="0"/>
      <w:marRight w:val="0"/>
      <w:marTop w:val="0"/>
      <w:marBottom w:val="0"/>
      <w:divBdr>
        <w:top w:val="none" w:sz="0" w:space="0" w:color="auto"/>
        <w:left w:val="none" w:sz="0" w:space="0" w:color="auto"/>
        <w:bottom w:val="none" w:sz="0" w:space="0" w:color="auto"/>
        <w:right w:val="none" w:sz="0" w:space="0" w:color="auto"/>
      </w:divBdr>
    </w:div>
    <w:div w:id="1186335242">
      <w:bodyDiv w:val="1"/>
      <w:marLeft w:val="0"/>
      <w:marRight w:val="0"/>
      <w:marTop w:val="0"/>
      <w:marBottom w:val="0"/>
      <w:divBdr>
        <w:top w:val="none" w:sz="0" w:space="0" w:color="auto"/>
        <w:left w:val="none" w:sz="0" w:space="0" w:color="auto"/>
        <w:bottom w:val="none" w:sz="0" w:space="0" w:color="auto"/>
        <w:right w:val="none" w:sz="0" w:space="0" w:color="auto"/>
      </w:divBdr>
    </w:div>
    <w:div w:id="1189949444">
      <w:bodyDiv w:val="1"/>
      <w:marLeft w:val="0"/>
      <w:marRight w:val="0"/>
      <w:marTop w:val="0"/>
      <w:marBottom w:val="0"/>
      <w:divBdr>
        <w:top w:val="none" w:sz="0" w:space="0" w:color="auto"/>
        <w:left w:val="none" w:sz="0" w:space="0" w:color="auto"/>
        <w:bottom w:val="none" w:sz="0" w:space="0" w:color="auto"/>
        <w:right w:val="none" w:sz="0" w:space="0" w:color="auto"/>
      </w:divBdr>
    </w:div>
    <w:div w:id="1191069567">
      <w:bodyDiv w:val="1"/>
      <w:marLeft w:val="0"/>
      <w:marRight w:val="0"/>
      <w:marTop w:val="0"/>
      <w:marBottom w:val="0"/>
      <w:divBdr>
        <w:top w:val="none" w:sz="0" w:space="0" w:color="auto"/>
        <w:left w:val="none" w:sz="0" w:space="0" w:color="auto"/>
        <w:bottom w:val="none" w:sz="0" w:space="0" w:color="auto"/>
        <w:right w:val="none" w:sz="0" w:space="0" w:color="auto"/>
      </w:divBdr>
    </w:div>
    <w:div w:id="1191453855">
      <w:bodyDiv w:val="1"/>
      <w:marLeft w:val="0"/>
      <w:marRight w:val="0"/>
      <w:marTop w:val="0"/>
      <w:marBottom w:val="0"/>
      <w:divBdr>
        <w:top w:val="none" w:sz="0" w:space="0" w:color="auto"/>
        <w:left w:val="none" w:sz="0" w:space="0" w:color="auto"/>
        <w:bottom w:val="none" w:sz="0" w:space="0" w:color="auto"/>
        <w:right w:val="none" w:sz="0" w:space="0" w:color="auto"/>
      </w:divBdr>
    </w:div>
    <w:div w:id="1202589380">
      <w:bodyDiv w:val="1"/>
      <w:marLeft w:val="0"/>
      <w:marRight w:val="0"/>
      <w:marTop w:val="0"/>
      <w:marBottom w:val="0"/>
      <w:divBdr>
        <w:top w:val="none" w:sz="0" w:space="0" w:color="auto"/>
        <w:left w:val="none" w:sz="0" w:space="0" w:color="auto"/>
        <w:bottom w:val="none" w:sz="0" w:space="0" w:color="auto"/>
        <w:right w:val="none" w:sz="0" w:space="0" w:color="auto"/>
      </w:divBdr>
    </w:div>
    <w:div w:id="1229725093">
      <w:bodyDiv w:val="1"/>
      <w:marLeft w:val="0"/>
      <w:marRight w:val="0"/>
      <w:marTop w:val="0"/>
      <w:marBottom w:val="0"/>
      <w:divBdr>
        <w:top w:val="none" w:sz="0" w:space="0" w:color="auto"/>
        <w:left w:val="none" w:sz="0" w:space="0" w:color="auto"/>
        <w:bottom w:val="none" w:sz="0" w:space="0" w:color="auto"/>
        <w:right w:val="none" w:sz="0" w:space="0" w:color="auto"/>
      </w:divBdr>
    </w:div>
    <w:div w:id="1229926110">
      <w:bodyDiv w:val="1"/>
      <w:marLeft w:val="0"/>
      <w:marRight w:val="0"/>
      <w:marTop w:val="0"/>
      <w:marBottom w:val="0"/>
      <w:divBdr>
        <w:top w:val="none" w:sz="0" w:space="0" w:color="auto"/>
        <w:left w:val="none" w:sz="0" w:space="0" w:color="auto"/>
        <w:bottom w:val="none" w:sz="0" w:space="0" w:color="auto"/>
        <w:right w:val="none" w:sz="0" w:space="0" w:color="auto"/>
      </w:divBdr>
    </w:div>
    <w:div w:id="1232232692">
      <w:bodyDiv w:val="1"/>
      <w:marLeft w:val="0"/>
      <w:marRight w:val="0"/>
      <w:marTop w:val="0"/>
      <w:marBottom w:val="0"/>
      <w:divBdr>
        <w:top w:val="none" w:sz="0" w:space="0" w:color="auto"/>
        <w:left w:val="none" w:sz="0" w:space="0" w:color="auto"/>
        <w:bottom w:val="none" w:sz="0" w:space="0" w:color="auto"/>
        <w:right w:val="none" w:sz="0" w:space="0" w:color="auto"/>
      </w:divBdr>
    </w:div>
    <w:div w:id="1233081946">
      <w:bodyDiv w:val="1"/>
      <w:marLeft w:val="0"/>
      <w:marRight w:val="0"/>
      <w:marTop w:val="0"/>
      <w:marBottom w:val="0"/>
      <w:divBdr>
        <w:top w:val="none" w:sz="0" w:space="0" w:color="auto"/>
        <w:left w:val="none" w:sz="0" w:space="0" w:color="auto"/>
        <w:bottom w:val="none" w:sz="0" w:space="0" w:color="auto"/>
        <w:right w:val="none" w:sz="0" w:space="0" w:color="auto"/>
      </w:divBdr>
    </w:div>
    <w:div w:id="1235697938">
      <w:bodyDiv w:val="1"/>
      <w:marLeft w:val="0"/>
      <w:marRight w:val="0"/>
      <w:marTop w:val="0"/>
      <w:marBottom w:val="0"/>
      <w:divBdr>
        <w:top w:val="none" w:sz="0" w:space="0" w:color="auto"/>
        <w:left w:val="none" w:sz="0" w:space="0" w:color="auto"/>
        <w:bottom w:val="none" w:sz="0" w:space="0" w:color="auto"/>
        <w:right w:val="none" w:sz="0" w:space="0" w:color="auto"/>
      </w:divBdr>
    </w:div>
    <w:div w:id="1239630651">
      <w:bodyDiv w:val="1"/>
      <w:marLeft w:val="0"/>
      <w:marRight w:val="0"/>
      <w:marTop w:val="0"/>
      <w:marBottom w:val="0"/>
      <w:divBdr>
        <w:top w:val="none" w:sz="0" w:space="0" w:color="auto"/>
        <w:left w:val="none" w:sz="0" w:space="0" w:color="auto"/>
        <w:bottom w:val="none" w:sz="0" w:space="0" w:color="auto"/>
        <w:right w:val="none" w:sz="0" w:space="0" w:color="auto"/>
      </w:divBdr>
    </w:div>
    <w:div w:id="1240217841">
      <w:bodyDiv w:val="1"/>
      <w:marLeft w:val="0"/>
      <w:marRight w:val="0"/>
      <w:marTop w:val="0"/>
      <w:marBottom w:val="0"/>
      <w:divBdr>
        <w:top w:val="none" w:sz="0" w:space="0" w:color="auto"/>
        <w:left w:val="none" w:sz="0" w:space="0" w:color="auto"/>
        <w:bottom w:val="none" w:sz="0" w:space="0" w:color="auto"/>
        <w:right w:val="none" w:sz="0" w:space="0" w:color="auto"/>
      </w:divBdr>
    </w:div>
    <w:div w:id="1244991908">
      <w:bodyDiv w:val="1"/>
      <w:marLeft w:val="0"/>
      <w:marRight w:val="0"/>
      <w:marTop w:val="0"/>
      <w:marBottom w:val="0"/>
      <w:divBdr>
        <w:top w:val="none" w:sz="0" w:space="0" w:color="auto"/>
        <w:left w:val="none" w:sz="0" w:space="0" w:color="auto"/>
        <w:bottom w:val="none" w:sz="0" w:space="0" w:color="auto"/>
        <w:right w:val="none" w:sz="0" w:space="0" w:color="auto"/>
      </w:divBdr>
    </w:div>
    <w:div w:id="1245725643">
      <w:bodyDiv w:val="1"/>
      <w:marLeft w:val="0"/>
      <w:marRight w:val="0"/>
      <w:marTop w:val="0"/>
      <w:marBottom w:val="0"/>
      <w:divBdr>
        <w:top w:val="none" w:sz="0" w:space="0" w:color="auto"/>
        <w:left w:val="none" w:sz="0" w:space="0" w:color="auto"/>
        <w:bottom w:val="none" w:sz="0" w:space="0" w:color="auto"/>
        <w:right w:val="none" w:sz="0" w:space="0" w:color="auto"/>
      </w:divBdr>
    </w:div>
    <w:div w:id="1253591386">
      <w:bodyDiv w:val="1"/>
      <w:marLeft w:val="0"/>
      <w:marRight w:val="0"/>
      <w:marTop w:val="0"/>
      <w:marBottom w:val="0"/>
      <w:divBdr>
        <w:top w:val="none" w:sz="0" w:space="0" w:color="auto"/>
        <w:left w:val="none" w:sz="0" w:space="0" w:color="auto"/>
        <w:bottom w:val="none" w:sz="0" w:space="0" w:color="auto"/>
        <w:right w:val="none" w:sz="0" w:space="0" w:color="auto"/>
      </w:divBdr>
    </w:div>
    <w:div w:id="1258519945">
      <w:bodyDiv w:val="1"/>
      <w:marLeft w:val="0"/>
      <w:marRight w:val="0"/>
      <w:marTop w:val="0"/>
      <w:marBottom w:val="0"/>
      <w:divBdr>
        <w:top w:val="none" w:sz="0" w:space="0" w:color="auto"/>
        <w:left w:val="none" w:sz="0" w:space="0" w:color="auto"/>
        <w:bottom w:val="none" w:sz="0" w:space="0" w:color="auto"/>
        <w:right w:val="none" w:sz="0" w:space="0" w:color="auto"/>
      </w:divBdr>
    </w:div>
    <w:div w:id="1260068307">
      <w:bodyDiv w:val="1"/>
      <w:marLeft w:val="0"/>
      <w:marRight w:val="0"/>
      <w:marTop w:val="0"/>
      <w:marBottom w:val="0"/>
      <w:divBdr>
        <w:top w:val="none" w:sz="0" w:space="0" w:color="auto"/>
        <w:left w:val="none" w:sz="0" w:space="0" w:color="auto"/>
        <w:bottom w:val="none" w:sz="0" w:space="0" w:color="auto"/>
        <w:right w:val="none" w:sz="0" w:space="0" w:color="auto"/>
      </w:divBdr>
    </w:div>
    <w:div w:id="1260215200">
      <w:bodyDiv w:val="1"/>
      <w:marLeft w:val="0"/>
      <w:marRight w:val="0"/>
      <w:marTop w:val="0"/>
      <w:marBottom w:val="0"/>
      <w:divBdr>
        <w:top w:val="none" w:sz="0" w:space="0" w:color="auto"/>
        <w:left w:val="none" w:sz="0" w:space="0" w:color="auto"/>
        <w:bottom w:val="none" w:sz="0" w:space="0" w:color="auto"/>
        <w:right w:val="none" w:sz="0" w:space="0" w:color="auto"/>
      </w:divBdr>
    </w:div>
    <w:div w:id="1264727197">
      <w:bodyDiv w:val="1"/>
      <w:marLeft w:val="0"/>
      <w:marRight w:val="0"/>
      <w:marTop w:val="0"/>
      <w:marBottom w:val="0"/>
      <w:divBdr>
        <w:top w:val="none" w:sz="0" w:space="0" w:color="auto"/>
        <w:left w:val="none" w:sz="0" w:space="0" w:color="auto"/>
        <w:bottom w:val="none" w:sz="0" w:space="0" w:color="auto"/>
        <w:right w:val="none" w:sz="0" w:space="0" w:color="auto"/>
      </w:divBdr>
    </w:div>
    <w:div w:id="1294867564">
      <w:bodyDiv w:val="1"/>
      <w:marLeft w:val="0"/>
      <w:marRight w:val="0"/>
      <w:marTop w:val="0"/>
      <w:marBottom w:val="0"/>
      <w:divBdr>
        <w:top w:val="none" w:sz="0" w:space="0" w:color="auto"/>
        <w:left w:val="none" w:sz="0" w:space="0" w:color="auto"/>
        <w:bottom w:val="none" w:sz="0" w:space="0" w:color="auto"/>
        <w:right w:val="none" w:sz="0" w:space="0" w:color="auto"/>
      </w:divBdr>
    </w:div>
    <w:div w:id="1300258392">
      <w:bodyDiv w:val="1"/>
      <w:marLeft w:val="0"/>
      <w:marRight w:val="0"/>
      <w:marTop w:val="0"/>
      <w:marBottom w:val="0"/>
      <w:divBdr>
        <w:top w:val="none" w:sz="0" w:space="0" w:color="auto"/>
        <w:left w:val="none" w:sz="0" w:space="0" w:color="auto"/>
        <w:bottom w:val="none" w:sz="0" w:space="0" w:color="auto"/>
        <w:right w:val="none" w:sz="0" w:space="0" w:color="auto"/>
      </w:divBdr>
    </w:div>
    <w:div w:id="1310750705">
      <w:bodyDiv w:val="1"/>
      <w:marLeft w:val="0"/>
      <w:marRight w:val="0"/>
      <w:marTop w:val="0"/>
      <w:marBottom w:val="0"/>
      <w:divBdr>
        <w:top w:val="none" w:sz="0" w:space="0" w:color="auto"/>
        <w:left w:val="none" w:sz="0" w:space="0" w:color="auto"/>
        <w:bottom w:val="none" w:sz="0" w:space="0" w:color="auto"/>
        <w:right w:val="none" w:sz="0" w:space="0" w:color="auto"/>
      </w:divBdr>
    </w:div>
    <w:div w:id="1322084208">
      <w:bodyDiv w:val="1"/>
      <w:marLeft w:val="0"/>
      <w:marRight w:val="0"/>
      <w:marTop w:val="0"/>
      <w:marBottom w:val="0"/>
      <w:divBdr>
        <w:top w:val="none" w:sz="0" w:space="0" w:color="auto"/>
        <w:left w:val="none" w:sz="0" w:space="0" w:color="auto"/>
        <w:bottom w:val="none" w:sz="0" w:space="0" w:color="auto"/>
        <w:right w:val="none" w:sz="0" w:space="0" w:color="auto"/>
      </w:divBdr>
    </w:div>
    <w:div w:id="1332175305">
      <w:bodyDiv w:val="1"/>
      <w:marLeft w:val="0"/>
      <w:marRight w:val="0"/>
      <w:marTop w:val="0"/>
      <w:marBottom w:val="0"/>
      <w:divBdr>
        <w:top w:val="none" w:sz="0" w:space="0" w:color="auto"/>
        <w:left w:val="none" w:sz="0" w:space="0" w:color="auto"/>
        <w:bottom w:val="none" w:sz="0" w:space="0" w:color="auto"/>
        <w:right w:val="none" w:sz="0" w:space="0" w:color="auto"/>
      </w:divBdr>
    </w:div>
    <w:div w:id="1341663284">
      <w:bodyDiv w:val="1"/>
      <w:marLeft w:val="0"/>
      <w:marRight w:val="0"/>
      <w:marTop w:val="0"/>
      <w:marBottom w:val="0"/>
      <w:divBdr>
        <w:top w:val="none" w:sz="0" w:space="0" w:color="auto"/>
        <w:left w:val="none" w:sz="0" w:space="0" w:color="auto"/>
        <w:bottom w:val="none" w:sz="0" w:space="0" w:color="auto"/>
        <w:right w:val="none" w:sz="0" w:space="0" w:color="auto"/>
      </w:divBdr>
    </w:div>
    <w:div w:id="1341666157">
      <w:bodyDiv w:val="1"/>
      <w:marLeft w:val="0"/>
      <w:marRight w:val="0"/>
      <w:marTop w:val="0"/>
      <w:marBottom w:val="0"/>
      <w:divBdr>
        <w:top w:val="none" w:sz="0" w:space="0" w:color="auto"/>
        <w:left w:val="none" w:sz="0" w:space="0" w:color="auto"/>
        <w:bottom w:val="none" w:sz="0" w:space="0" w:color="auto"/>
        <w:right w:val="none" w:sz="0" w:space="0" w:color="auto"/>
      </w:divBdr>
    </w:div>
    <w:div w:id="1369792976">
      <w:bodyDiv w:val="1"/>
      <w:marLeft w:val="0"/>
      <w:marRight w:val="0"/>
      <w:marTop w:val="0"/>
      <w:marBottom w:val="0"/>
      <w:divBdr>
        <w:top w:val="none" w:sz="0" w:space="0" w:color="auto"/>
        <w:left w:val="none" w:sz="0" w:space="0" w:color="auto"/>
        <w:bottom w:val="none" w:sz="0" w:space="0" w:color="auto"/>
        <w:right w:val="none" w:sz="0" w:space="0" w:color="auto"/>
      </w:divBdr>
    </w:div>
    <w:div w:id="1378091900">
      <w:bodyDiv w:val="1"/>
      <w:marLeft w:val="0"/>
      <w:marRight w:val="0"/>
      <w:marTop w:val="0"/>
      <w:marBottom w:val="0"/>
      <w:divBdr>
        <w:top w:val="none" w:sz="0" w:space="0" w:color="auto"/>
        <w:left w:val="none" w:sz="0" w:space="0" w:color="auto"/>
        <w:bottom w:val="none" w:sz="0" w:space="0" w:color="auto"/>
        <w:right w:val="none" w:sz="0" w:space="0" w:color="auto"/>
      </w:divBdr>
    </w:div>
    <w:div w:id="1399085540">
      <w:bodyDiv w:val="1"/>
      <w:marLeft w:val="0"/>
      <w:marRight w:val="0"/>
      <w:marTop w:val="0"/>
      <w:marBottom w:val="0"/>
      <w:divBdr>
        <w:top w:val="none" w:sz="0" w:space="0" w:color="auto"/>
        <w:left w:val="none" w:sz="0" w:space="0" w:color="auto"/>
        <w:bottom w:val="none" w:sz="0" w:space="0" w:color="auto"/>
        <w:right w:val="none" w:sz="0" w:space="0" w:color="auto"/>
      </w:divBdr>
    </w:div>
    <w:div w:id="1405907485">
      <w:bodyDiv w:val="1"/>
      <w:marLeft w:val="0"/>
      <w:marRight w:val="0"/>
      <w:marTop w:val="0"/>
      <w:marBottom w:val="0"/>
      <w:divBdr>
        <w:top w:val="none" w:sz="0" w:space="0" w:color="auto"/>
        <w:left w:val="none" w:sz="0" w:space="0" w:color="auto"/>
        <w:bottom w:val="none" w:sz="0" w:space="0" w:color="auto"/>
        <w:right w:val="none" w:sz="0" w:space="0" w:color="auto"/>
      </w:divBdr>
    </w:div>
    <w:div w:id="1406878751">
      <w:bodyDiv w:val="1"/>
      <w:marLeft w:val="0"/>
      <w:marRight w:val="0"/>
      <w:marTop w:val="0"/>
      <w:marBottom w:val="0"/>
      <w:divBdr>
        <w:top w:val="none" w:sz="0" w:space="0" w:color="auto"/>
        <w:left w:val="none" w:sz="0" w:space="0" w:color="auto"/>
        <w:bottom w:val="none" w:sz="0" w:space="0" w:color="auto"/>
        <w:right w:val="none" w:sz="0" w:space="0" w:color="auto"/>
      </w:divBdr>
    </w:div>
    <w:div w:id="1423337231">
      <w:bodyDiv w:val="1"/>
      <w:marLeft w:val="0"/>
      <w:marRight w:val="0"/>
      <w:marTop w:val="0"/>
      <w:marBottom w:val="0"/>
      <w:divBdr>
        <w:top w:val="none" w:sz="0" w:space="0" w:color="auto"/>
        <w:left w:val="none" w:sz="0" w:space="0" w:color="auto"/>
        <w:bottom w:val="none" w:sz="0" w:space="0" w:color="auto"/>
        <w:right w:val="none" w:sz="0" w:space="0" w:color="auto"/>
      </w:divBdr>
    </w:div>
    <w:div w:id="1435589851">
      <w:bodyDiv w:val="1"/>
      <w:marLeft w:val="0"/>
      <w:marRight w:val="0"/>
      <w:marTop w:val="0"/>
      <w:marBottom w:val="0"/>
      <w:divBdr>
        <w:top w:val="none" w:sz="0" w:space="0" w:color="auto"/>
        <w:left w:val="none" w:sz="0" w:space="0" w:color="auto"/>
        <w:bottom w:val="none" w:sz="0" w:space="0" w:color="auto"/>
        <w:right w:val="none" w:sz="0" w:space="0" w:color="auto"/>
      </w:divBdr>
    </w:div>
    <w:div w:id="1447508672">
      <w:bodyDiv w:val="1"/>
      <w:marLeft w:val="0"/>
      <w:marRight w:val="0"/>
      <w:marTop w:val="0"/>
      <w:marBottom w:val="0"/>
      <w:divBdr>
        <w:top w:val="none" w:sz="0" w:space="0" w:color="auto"/>
        <w:left w:val="none" w:sz="0" w:space="0" w:color="auto"/>
        <w:bottom w:val="none" w:sz="0" w:space="0" w:color="auto"/>
        <w:right w:val="none" w:sz="0" w:space="0" w:color="auto"/>
      </w:divBdr>
    </w:div>
    <w:div w:id="1449394667">
      <w:bodyDiv w:val="1"/>
      <w:marLeft w:val="0"/>
      <w:marRight w:val="0"/>
      <w:marTop w:val="0"/>
      <w:marBottom w:val="0"/>
      <w:divBdr>
        <w:top w:val="none" w:sz="0" w:space="0" w:color="auto"/>
        <w:left w:val="none" w:sz="0" w:space="0" w:color="auto"/>
        <w:bottom w:val="none" w:sz="0" w:space="0" w:color="auto"/>
        <w:right w:val="none" w:sz="0" w:space="0" w:color="auto"/>
      </w:divBdr>
    </w:div>
    <w:div w:id="1466238988">
      <w:bodyDiv w:val="1"/>
      <w:marLeft w:val="0"/>
      <w:marRight w:val="0"/>
      <w:marTop w:val="0"/>
      <w:marBottom w:val="0"/>
      <w:divBdr>
        <w:top w:val="none" w:sz="0" w:space="0" w:color="auto"/>
        <w:left w:val="none" w:sz="0" w:space="0" w:color="auto"/>
        <w:bottom w:val="none" w:sz="0" w:space="0" w:color="auto"/>
        <w:right w:val="none" w:sz="0" w:space="0" w:color="auto"/>
      </w:divBdr>
    </w:div>
    <w:div w:id="1467578593">
      <w:bodyDiv w:val="1"/>
      <w:marLeft w:val="0"/>
      <w:marRight w:val="0"/>
      <w:marTop w:val="0"/>
      <w:marBottom w:val="0"/>
      <w:divBdr>
        <w:top w:val="none" w:sz="0" w:space="0" w:color="auto"/>
        <w:left w:val="none" w:sz="0" w:space="0" w:color="auto"/>
        <w:bottom w:val="none" w:sz="0" w:space="0" w:color="auto"/>
        <w:right w:val="none" w:sz="0" w:space="0" w:color="auto"/>
      </w:divBdr>
    </w:div>
    <w:div w:id="1470825246">
      <w:bodyDiv w:val="1"/>
      <w:marLeft w:val="0"/>
      <w:marRight w:val="0"/>
      <w:marTop w:val="0"/>
      <w:marBottom w:val="0"/>
      <w:divBdr>
        <w:top w:val="none" w:sz="0" w:space="0" w:color="auto"/>
        <w:left w:val="none" w:sz="0" w:space="0" w:color="auto"/>
        <w:bottom w:val="none" w:sz="0" w:space="0" w:color="auto"/>
        <w:right w:val="none" w:sz="0" w:space="0" w:color="auto"/>
      </w:divBdr>
    </w:div>
    <w:div w:id="1481851629">
      <w:bodyDiv w:val="1"/>
      <w:marLeft w:val="0"/>
      <w:marRight w:val="0"/>
      <w:marTop w:val="0"/>
      <w:marBottom w:val="0"/>
      <w:divBdr>
        <w:top w:val="none" w:sz="0" w:space="0" w:color="auto"/>
        <w:left w:val="none" w:sz="0" w:space="0" w:color="auto"/>
        <w:bottom w:val="none" w:sz="0" w:space="0" w:color="auto"/>
        <w:right w:val="none" w:sz="0" w:space="0" w:color="auto"/>
      </w:divBdr>
    </w:div>
    <w:div w:id="1491142243">
      <w:bodyDiv w:val="1"/>
      <w:marLeft w:val="0"/>
      <w:marRight w:val="0"/>
      <w:marTop w:val="0"/>
      <w:marBottom w:val="0"/>
      <w:divBdr>
        <w:top w:val="none" w:sz="0" w:space="0" w:color="auto"/>
        <w:left w:val="none" w:sz="0" w:space="0" w:color="auto"/>
        <w:bottom w:val="none" w:sz="0" w:space="0" w:color="auto"/>
        <w:right w:val="none" w:sz="0" w:space="0" w:color="auto"/>
      </w:divBdr>
    </w:div>
    <w:div w:id="1494251081">
      <w:bodyDiv w:val="1"/>
      <w:marLeft w:val="0"/>
      <w:marRight w:val="0"/>
      <w:marTop w:val="0"/>
      <w:marBottom w:val="0"/>
      <w:divBdr>
        <w:top w:val="none" w:sz="0" w:space="0" w:color="auto"/>
        <w:left w:val="none" w:sz="0" w:space="0" w:color="auto"/>
        <w:bottom w:val="none" w:sz="0" w:space="0" w:color="auto"/>
        <w:right w:val="none" w:sz="0" w:space="0" w:color="auto"/>
      </w:divBdr>
    </w:div>
    <w:div w:id="1502233792">
      <w:bodyDiv w:val="1"/>
      <w:marLeft w:val="0"/>
      <w:marRight w:val="0"/>
      <w:marTop w:val="0"/>
      <w:marBottom w:val="0"/>
      <w:divBdr>
        <w:top w:val="none" w:sz="0" w:space="0" w:color="auto"/>
        <w:left w:val="none" w:sz="0" w:space="0" w:color="auto"/>
        <w:bottom w:val="none" w:sz="0" w:space="0" w:color="auto"/>
        <w:right w:val="none" w:sz="0" w:space="0" w:color="auto"/>
      </w:divBdr>
    </w:div>
    <w:div w:id="1504737079">
      <w:bodyDiv w:val="1"/>
      <w:marLeft w:val="0"/>
      <w:marRight w:val="0"/>
      <w:marTop w:val="0"/>
      <w:marBottom w:val="0"/>
      <w:divBdr>
        <w:top w:val="none" w:sz="0" w:space="0" w:color="auto"/>
        <w:left w:val="none" w:sz="0" w:space="0" w:color="auto"/>
        <w:bottom w:val="none" w:sz="0" w:space="0" w:color="auto"/>
        <w:right w:val="none" w:sz="0" w:space="0" w:color="auto"/>
      </w:divBdr>
    </w:div>
    <w:div w:id="1511066341">
      <w:bodyDiv w:val="1"/>
      <w:marLeft w:val="0"/>
      <w:marRight w:val="0"/>
      <w:marTop w:val="0"/>
      <w:marBottom w:val="0"/>
      <w:divBdr>
        <w:top w:val="none" w:sz="0" w:space="0" w:color="auto"/>
        <w:left w:val="none" w:sz="0" w:space="0" w:color="auto"/>
        <w:bottom w:val="none" w:sz="0" w:space="0" w:color="auto"/>
        <w:right w:val="none" w:sz="0" w:space="0" w:color="auto"/>
      </w:divBdr>
    </w:div>
    <w:div w:id="1519848001">
      <w:bodyDiv w:val="1"/>
      <w:marLeft w:val="0"/>
      <w:marRight w:val="0"/>
      <w:marTop w:val="0"/>
      <w:marBottom w:val="0"/>
      <w:divBdr>
        <w:top w:val="none" w:sz="0" w:space="0" w:color="auto"/>
        <w:left w:val="none" w:sz="0" w:space="0" w:color="auto"/>
        <w:bottom w:val="none" w:sz="0" w:space="0" w:color="auto"/>
        <w:right w:val="none" w:sz="0" w:space="0" w:color="auto"/>
      </w:divBdr>
    </w:div>
    <w:div w:id="1536310969">
      <w:bodyDiv w:val="1"/>
      <w:marLeft w:val="0"/>
      <w:marRight w:val="0"/>
      <w:marTop w:val="0"/>
      <w:marBottom w:val="0"/>
      <w:divBdr>
        <w:top w:val="none" w:sz="0" w:space="0" w:color="auto"/>
        <w:left w:val="none" w:sz="0" w:space="0" w:color="auto"/>
        <w:bottom w:val="none" w:sz="0" w:space="0" w:color="auto"/>
        <w:right w:val="none" w:sz="0" w:space="0" w:color="auto"/>
      </w:divBdr>
    </w:div>
    <w:div w:id="1561284933">
      <w:bodyDiv w:val="1"/>
      <w:marLeft w:val="0"/>
      <w:marRight w:val="0"/>
      <w:marTop w:val="0"/>
      <w:marBottom w:val="0"/>
      <w:divBdr>
        <w:top w:val="none" w:sz="0" w:space="0" w:color="auto"/>
        <w:left w:val="none" w:sz="0" w:space="0" w:color="auto"/>
        <w:bottom w:val="none" w:sz="0" w:space="0" w:color="auto"/>
        <w:right w:val="none" w:sz="0" w:space="0" w:color="auto"/>
      </w:divBdr>
    </w:div>
    <w:div w:id="1570731301">
      <w:bodyDiv w:val="1"/>
      <w:marLeft w:val="0"/>
      <w:marRight w:val="0"/>
      <w:marTop w:val="0"/>
      <w:marBottom w:val="0"/>
      <w:divBdr>
        <w:top w:val="none" w:sz="0" w:space="0" w:color="auto"/>
        <w:left w:val="none" w:sz="0" w:space="0" w:color="auto"/>
        <w:bottom w:val="none" w:sz="0" w:space="0" w:color="auto"/>
        <w:right w:val="none" w:sz="0" w:space="0" w:color="auto"/>
      </w:divBdr>
    </w:div>
    <w:div w:id="1579906081">
      <w:bodyDiv w:val="1"/>
      <w:marLeft w:val="0"/>
      <w:marRight w:val="0"/>
      <w:marTop w:val="0"/>
      <w:marBottom w:val="0"/>
      <w:divBdr>
        <w:top w:val="none" w:sz="0" w:space="0" w:color="auto"/>
        <w:left w:val="none" w:sz="0" w:space="0" w:color="auto"/>
        <w:bottom w:val="none" w:sz="0" w:space="0" w:color="auto"/>
        <w:right w:val="none" w:sz="0" w:space="0" w:color="auto"/>
      </w:divBdr>
    </w:div>
    <w:div w:id="1592422521">
      <w:bodyDiv w:val="1"/>
      <w:marLeft w:val="0"/>
      <w:marRight w:val="0"/>
      <w:marTop w:val="0"/>
      <w:marBottom w:val="0"/>
      <w:divBdr>
        <w:top w:val="none" w:sz="0" w:space="0" w:color="auto"/>
        <w:left w:val="none" w:sz="0" w:space="0" w:color="auto"/>
        <w:bottom w:val="none" w:sz="0" w:space="0" w:color="auto"/>
        <w:right w:val="none" w:sz="0" w:space="0" w:color="auto"/>
      </w:divBdr>
    </w:div>
    <w:div w:id="1593203860">
      <w:bodyDiv w:val="1"/>
      <w:marLeft w:val="0"/>
      <w:marRight w:val="0"/>
      <w:marTop w:val="0"/>
      <w:marBottom w:val="0"/>
      <w:divBdr>
        <w:top w:val="none" w:sz="0" w:space="0" w:color="auto"/>
        <w:left w:val="none" w:sz="0" w:space="0" w:color="auto"/>
        <w:bottom w:val="none" w:sz="0" w:space="0" w:color="auto"/>
        <w:right w:val="none" w:sz="0" w:space="0" w:color="auto"/>
      </w:divBdr>
    </w:div>
    <w:div w:id="1593933389">
      <w:bodyDiv w:val="1"/>
      <w:marLeft w:val="0"/>
      <w:marRight w:val="0"/>
      <w:marTop w:val="0"/>
      <w:marBottom w:val="0"/>
      <w:divBdr>
        <w:top w:val="none" w:sz="0" w:space="0" w:color="auto"/>
        <w:left w:val="none" w:sz="0" w:space="0" w:color="auto"/>
        <w:bottom w:val="none" w:sz="0" w:space="0" w:color="auto"/>
        <w:right w:val="none" w:sz="0" w:space="0" w:color="auto"/>
      </w:divBdr>
    </w:div>
    <w:div w:id="1607927739">
      <w:bodyDiv w:val="1"/>
      <w:marLeft w:val="0"/>
      <w:marRight w:val="0"/>
      <w:marTop w:val="0"/>
      <w:marBottom w:val="0"/>
      <w:divBdr>
        <w:top w:val="none" w:sz="0" w:space="0" w:color="auto"/>
        <w:left w:val="none" w:sz="0" w:space="0" w:color="auto"/>
        <w:bottom w:val="none" w:sz="0" w:space="0" w:color="auto"/>
        <w:right w:val="none" w:sz="0" w:space="0" w:color="auto"/>
      </w:divBdr>
    </w:div>
    <w:div w:id="1610620835">
      <w:bodyDiv w:val="1"/>
      <w:marLeft w:val="0"/>
      <w:marRight w:val="0"/>
      <w:marTop w:val="0"/>
      <w:marBottom w:val="0"/>
      <w:divBdr>
        <w:top w:val="none" w:sz="0" w:space="0" w:color="auto"/>
        <w:left w:val="none" w:sz="0" w:space="0" w:color="auto"/>
        <w:bottom w:val="none" w:sz="0" w:space="0" w:color="auto"/>
        <w:right w:val="none" w:sz="0" w:space="0" w:color="auto"/>
      </w:divBdr>
    </w:div>
    <w:div w:id="1611937620">
      <w:bodyDiv w:val="1"/>
      <w:marLeft w:val="0"/>
      <w:marRight w:val="0"/>
      <w:marTop w:val="0"/>
      <w:marBottom w:val="0"/>
      <w:divBdr>
        <w:top w:val="none" w:sz="0" w:space="0" w:color="auto"/>
        <w:left w:val="none" w:sz="0" w:space="0" w:color="auto"/>
        <w:bottom w:val="none" w:sz="0" w:space="0" w:color="auto"/>
        <w:right w:val="none" w:sz="0" w:space="0" w:color="auto"/>
      </w:divBdr>
    </w:div>
    <w:div w:id="1625696768">
      <w:bodyDiv w:val="1"/>
      <w:marLeft w:val="0"/>
      <w:marRight w:val="0"/>
      <w:marTop w:val="0"/>
      <w:marBottom w:val="0"/>
      <w:divBdr>
        <w:top w:val="none" w:sz="0" w:space="0" w:color="auto"/>
        <w:left w:val="none" w:sz="0" w:space="0" w:color="auto"/>
        <w:bottom w:val="none" w:sz="0" w:space="0" w:color="auto"/>
        <w:right w:val="none" w:sz="0" w:space="0" w:color="auto"/>
      </w:divBdr>
    </w:div>
    <w:div w:id="1634017403">
      <w:bodyDiv w:val="1"/>
      <w:marLeft w:val="0"/>
      <w:marRight w:val="0"/>
      <w:marTop w:val="0"/>
      <w:marBottom w:val="0"/>
      <w:divBdr>
        <w:top w:val="none" w:sz="0" w:space="0" w:color="auto"/>
        <w:left w:val="none" w:sz="0" w:space="0" w:color="auto"/>
        <w:bottom w:val="none" w:sz="0" w:space="0" w:color="auto"/>
        <w:right w:val="none" w:sz="0" w:space="0" w:color="auto"/>
      </w:divBdr>
    </w:div>
    <w:div w:id="1641497118">
      <w:bodyDiv w:val="1"/>
      <w:marLeft w:val="0"/>
      <w:marRight w:val="0"/>
      <w:marTop w:val="0"/>
      <w:marBottom w:val="0"/>
      <w:divBdr>
        <w:top w:val="none" w:sz="0" w:space="0" w:color="auto"/>
        <w:left w:val="none" w:sz="0" w:space="0" w:color="auto"/>
        <w:bottom w:val="none" w:sz="0" w:space="0" w:color="auto"/>
        <w:right w:val="none" w:sz="0" w:space="0" w:color="auto"/>
      </w:divBdr>
    </w:div>
    <w:div w:id="1651328004">
      <w:bodyDiv w:val="1"/>
      <w:marLeft w:val="0"/>
      <w:marRight w:val="0"/>
      <w:marTop w:val="0"/>
      <w:marBottom w:val="0"/>
      <w:divBdr>
        <w:top w:val="none" w:sz="0" w:space="0" w:color="auto"/>
        <w:left w:val="none" w:sz="0" w:space="0" w:color="auto"/>
        <w:bottom w:val="none" w:sz="0" w:space="0" w:color="auto"/>
        <w:right w:val="none" w:sz="0" w:space="0" w:color="auto"/>
      </w:divBdr>
    </w:div>
    <w:div w:id="1651980397">
      <w:bodyDiv w:val="1"/>
      <w:marLeft w:val="0"/>
      <w:marRight w:val="0"/>
      <w:marTop w:val="0"/>
      <w:marBottom w:val="0"/>
      <w:divBdr>
        <w:top w:val="none" w:sz="0" w:space="0" w:color="auto"/>
        <w:left w:val="none" w:sz="0" w:space="0" w:color="auto"/>
        <w:bottom w:val="none" w:sz="0" w:space="0" w:color="auto"/>
        <w:right w:val="none" w:sz="0" w:space="0" w:color="auto"/>
      </w:divBdr>
    </w:div>
    <w:div w:id="1668941891">
      <w:bodyDiv w:val="1"/>
      <w:marLeft w:val="0"/>
      <w:marRight w:val="0"/>
      <w:marTop w:val="0"/>
      <w:marBottom w:val="0"/>
      <w:divBdr>
        <w:top w:val="none" w:sz="0" w:space="0" w:color="auto"/>
        <w:left w:val="none" w:sz="0" w:space="0" w:color="auto"/>
        <w:bottom w:val="none" w:sz="0" w:space="0" w:color="auto"/>
        <w:right w:val="none" w:sz="0" w:space="0" w:color="auto"/>
      </w:divBdr>
    </w:div>
    <w:div w:id="1690373336">
      <w:bodyDiv w:val="1"/>
      <w:marLeft w:val="0"/>
      <w:marRight w:val="0"/>
      <w:marTop w:val="0"/>
      <w:marBottom w:val="0"/>
      <w:divBdr>
        <w:top w:val="none" w:sz="0" w:space="0" w:color="auto"/>
        <w:left w:val="none" w:sz="0" w:space="0" w:color="auto"/>
        <w:bottom w:val="none" w:sz="0" w:space="0" w:color="auto"/>
        <w:right w:val="none" w:sz="0" w:space="0" w:color="auto"/>
      </w:divBdr>
    </w:div>
    <w:div w:id="1694918321">
      <w:bodyDiv w:val="1"/>
      <w:marLeft w:val="0"/>
      <w:marRight w:val="0"/>
      <w:marTop w:val="0"/>
      <w:marBottom w:val="0"/>
      <w:divBdr>
        <w:top w:val="none" w:sz="0" w:space="0" w:color="auto"/>
        <w:left w:val="none" w:sz="0" w:space="0" w:color="auto"/>
        <w:bottom w:val="none" w:sz="0" w:space="0" w:color="auto"/>
        <w:right w:val="none" w:sz="0" w:space="0" w:color="auto"/>
      </w:divBdr>
    </w:div>
    <w:div w:id="1695883735">
      <w:bodyDiv w:val="1"/>
      <w:marLeft w:val="0"/>
      <w:marRight w:val="0"/>
      <w:marTop w:val="0"/>
      <w:marBottom w:val="0"/>
      <w:divBdr>
        <w:top w:val="none" w:sz="0" w:space="0" w:color="auto"/>
        <w:left w:val="none" w:sz="0" w:space="0" w:color="auto"/>
        <w:bottom w:val="none" w:sz="0" w:space="0" w:color="auto"/>
        <w:right w:val="none" w:sz="0" w:space="0" w:color="auto"/>
      </w:divBdr>
    </w:div>
    <w:div w:id="1711151823">
      <w:bodyDiv w:val="1"/>
      <w:marLeft w:val="0"/>
      <w:marRight w:val="0"/>
      <w:marTop w:val="0"/>
      <w:marBottom w:val="0"/>
      <w:divBdr>
        <w:top w:val="none" w:sz="0" w:space="0" w:color="auto"/>
        <w:left w:val="none" w:sz="0" w:space="0" w:color="auto"/>
        <w:bottom w:val="none" w:sz="0" w:space="0" w:color="auto"/>
        <w:right w:val="none" w:sz="0" w:space="0" w:color="auto"/>
      </w:divBdr>
    </w:div>
    <w:div w:id="1717511412">
      <w:bodyDiv w:val="1"/>
      <w:marLeft w:val="0"/>
      <w:marRight w:val="0"/>
      <w:marTop w:val="0"/>
      <w:marBottom w:val="0"/>
      <w:divBdr>
        <w:top w:val="none" w:sz="0" w:space="0" w:color="auto"/>
        <w:left w:val="none" w:sz="0" w:space="0" w:color="auto"/>
        <w:bottom w:val="none" w:sz="0" w:space="0" w:color="auto"/>
        <w:right w:val="none" w:sz="0" w:space="0" w:color="auto"/>
      </w:divBdr>
    </w:div>
    <w:div w:id="1725325075">
      <w:bodyDiv w:val="1"/>
      <w:marLeft w:val="0"/>
      <w:marRight w:val="0"/>
      <w:marTop w:val="0"/>
      <w:marBottom w:val="0"/>
      <w:divBdr>
        <w:top w:val="none" w:sz="0" w:space="0" w:color="auto"/>
        <w:left w:val="none" w:sz="0" w:space="0" w:color="auto"/>
        <w:bottom w:val="none" w:sz="0" w:space="0" w:color="auto"/>
        <w:right w:val="none" w:sz="0" w:space="0" w:color="auto"/>
      </w:divBdr>
    </w:div>
    <w:div w:id="1734891891">
      <w:bodyDiv w:val="1"/>
      <w:marLeft w:val="0"/>
      <w:marRight w:val="0"/>
      <w:marTop w:val="0"/>
      <w:marBottom w:val="0"/>
      <w:divBdr>
        <w:top w:val="none" w:sz="0" w:space="0" w:color="auto"/>
        <w:left w:val="none" w:sz="0" w:space="0" w:color="auto"/>
        <w:bottom w:val="none" w:sz="0" w:space="0" w:color="auto"/>
        <w:right w:val="none" w:sz="0" w:space="0" w:color="auto"/>
      </w:divBdr>
    </w:div>
    <w:div w:id="1739473666">
      <w:bodyDiv w:val="1"/>
      <w:marLeft w:val="0"/>
      <w:marRight w:val="0"/>
      <w:marTop w:val="0"/>
      <w:marBottom w:val="0"/>
      <w:divBdr>
        <w:top w:val="none" w:sz="0" w:space="0" w:color="auto"/>
        <w:left w:val="none" w:sz="0" w:space="0" w:color="auto"/>
        <w:bottom w:val="none" w:sz="0" w:space="0" w:color="auto"/>
        <w:right w:val="none" w:sz="0" w:space="0" w:color="auto"/>
      </w:divBdr>
    </w:div>
    <w:div w:id="1741175082">
      <w:bodyDiv w:val="1"/>
      <w:marLeft w:val="0"/>
      <w:marRight w:val="0"/>
      <w:marTop w:val="0"/>
      <w:marBottom w:val="0"/>
      <w:divBdr>
        <w:top w:val="none" w:sz="0" w:space="0" w:color="auto"/>
        <w:left w:val="none" w:sz="0" w:space="0" w:color="auto"/>
        <w:bottom w:val="none" w:sz="0" w:space="0" w:color="auto"/>
        <w:right w:val="none" w:sz="0" w:space="0" w:color="auto"/>
      </w:divBdr>
    </w:div>
    <w:div w:id="1752893271">
      <w:bodyDiv w:val="1"/>
      <w:marLeft w:val="0"/>
      <w:marRight w:val="0"/>
      <w:marTop w:val="0"/>
      <w:marBottom w:val="0"/>
      <w:divBdr>
        <w:top w:val="none" w:sz="0" w:space="0" w:color="auto"/>
        <w:left w:val="none" w:sz="0" w:space="0" w:color="auto"/>
        <w:bottom w:val="none" w:sz="0" w:space="0" w:color="auto"/>
        <w:right w:val="none" w:sz="0" w:space="0" w:color="auto"/>
      </w:divBdr>
    </w:div>
    <w:div w:id="1760523174">
      <w:bodyDiv w:val="1"/>
      <w:marLeft w:val="0"/>
      <w:marRight w:val="0"/>
      <w:marTop w:val="0"/>
      <w:marBottom w:val="0"/>
      <w:divBdr>
        <w:top w:val="none" w:sz="0" w:space="0" w:color="auto"/>
        <w:left w:val="none" w:sz="0" w:space="0" w:color="auto"/>
        <w:bottom w:val="none" w:sz="0" w:space="0" w:color="auto"/>
        <w:right w:val="none" w:sz="0" w:space="0" w:color="auto"/>
      </w:divBdr>
    </w:div>
    <w:div w:id="1770659576">
      <w:bodyDiv w:val="1"/>
      <w:marLeft w:val="0"/>
      <w:marRight w:val="0"/>
      <w:marTop w:val="0"/>
      <w:marBottom w:val="0"/>
      <w:divBdr>
        <w:top w:val="none" w:sz="0" w:space="0" w:color="auto"/>
        <w:left w:val="none" w:sz="0" w:space="0" w:color="auto"/>
        <w:bottom w:val="none" w:sz="0" w:space="0" w:color="auto"/>
        <w:right w:val="none" w:sz="0" w:space="0" w:color="auto"/>
      </w:divBdr>
    </w:div>
    <w:div w:id="1792355874">
      <w:bodyDiv w:val="1"/>
      <w:marLeft w:val="0"/>
      <w:marRight w:val="0"/>
      <w:marTop w:val="0"/>
      <w:marBottom w:val="0"/>
      <w:divBdr>
        <w:top w:val="none" w:sz="0" w:space="0" w:color="auto"/>
        <w:left w:val="none" w:sz="0" w:space="0" w:color="auto"/>
        <w:bottom w:val="none" w:sz="0" w:space="0" w:color="auto"/>
        <w:right w:val="none" w:sz="0" w:space="0" w:color="auto"/>
      </w:divBdr>
    </w:div>
    <w:div w:id="1801730549">
      <w:bodyDiv w:val="1"/>
      <w:marLeft w:val="0"/>
      <w:marRight w:val="0"/>
      <w:marTop w:val="0"/>
      <w:marBottom w:val="0"/>
      <w:divBdr>
        <w:top w:val="none" w:sz="0" w:space="0" w:color="auto"/>
        <w:left w:val="none" w:sz="0" w:space="0" w:color="auto"/>
        <w:bottom w:val="none" w:sz="0" w:space="0" w:color="auto"/>
        <w:right w:val="none" w:sz="0" w:space="0" w:color="auto"/>
      </w:divBdr>
    </w:div>
    <w:div w:id="1807236165">
      <w:bodyDiv w:val="1"/>
      <w:marLeft w:val="0"/>
      <w:marRight w:val="0"/>
      <w:marTop w:val="0"/>
      <w:marBottom w:val="0"/>
      <w:divBdr>
        <w:top w:val="none" w:sz="0" w:space="0" w:color="auto"/>
        <w:left w:val="none" w:sz="0" w:space="0" w:color="auto"/>
        <w:bottom w:val="none" w:sz="0" w:space="0" w:color="auto"/>
        <w:right w:val="none" w:sz="0" w:space="0" w:color="auto"/>
      </w:divBdr>
    </w:div>
    <w:div w:id="1821268082">
      <w:bodyDiv w:val="1"/>
      <w:marLeft w:val="0"/>
      <w:marRight w:val="0"/>
      <w:marTop w:val="0"/>
      <w:marBottom w:val="0"/>
      <w:divBdr>
        <w:top w:val="none" w:sz="0" w:space="0" w:color="auto"/>
        <w:left w:val="none" w:sz="0" w:space="0" w:color="auto"/>
        <w:bottom w:val="none" w:sz="0" w:space="0" w:color="auto"/>
        <w:right w:val="none" w:sz="0" w:space="0" w:color="auto"/>
      </w:divBdr>
    </w:div>
    <w:div w:id="1824080857">
      <w:bodyDiv w:val="1"/>
      <w:marLeft w:val="0"/>
      <w:marRight w:val="0"/>
      <w:marTop w:val="0"/>
      <w:marBottom w:val="0"/>
      <w:divBdr>
        <w:top w:val="none" w:sz="0" w:space="0" w:color="auto"/>
        <w:left w:val="none" w:sz="0" w:space="0" w:color="auto"/>
        <w:bottom w:val="none" w:sz="0" w:space="0" w:color="auto"/>
        <w:right w:val="none" w:sz="0" w:space="0" w:color="auto"/>
      </w:divBdr>
    </w:div>
    <w:div w:id="1824617304">
      <w:bodyDiv w:val="1"/>
      <w:marLeft w:val="0"/>
      <w:marRight w:val="0"/>
      <w:marTop w:val="0"/>
      <w:marBottom w:val="0"/>
      <w:divBdr>
        <w:top w:val="none" w:sz="0" w:space="0" w:color="auto"/>
        <w:left w:val="none" w:sz="0" w:space="0" w:color="auto"/>
        <w:bottom w:val="none" w:sz="0" w:space="0" w:color="auto"/>
        <w:right w:val="none" w:sz="0" w:space="0" w:color="auto"/>
      </w:divBdr>
    </w:div>
    <w:div w:id="1838307593">
      <w:bodyDiv w:val="1"/>
      <w:marLeft w:val="0"/>
      <w:marRight w:val="0"/>
      <w:marTop w:val="0"/>
      <w:marBottom w:val="0"/>
      <w:divBdr>
        <w:top w:val="none" w:sz="0" w:space="0" w:color="auto"/>
        <w:left w:val="none" w:sz="0" w:space="0" w:color="auto"/>
        <w:bottom w:val="none" w:sz="0" w:space="0" w:color="auto"/>
        <w:right w:val="none" w:sz="0" w:space="0" w:color="auto"/>
      </w:divBdr>
    </w:div>
    <w:div w:id="1838763990">
      <w:bodyDiv w:val="1"/>
      <w:marLeft w:val="0"/>
      <w:marRight w:val="0"/>
      <w:marTop w:val="0"/>
      <w:marBottom w:val="0"/>
      <w:divBdr>
        <w:top w:val="none" w:sz="0" w:space="0" w:color="auto"/>
        <w:left w:val="none" w:sz="0" w:space="0" w:color="auto"/>
        <w:bottom w:val="none" w:sz="0" w:space="0" w:color="auto"/>
        <w:right w:val="none" w:sz="0" w:space="0" w:color="auto"/>
      </w:divBdr>
    </w:div>
    <w:div w:id="1840924481">
      <w:bodyDiv w:val="1"/>
      <w:marLeft w:val="0"/>
      <w:marRight w:val="0"/>
      <w:marTop w:val="0"/>
      <w:marBottom w:val="0"/>
      <w:divBdr>
        <w:top w:val="none" w:sz="0" w:space="0" w:color="auto"/>
        <w:left w:val="none" w:sz="0" w:space="0" w:color="auto"/>
        <w:bottom w:val="none" w:sz="0" w:space="0" w:color="auto"/>
        <w:right w:val="none" w:sz="0" w:space="0" w:color="auto"/>
      </w:divBdr>
    </w:div>
    <w:div w:id="1863545779">
      <w:bodyDiv w:val="1"/>
      <w:marLeft w:val="0"/>
      <w:marRight w:val="0"/>
      <w:marTop w:val="0"/>
      <w:marBottom w:val="0"/>
      <w:divBdr>
        <w:top w:val="none" w:sz="0" w:space="0" w:color="auto"/>
        <w:left w:val="none" w:sz="0" w:space="0" w:color="auto"/>
        <w:bottom w:val="none" w:sz="0" w:space="0" w:color="auto"/>
        <w:right w:val="none" w:sz="0" w:space="0" w:color="auto"/>
      </w:divBdr>
    </w:div>
    <w:div w:id="1890795834">
      <w:bodyDiv w:val="1"/>
      <w:marLeft w:val="0"/>
      <w:marRight w:val="0"/>
      <w:marTop w:val="0"/>
      <w:marBottom w:val="0"/>
      <w:divBdr>
        <w:top w:val="none" w:sz="0" w:space="0" w:color="auto"/>
        <w:left w:val="none" w:sz="0" w:space="0" w:color="auto"/>
        <w:bottom w:val="none" w:sz="0" w:space="0" w:color="auto"/>
        <w:right w:val="none" w:sz="0" w:space="0" w:color="auto"/>
      </w:divBdr>
    </w:div>
    <w:div w:id="1891724406">
      <w:bodyDiv w:val="1"/>
      <w:marLeft w:val="0"/>
      <w:marRight w:val="0"/>
      <w:marTop w:val="0"/>
      <w:marBottom w:val="0"/>
      <w:divBdr>
        <w:top w:val="none" w:sz="0" w:space="0" w:color="auto"/>
        <w:left w:val="none" w:sz="0" w:space="0" w:color="auto"/>
        <w:bottom w:val="none" w:sz="0" w:space="0" w:color="auto"/>
        <w:right w:val="none" w:sz="0" w:space="0" w:color="auto"/>
      </w:divBdr>
    </w:div>
    <w:div w:id="1902449173">
      <w:bodyDiv w:val="1"/>
      <w:marLeft w:val="0"/>
      <w:marRight w:val="0"/>
      <w:marTop w:val="0"/>
      <w:marBottom w:val="0"/>
      <w:divBdr>
        <w:top w:val="none" w:sz="0" w:space="0" w:color="auto"/>
        <w:left w:val="none" w:sz="0" w:space="0" w:color="auto"/>
        <w:bottom w:val="none" w:sz="0" w:space="0" w:color="auto"/>
        <w:right w:val="none" w:sz="0" w:space="0" w:color="auto"/>
      </w:divBdr>
    </w:div>
    <w:div w:id="1902641530">
      <w:bodyDiv w:val="1"/>
      <w:marLeft w:val="0"/>
      <w:marRight w:val="0"/>
      <w:marTop w:val="0"/>
      <w:marBottom w:val="0"/>
      <w:divBdr>
        <w:top w:val="none" w:sz="0" w:space="0" w:color="auto"/>
        <w:left w:val="none" w:sz="0" w:space="0" w:color="auto"/>
        <w:bottom w:val="none" w:sz="0" w:space="0" w:color="auto"/>
        <w:right w:val="none" w:sz="0" w:space="0" w:color="auto"/>
      </w:divBdr>
    </w:div>
    <w:div w:id="1905408727">
      <w:bodyDiv w:val="1"/>
      <w:marLeft w:val="0"/>
      <w:marRight w:val="0"/>
      <w:marTop w:val="0"/>
      <w:marBottom w:val="0"/>
      <w:divBdr>
        <w:top w:val="none" w:sz="0" w:space="0" w:color="auto"/>
        <w:left w:val="none" w:sz="0" w:space="0" w:color="auto"/>
        <w:bottom w:val="none" w:sz="0" w:space="0" w:color="auto"/>
        <w:right w:val="none" w:sz="0" w:space="0" w:color="auto"/>
      </w:divBdr>
    </w:div>
    <w:div w:id="1913857465">
      <w:bodyDiv w:val="1"/>
      <w:marLeft w:val="0"/>
      <w:marRight w:val="0"/>
      <w:marTop w:val="0"/>
      <w:marBottom w:val="0"/>
      <w:divBdr>
        <w:top w:val="none" w:sz="0" w:space="0" w:color="auto"/>
        <w:left w:val="none" w:sz="0" w:space="0" w:color="auto"/>
        <w:bottom w:val="none" w:sz="0" w:space="0" w:color="auto"/>
        <w:right w:val="none" w:sz="0" w:space="0" w:color="auto"/>
      </w:divBdr>
    </w:div>
    <w:div w:id="1927107775">
      <w:bodyDiv w:val="1"/>
      <w:marLeft w:val="0"/>
      <w:marRight w:val="0"/>
      <w:marTop w:val="0"/>
      <w:marBottom w:val="0"/>
      <w:divBdr>
        <w:top w:val="none" w:sz="0" w:space="0" w:color="auto"/>
        <w:left w:val="none" w:sz="0" w:space="0" w:color="auto"/>
        <w:bottom w:val="none" w:sz="0" w:space="0" w:color="auto"/>
        <w:right w:val="none" w:sz="0" w:space="0" w:color="auto"/>
      </w:divBdr>
    </w:div>
    <w:div w:id="1961840946">
      <w:bodyDiv w:val="1"/>
      <w:marLeft w:val="0"/>
      <w:marRight w:val="0"/>
      <w:marTop w:val="0"/>
      <w:marBottom w:val="0"/>
      <w:divBdr>
        <w:top w:val="none" w:sz="0" w:space="0" w:color="auto"/>
        <w:left w:val="none" w:sz="0" w:space="0" w:color="auto"/>
        <w:bottom w:val="none" w:sz="0" w:space="0" w:color="auto"/>
        <w:right w:val="none" w:sz="0" w:space="0" w:color="auto"/>
      </w:divBdr>
    </w:div>
    <w:div w:id="1979920109">
      <w:bodyDiv w:val="1"/>
      <w:marLeft w:val="0"/>
      <w:marRight w:val="0"/>
      <w:marTop w:val="0"/>
      <w:marBottom w:val="0"/>
      <w:divBdr>
        <w:top w:val="none" w:sz="0" w:space="0" w:color="auto"/>
        <w:left w:val="none" w:sz="0" w:space="0" w:color="auto"/>
        <w:bottom w:val="none" w:sz="0" w:space="0" w:color="auto"/>
        <w:right w:val="none" w:sz="0" w:space="0" w:color="auto"/>
      </w:divBdr>
    </w:div>
    <w:div w:id="1981037365">
      <w:bodyDiv w:val="1"/>
      <w:marLeft w:val="0"/>
      <w:marRight w:val="0"/>
      <w:marTop w:val="0"/>
      <w:marBottom w:val="0"/>
      <w:divBdr>
        <w:top w:val="none" w:sz="0" w:space="0" w:color="auto"/>
        <w:left w:val="none" w:sz="0" w:space="0" w:color="auto"/>
        <w:bottom w:val="none" w:sz="0" w:space="0" w:color="auto"/>
        <w:right w:val="none" w:sz="0" w:space="0" w:color="auto"/>
      </w:divBdr>
    </w:div>
    <w:div w:id="1982726935">
      <w:bodyDiv w:val="1"/>
      <w:marLeft w:val="0"/>
      <w:marRight w:val="0"/>
      <w:marTop w:val="0"/>
      <w:marBottom w:val="0"/>
      <w:divBdr>
        <w:top w:val="none" w:sz="0" w:space="0" w:color="auto"/>
        <w:left w:val="none" w:sz="0" w:space="0" w:color="auto"/>
        <w:bottom w:val="none" w:sz="0" w:space="0" w:color="auto"/>
        <w:right w:val="none" w:sz="0" w:space="0" w:color="auto"/>
      </w:divBdr>
    </w:div>
    <w:div w:id="1989286475">
      <w:bodyDiv w:val="1"/>
      <w:marLeft w:val="0"/>
      <w:marRight w:val="0"/>
      <w:marTop w:val="0"/>
      <w:marBottom w:val="0"/>
      <w:divBdr>
        <w:top w:val="none" w:sz="0" w:space="0" w:color="auto"/>
        <w:left w:val="none" w:sz="0" w:space="0" w:color="auto"/>
        <w:bottom w:val="none" w:sz="0" w:space="0" w:color="auto"/>
        <w:right w:val="none" w:sz="0" w:space="0" w:color="auto"/>
      </w:divBdr>
    </w:div>
    <w:div w:id="2013415241">
      <w:bodyDiv w:val="1"/>
      <w:marLeft w:val="0"/>
      <w:marRight w:val="0"/>
      <w:marTop w:val="0"/>
      <w:marBottom w:val="0"/>
      <w:divBdr>
        <w:top w:val="none" w:sz="0" w:space="0" w:color="auto"/>
        <w:left w:val="none" w:sz="0" w:space="0" w:color="auto"/>
        <w:bottom w:val="none" w:sz="0" w:space="0" w:color="auto"/>
        <w:right w:val="none" w:sz="0" w:space="0" w:color="auto"/>
      </w:divBdr>
    </w:div>
    <w:div w:id="2016954437">
      <w:bodyDiv w:val="1"/>
      <w:marLeft w:val="0"/>
      <w:marRight w:val="0"/>
      <w:marTop w:val="0"/>
      <w:marBottom w:val="0"/>
      <w:divBdr>
        <w:top w:val="none" w:sz="0" w:space="0" w:color="auto"/>
        <w:left w:val="none" w:sz="0" w:space="0" w:color="auto"/>
        <w:bottom w:val="none" w:sz="0" w:space="0" w:color="auto"/>
        <w:right w:val="none" w:sz="0" w:space="0" w:color="auto"/>
      </w:divBdr>
    </w:div>
    <w:div w:id="2020892448">
      <w:bodyDiv w:val="1"/>
      <w:marLeft w:val="0"/>
      <w:marRight w:val="0"/>
      <w:marTop w:val="0"/>
      <w:marBottom w:val="0"/>
      <w:divBdr>
        <w:top w:val="none" w:sz="0" w:space="0" w:color="auto"/>
        <w:left w:val="none" w:sz="0" w:space="0" w:color="auto"/>
        <w:bottom w:val="none" w:sz="0" w:space="0" w:color="auto"/>
        <w:right w:val="none" w:sz="0" w:space="0" w:color="auto"/>
      </w:divBdr>
    </w:div>
    <w:div w:id="2024360660">
      <w:bodyDiv w:val="1"/>
      <w:marLeft w:val="0"/>
      <w:marRight w:val="0"/>
      <w:marTop w:val="0"/>
      <w:marBottom w:val="0"/>
      <w:divBdr>
        <w:top w:val="none" w:sz="0" w:space="0" w:color="auto"/>
        <w:left w:val="none" w:sz="0" w:space="0" w:color="auto"/>
        <w:bottom w:val="none" w:sz="0" w:space="0" w:color="auto"/>
        <w:right w:val="none" w:sz="0" w:space="0" w:color="auto"/>
      </w:divBdr>
    </w:div>
    <w:div w:id="2031566986">
      <w:bodyDiv w:val="1"/>
      <w:marLeft w:val="0"/>
      <w:marRight w:val="0"/>
      <w:marTop w:val="0"/>
      <w:marBottom w:val="0"/>
      <w:divBdr>
        <w:top w:val="none" w:sz="0" w:space="0" w:color="auto"/>
        <w:left w:val="none" w:sz="0" w:space="0" w:color="auto"/>
        <w:bottom w:val="none" w:sz="0" w:space="0" w:color="auto"/>
        <w:right w:val="none" w:sz="0" w:space="0" w:color="auto"/>
      </w:divBdr>
    </w:div>
    <w:div w:id="2045985119">
      <w:bodyDiv w:val="1"/>
      <w:marLeft w:val="0"/>
      <w:marRight w:val="0"/>
      <w:marTop w:val="0"/>
      <w:marBottom w:val="0"/>
      <w:divBdr>
        <w:top w:val="none" w:sz="0" w:space="0" w:color="auto"/>
        <w:left w:val="none" w:sz="0" w:space="0" w:color="auto"/>
        <w:bottom w:val="none" w:sz="0" w:space="0" w:color="auto"/>
        <w:right w:val="none" w:sz="0" w:space="0" w:color="auto"/>
      </w:divBdr>
    </w:div>
    <w:div w:id="2052798408">
      <w:bodyDiv w:val="1"/>
      <w:marLeft w:val="0"/>
      <w:marRight w:val="0"/>
      <w:marTop w:val="0"/>
      <w:marBottom w:val="0"/>
      <w:divBdr>
        <w:top w:val="none" w:sz="0" w:space="0" w:color="auto"/>
        <w:left w:val="none" w:sz="0" w:space="0" w:color="auto"/>
        <w:bottom w:val="none" w:sz="0" w:space="0" w:color="auto"/>
        <w:right w:val="none" w:sz="0" w:space="0" w:color="auto"/>
      </w:divBdr>
    </w:div>
    <w:div w:id="2057385835">
      <w:bodyDiv w:val="1"/>
      <w:marLeft w:val="0"/>
      <w:marRight w:val="0"/>
      <w:marTop w:val="0"/>
      <w:marBottom w:val="0"/>
      <w:divBdr>
        <w:top w:val="none" w:sz="0" w:space="0" w:color="auto"/>
        <w:left w:val="none" w:sz="0" w:space="0" w:color="auto"/>
        <w:bottom w:val="none" w:sz="0" w:space="0" w:color="auto"/>
        <w:right w:val="none" w:sz="0" w:space="0" w:color="auto"/>
      </w:divBdr>
    </w:div>
    <w:div w:id="2060661955">
      <w:bodyDiv w:val="1"/>
      <w:marLeft w:val="0"/>
      <w:marRight w:val="0"/>
      <w:marTop w:val="0"/>
      <w:marBottom w:val="0"/>
      <w:divBdr>
        <w:top w:val="none" w:sz="0" w:space="0" w:color="auto"/>
        <w:left w:val="none" w:sz="0" w:space="0" w:color="auto"/>
        <w:bottom w:val="none" w:sz="0" w:space="0" w:color="auto"/>
        <w:right w:val="none" w:sz="0" w:space="0" w:color="auto"/>
      </w:divBdr>
    </w:div>
    <w:div w:id="2062318190">
      <w:bodyDiv w:val="1"/>
      <w:marLeft w:val="0"/>
      <w:marRight w:val="0"/>
      <w:marTop w:val="0"/>
      <w:marBottom w:val="0"/>
      <w:divBdr>
        <w:top w:val="none" w:sz="0" w:space="0" w:color="auto"/>
        <w:left w:val="none" w:sz="0" w:space="0" w:color="auto"/>
        <w:bottom w:val="none" w:sz="0" w:space="0" w:color="auto"/>
        <w:right w:val="none" w:sz="0" w:space="0" w:color="auto"/>
      </w:divBdr>
    </w:div>
    <w:div w:id="2066562960">
      <w:bodyDiv w:val="1"/>
      <w:marLeft w:val="0"/>
      <w:marRight w:val="0"/>
      <w:marTop w:val="0"/>
      <w:marBottom w:val="0"/>
      <w:divBdr>
        <w:top w:val="none" w:sz="0" w:space="0" w:color="auto"/>
        <w:left w:val="none" w:sz="0" w:space="0" w:color="auto"/>
        <w:bottom w:val="none" w:sz="0" w:space="0" w:color="auto"/>
        <w:right w:val="none" w:sz="0" w:space="0" w:color="auto"/>
      </w:divBdr>
    </w:div>
    <w:div w:id="2085641183">
      <w:bodyDiv w:val="1"/>
      <w:marLeft w:val="0"/>
      <w:marRight w:val="0"/>
      <w:marTop w:val="0"/>
      <w:marBottom w:val="0"/>
      <w:divBdr>
        <w:top w:val="none" w:sz="0" w:space="0" w:color="auto"/>
        <w:left w:val="none" w:sz="0" w:space="0" w:color="auto"/>
        <w:bottom w:val="none" w:sz="0" w:space="0" w:color="auto"/>
        <w:right w:val="none" w:sz="0" w:space="0" w:color="auto"/>
      </w:divBdr>
    </w:div>
    <w:div w:id="2095010441">
      <w:bodyDiv w:val="1"/>
      <w:marLeft w:val="0"/>
      <w:marRight w:val="0"/>
      <w:marTop w:val="0"/>
      <w:marBottom w:val="0"/>
      <w:divBdr>
        <w:top w:val="none" w:sz="0" w:space="0" w:color="auto"/>
        <w:left w:val="none" w:sz="0" w:space="0" w:color="auto"/>
        <w:bottom w:val="none" w:sz="0" w:space="0" w:color="auto"/>
        <w:right w:val="none" w:sz="0" w:space="0" w:color="auto"/>
      </w:divBdr>
    </w:div>
    <w:div w:id="2127041999">
      <w:bodyDiv w:val="1"/>
      <w:marLeft w:val="0"/>
      <w:marRight w:val="0"/>
      <w:marTop w:val="0"/>
      <w:marBottom w:val="0"/>
      <w:divBdr>
        <w:top w:val="none" w:sz="0" w:space="0" w:color="auto"/>
        <w:left w:val="none" w:sz="0" w:space="0" w:color="auto"/>
        <w:bottom w:val="none" w:sz="0" w:space="0" w:color="auto"/>
        <w:right w:val="none" w:sz="0" w:space="0" w:color="auto"/>
      </w:divBdr>
    </w:div>
    <w:div w:id="2138446245">
      <w:bodyDiv w:val="1"/>
      <w:marLeft w:val="0"/>
      <w:marRight w:val="0"/>
      <w:marTop w:val="0"/>
      <w:marBottom w:val="0"/>
      <w:divBdr>
        <w:top w:val="none" w:sz="0" w:space="0" w:color="auto"/>
        <w:left w:val="none" w:sz="0" w:space="0" w:color="auto"/>
        <w:bottom w:val="none" w:sz="0" w:space="0" w:color="auto"/>
        <w:right w:val="none" w:sz="0" w:space="0" w:color="auto"/>
      </w:divBdr>
    </w:div>
    <w:div w:id="2143570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hyperlink" Target="chrome://flags/" TargetMode="External"/><Relationship Id="rId26" Type="http://schemas.openxmlformats.org/officeDocument/2006/relationships/comments" Target="comments.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s://docs.microsoft.com/en-us/ef/core/miscellaneous/cli/powershell"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s://msdn.microsoft.com/library/a2a4yykt(v=vs.100).aspx"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microsoft.com/office/2016/09/relationships/commentsIds" Target="commentsIds.xm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hyperlink" Target="https://msdn.microsoft.com/library/ee360286(v=vs.110).aspx"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3.png"/><Relationship Id="rId27" Type="http://schemas.microsoft.com/office/2011/relationships/commentsExtended" Target="commentsExtended.xml"/><Relationship Id="rId30" Type="http://schemas.openxmlformats.org/officeDocument/2006/relationships/hyperlink" Target="https://operatus.tech/t/how-to-reset-nfc-tag-to-factory-default-reverse-ndef-format/280" TargetMode="External"/><Relationship Id="rId35" Type="http://schemas.microsoft.com/office/2011/relationships/people" Target="peop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Nem19</b:Tag>
    <b:SourceType>DocumentFromInternetSite</b:SourceType>
    <b:Guid>{AC5ABFCC-C707-4FDE-975F-A9892017E939}</b:Guid>
    <b:Title>LeadQuizzes</b:Title>
    <b:Year>2019</b:Year>
    <b:Month>February</b:Month>
    <b:Day>21</b:Day>
    <b:YearAccessed>2020</b:YearAccessed>
    <b:MonthAccessed>June</b:MonthAccessed>
    <b:DayAccessed>5</b:DayAccessed>
    <b:URL>https://www.leadquizzes.com/blog/7-examples-of-customer-loyalty-programs/</b:URL>
    <b:LCID>en-GB</b:LCID>
    <b:Author>
      <b:Author>
        <b:NameList>
          <b:Person>
            <b:Last>Jovancic</b:Last>
            <b:First>Nemanja</b:First>
          </b:Person>
        </b:NameList>
      </b:Author>
    </b:Author>
    <b:RefOrder>1</b:RefOrder>
  </b:Source>
  <b:Source>
    <b:Tag>Dev20</b:Tag>
    <b:SourceType>DocumentFromInternetSite</b:SourceType>
    <b:Guid>{FC3229FA-CE7E-4DEE-BD1A-0A854F49F646}</b:Guid>
    <b:LCID>en-GB</b:LCID>
    <b:Author>
      <b:Author>
        <b:Corporate>DevTeam.Space</b:Corporate>
      </b:Author>
    </b:Author>
    <b:Title>Top 10 Loyalty Apps of 2020</b:Title>
    <b:Year>2020</b:Year>
    <b:YearAccessed>2020</b:YearAccessed>
    <b:MonthAccessed>June</b:MonthAccessed>
    <b:DayAccessed>06</b:DayAccessed>
    <b:URL>https://www.devteam.space/blog/top-10-loyalty-apps/</b:URL>
    <b:RefOrder>2</b:RefOrder>
  </b:Source>
  <b:Source>
    <b:Tag>CNN15</b:Tag>
    <b:SourceType>DocumentFromInternetSite</b:SourceType>
    <b:Guid>{FFBBE574-4C65-45AB-927D-DEA230AA2575}</b:Guid>
    <b:Title>https://edition.cnn.com/business</b:Title>
    <b:Year>2015</b:Year>
    <b:Author>
      <b:Author>
        <b:NameList>
          <b:Person>
            <b:Last>Long</b:Last>
            <b:First>Heather</b:First>
          </b:Person>
        </b:NameList>
      </b:Author>
    </b:Author>
    <b:Month>August</b:Month>
    <b:Day>11</b:Day>
    <b:YearAccessed>2019</b:YearAccessed>
    <b:MonthAccessed>November</b:MonthAccessed>
    <b:URL>https://money.cnn.com/2015/08/10/investing/gift-cards-soar-in-popularity/</b:URL>
    <b:LCID>en-GB</b:LCID>
    <b:RefOrder>4</b:RefOrder>
  </b:Source>
  <b:Source>
    <b:Tag>lov19</b:Tag>
    <b:SourceType>DocumentFromInternetSite</b:SourceType>
    <b:Guid>{58C5F693-3982-420F-A1F4-19DD5D5B6CC7}</b:Guid>
    <b:Author>
      <b:Author>
        <b:Corporate>loveMoney</b:Corporate>
      </b:Author>
    </b:Author>
    <b:Title>Contactless payment security, concerns and considerations</b:Title>
    <b:Year>2019</b:Year>
    <b:Month>July</b:Month>
    <b:YearAccessed>2020</b:YearAccessed>
    <b:MonthAccessed>June</b:MonthAccessed>
    <b:DayAccessed>11</b:DayAccessed>
    <b:URL>https://www.lovemoney.com/guides/75138/contactless-card-payment-security-concerns-considerations-safety-fraud</b:URL>
    <b:RefOrder>3</b:RefOrder>
  </b:Source>
  <b:Source>
    <b:Tag>Rij20</b:Tag>
    <b:SourceType>DocumentFromInternetSite</b:SourceType>
    <b:Guid>{410FEC71-5D92-4C04-9685-DEA5202C79DA}</b:Guid>
    <b:Author>
      <b:Author>
        <b:NameList>
          <b:Person>
            <b:Last>Bhaumik</b:Last>
            <b:First>Rijubrata</b:First>
          </b:Person>
          <b:Person>
            <b:Last>Han</b:Last>
            <b:First>Leon</b:First>
          </b:Person>
          <b:Person>
            <b:Last>Wu</b:Last>
            <b:First>Donna</b:First>
          </b:Person>
        </b:NameList>
      </b:Author>
    </b:Author>
    <b:Title>W3C Web NFC API implementation in Chromium</b:Title>
    <b:Year>2020</b:Year>
    <b:Month>January</b:Month>
    <b:Day>8</b:Day>
    <b:YearAccessed>2020</b:YearAccessed>
    <b:MonthAccessed>March</b:MonthAccessed>
    <b:DayAccessed>25</b:DayAccessed>
    <b:URL>https://www.chromium.org/developers/design-documents/web-nfc</b:URL>
    <b:RefOrder>5</b:RefOrder>
  </b:Source>
  <b:Source>
    <b:Tag>Flu20</b:Tag>
    <b:SourceType>DocumentFromInternetSite</b:SourceType>
    <b:Guid>{E6C9F9CE-C21B-4A41-8B88-DF72955EE009}</b:Guid>
    <b:Author>
      <b:Author>
        <b:Corporate>Fluke Corporation</b:Corporate>
      </b:Author>
    </b:Author>
    <b:Title>What is a capacitance?</b:Title>
    <b:Year>2020</b:Year>
    <b:YearAccessed>2020</b:YearAccessed>
    <b:MonthAccessed>June</b:MonthAccessed>
    <b:DayAccessed>10</b:DayAccessed>
    <b:URL>https://www.fluke.com/en-gb/learn/best-practices/measurement-basics/electricity/what-is-capacitance</b:URL>
    <b:RefOrder>6</b:RefOrder>
  </b:Source>
  <b:Source>
    <b:Tag>Joh18</b:Tag>
    <b:SourceType>Interview</b:SourceType>
    <b:Guid>{CBE82A47-34D3-498E-9677-FAAD2FA17F1E}</b:Guid>
    <b:LCID>en-GB</b:LCID>
    <b:Author>
      <b:Interviewee>
        <b:NameList>
          <b:Person>
            <b:Last>Huth</b:Last>
            <b:First>John</b:First>
          </b:Person>
        </b:NameList>
      </b:Interviewee>
    </b:Author>
    <b:Title>Science Sounds Strange</b:Title>
    <b:Year>2018</b:Year>
    <b:Month>November</b:Month>
    <b:Day>8</b:Day>
    <b:RefOrder>7</b:RefOrder>
  </b:Source>
  <b:Source>
    <b:Tag>Tim19</b:Tag>
    <b:SourceType>DocumentFromInternetSite</b:SourceType>
    <b:Guid>{C6CBE6F3-878D-44DC-8680-34CBF440FD3B}</b:Guid>
    <b:Title>The Cold War spy technology which we all use</b:Title>
    <b:Year>2019</b:Year>
    <b:Month>August</b:Month>
    <b:Day>21</b:Day>
    <b:Author>
      <b:Author>
        <b:NameList>
          <b:Person>
            <b:Last>Harford</b:Last>
            <b:First>Tim</b:First>
          </b:Person>
        </b:NameList>
      </b:Author>
    </b:Author>
    <b:YearAccessed>2020</b:YearAccessed>
    <b:MonthAccessed>June</b:MonthAccessed>
    <b:DayAccessed>10</b:DayAccessed>
    <b:URL>https://www.bbc.co.uk/news/business-48859331</b:URL>
    <b:RefOrder>8</b:RefOrder>
  </b:Source>
  <b:Source>
    <b:Tag>Cry15</b:Tag>
    <b:SourceType>DocumentFromInternetSite</b:SourceType>
    <b:Guid>{D82C7B2C-86AC-4B62-9153-D8EFA93D9B41}</b:Guid>
    <b:Author>
      <b:Author>
        <b:Corporate>Crypto Museum</b:Corporate>
      </b:Author>
    </b:Author>
    <b:Title>The Thing - Great Seal Bug</b:Title>
    <b:Year>2015</b:Year>
    <b:Month>September</b:Month>
    <b:Day>18</b:Day>
    <b:YearAccessed>2020</b:YearAccessed>
    <b:MonthAccessed>June</b:MonthAccessed>
    <b:DayAccessed>11</b:DayAccessed>
    <b:URL>https://www.cryptomuseum.com/covert/bugs/thing/index.htm#ref_8</b:URL>
    <b:RefOrder>9</b:RefOrder>
  </b:Source>
  <b:Source>
    <b:Tag>Anj17</b:Tag>
    <b:SourceType>BookSection</b:SourceType>
    <b:Guid>{CCDA1124-020B-4592-A934-634F964861D8}</b:Guid>
    <b:Title>RFID and Contactless Technlogy</b:Title>
    <b:Year>2017</b:Year>
    <b:City>London</b:City>
    <b:Publisher>Springer Nature</b:Publisher>
    <b:Author>
      <b:Author>
        <b:NameList>
          <b:Person>
            <b:Last>Yang</b:Last>
            <b:First>Anjia</b:First>
          </b:Person>
          <b:Person>
            <b:Last>Hancke</b:Last>
            <b:First>Gerhard</b:First>
            <b:Middle>P.</b:Middle>
          </b:Person>
        </b:NameList>
      </b:Author>
      <b:Editor>
        <b:NameList>
          <b:Person>
            <b:Last>Mayes</b:Last>
            <b:First>Keith</b:First>
          </b:Person>
          <b:Person>
            <b:Last>Markantonakis</b:Last>
            <b:First>Konstantinos</b:First>
          </b:Person>
        </b:NameList>
      </b:Editor>
    </b:Author>
    <b:BookTitle>Smart Cards, Tokens, Security and Applications</b:BookTitle>
    <b:Pages>530</b:Pages>
    <b:RefOrder>10</b:RefOrder>
  </b:Source>
  <b:Source>
    <b:Tag>Mar07</b:Tag>
    <b:SourceType>DocumentFromInternetSite</b:SourceType>
    <b:Guid>{FDCED9BF-9D6B-453E-AE06-54589DDA6B67}</b:Guid>
    <b:Title>RFID (radio frequency identification) </b:Title>
    <b:Year>2007</b:Year>
    <b:Author>
      <b:Author>
        <b:NameList>
          <b:Person>
            <b:Last>Rouse</b:Last>
            <b:First>Margaret</b:First>
          </b:Person>
        </b:NameList>
      </b:Author>
    </b:Author>
    <b:Month>April</b:Month>
    <b:Day>18</b:Day>
    <b:YearAccessed>2020</b:YearAccessed>
    <b:MonthAccessed>June</b:MonthAccessed>
    <b:DayAccessed>15</b:DayAccessed>
    <b:URL>https://internetofthingsagenda.techtarget.com/definition/RFID-radio-frequency-identification</b:URL>
    <b:RefOrder>11</b:RefOrder>
  </b:Source>
  <b:Source>
    <b:Tag>Low14</b:Tag>
    <b:SourceType>DocumentFromInternetSite</b:SourceType>
    <b:Guid>{FFA1C93D-90AC-4A85-91DF-682FE3AB0CFE}</b:Guid>
    <b:Title>What Are the Different Types of RFID Technology?</b:Title>
    <b:Year>2014</b:Year>
    <b:Author>
      <b:Author>
        <b:Corporate>Lowry Solutions</b:Corporate>
      </b:Author>
    </b:Author>
    <b:Month>December</b:Month>
    <b:Day>12</b:Day>
    <b:YearAccessed>2020</b:YearAccessed>
    <b:MonthAccessed>June</b:MonthAccessed>
    <b:DayAccessed>21</b:DayAccessed>
    <b:URL>https://lowrysolutions.com/blog/what-are-the-different-types-of-rfid-technology/</b:URL>
    <b:RefOrder>13</b:RefOrder>
  </b:Source>
  <b:Source>
    <b:Tag>Igo14</b:Tag>
    <b:SourceType>BookSection</b:SourceType>
    <b:Guid>{CF94B04F-C04B-48ED-811B-FDF7B7A0C12D}</b:Guid>
    <b:Title>Chapter 2. NFC and RFID</b:Title>
    <b:Year>2014</b:Year>
    <b:YearAccessed>2020</b:YearAccessed>
    <b:MonthAccessed>June</b:MonthAccessed>
    <b:DayAccessed>4</b:DayAccessed>
    <b:Author>
      <b:Author>
        <b:NameList>
          <b:Person>
            <b:Last>Igoe</b:Last>
            <b:First>Tom</b:First>
          </b:Person>
          <b:Person>
            <b:Last>Jepson</b:Last>
            <b:First>Brian</b:First>
          </b:Person>
          <b:Person>
            <b:Last>Coleman</b:Last>
            <b:First>Don</b:First>
          </b:Person>
        </b:NameList>
      </b:Author>
      <b:Editor>
        <b:NameList>
          <b:Person>
            <b:Last>Roumeliotis</b:Last>
            <b:First>Rachel</b:First>
          </b:Person>
          <b:Person>
            <b:Last>MacDonald</b:Last>
            <b:First>Allyson</b:First>
          </b:Person>
          <b:Person>
            <b:Last>Shelby</b:Last>
            <b:First>Nicole</b:First>
          </b:Person>
          <b:Person>
            <b:Last>Kwityn</b:Last>
            <b:First>Jasmine</b:First>
          </b:Person>
        </b:NameList>
      </b:Editor>
    </b:Author>
    <b:City>Sebastopol</b:City>
    <b:Publisher>O'Reilly Media Inc.</b:Publisher>
    <b:Edition>2014</b:Edition>
    <b:StateProvince>California</b:StateProvince>
    <b:CountryRegion>USA</b:CountryRegion>
    <b:Pages>256</b:Pages>
    <b:BookTitle>Beginning NFC</b:BookTitle>
    <b:RefOrder>12</b:RefOrder>
  </b:Source>
  <b:Source>
    <b:Tag>Ken20</b:Tag>
    <b:SourceType>DocumentFromInternetSite</b:SourceType>
    <b:Guid>{7C8B66E6-258E-417E-AD3F-0FD1B16CEAE7}</b:Guid>
    <b:Title>Near Field Communication Market Analysis, Size, Share, Growth, Trends and Forecast to 2025 </b:Title>
    <b:Year>2020</b:Year>
    <b:Author>
      <b:Author>
        <b:Corporate>Kenneth Research</b:Corporate>
      </b:Author>
    </b:Author>
    <b:Month>May</b:Month>
    <b:Day>1</b:Day>
    <b:YearAccessed>2020</b:YearAccessed>
    <b:MonthAccessed>June</b:MonthAccessed>
    <b:DayAccessed>25</b:DayAccessed>
    <b:URL>https://www.marketwatch.com/press-release/near-field-communication-market-analysis-size-share-growth-trends-and-forecast-to-2025-2020-05-01?mod=mw_quote_news</b:URL>
    <b:RefOrder>15</b:RefOrder>
  </b:Source>
  <b:Source>
    <b:Tag>Nex20</b:Tag>
    <b:SourceType>DocumentFromInternetSite</b:SourceType>
    <b:Guid>{966E1B84-E0EE-45F2-8BC2-45D19F469093}</b:Guid>
    <b:Author>
      <b:Author>
        <b:Corporate>NextPoints</b:Corporate>
      </b:Author>
    </b:Author>
    <b:Title>How much does an RFID tag cost</b:Title>
    <b:YearAccessed>2020</b:YearAccessed>
    <b:MonthAccessed>July</b:MonthAccessed>
    <b:DayAccessed>5</b:DayAccessed>
    <b:URL>https://nextpoints.com/en/rfid-blog/how-much-does-rfid-tag-cost/</b:URL>
    <b:Year>2020</b:Year>
    <b:RefOrder>14</b:RefOrder>
  </b:Source>
  <b:Source>
    <b:Tag>Fra20</b:Tag>
    <b:SourceType>DocumentFromInternetSite</b:SourceType>
    <b:Guid>{B01932D4-20D9-48EF-8B7B-DD468B0B4264}</b:Guid>
    <b:Author>
      <b:Author>
        <b:NameList>
          <b:Person>
            <b:Last>Beaufort</b:Last>
            <b:First>François</b:First>
          </b:Person>
          <b:Person>
            <b:Last>Kenneth</b:Last>
            <b:First>Rohde</b:First>
            <b:Middle>Christiansen</b:Middle>
          </b:Person>
        </b:NameList>
      </b:Author>
    </b:Author>
    <b:Title>Web NFC explained</b:Title>
    <b:Year>2020</b:Year>
    <b:Month>January</b:Month>
    <b:Day>13</b:Day>
    <b:YearAccessed>2020</b:YearAccessed>
    <b:MonthAccessed>May</b:MonthAccessed>
    <b:DayAccessed>26</b:DayAccessed>
    <b:URL>https://github.com/w3c/web-nfc/blob/gh-pages/EXPLAINER.md</b:URL>
    <b:RefOrder>16</b:RefOrder>
  </b:Source>
  <b:Source>
    <b:Tag>Chr20</b:Tag>
    <b:SourceType>InternetSite</b:SourceType>
    <b:Guid>{C85106CC-01F6-4740-B396-0C623F3AB3DB}</b:Guid>
    <b:Title>Trial for Web NFC</b:Title>
    <b:Year>2020</b:Year>
    <b:YearAccessed>2020</b:YearAccessed>
    <b:MonthAccessed>June</b:MonthAccessed>
    <b:DayAccessed>25</b:DayAccessed>
    <b:URL>https://developers.chrome.com/origintrials/#/view_trial/236438980436951041</b:URL>
    <b:Author>
      <b:Author>
        <b:Corporate>Chrome Origin Trials</b:Corporate>
      </b:Author>
    </b:Author>
    <b:RefOrder>17</b:RefOrder>
  </b:Source>
  <b:Source>
    <b:Tag>Kos19</b:Tag>
    <b:SourceType>DocumentFromInternetSite</b:SourceType>
    <b:Guid>{E253D9C4-2F3F-424A-8BFC-D1052AE0428E}</b:Guid>
    <b:Author>
      <b:Author>
        <b:NameList>
          <b:Person>
            <b:Last>Kostiainen</b:Last>
            <b:First>Anssi</b:First>
          </b:Person>
        </b:NameList>
      </b:Author>
    </b:Author>
    <b:Title>Web NFC reaches a key milestone</b:Title>
    <b:Year>2019</b:Year>
    <b:YearAccessed>2020</b:YearAccessed>
    <b:MonthAccessed>June</b:MonthAccessed>
    <b:DayAccessed>25</b:DayAccessed>
    <b:URL>https://www.w3.org/community/web-nfc/2019/12/17/web-nfc-reaches-a-key-milestone/</b:URL>
    <b:Month>December</b:Month>
    <b:Day>17</b:Day>
    <b:RefOrder>18</b:RefOrder>
  </b:Source>
  <b:Source>
    <b:Tag>Ric18</b:Tag>
    <b:SourceType>DocumentFromInternetSite</b:SourceType>
    <b:Guid>{3D661479-D207-48E8-AC19-0E96C083D422}</b:Guid>
    <b:Author>
      <b:Author>
        <b:NameList>
          <b:Person>
            <b:Last>Nieva</b:Last>
            <b:First>Richard</b:First>
          </b:Person>
          <b:Person>
            <b:Last>Bennett</b:Last>
            <b:First>Brian</b:First>
          </b:Person>
        </b:NameList>
      </b:Author>
    </b:Author>
    <b:Title>Google merges payment platforms under Google Pay brand</b:Title>
    <b:Year>2018</b:Year>
    <b:Month>January</b:Month>
    <b:Day>8</b:Day>
    <b:YearAccessed>2020</b:YearAccessed>
    <b:MonthAccessed>June</b:MonthAccessed>
    <b:DayAccessed>26</b:DayAccessed>
    <b:URL>https://www.cnet.com/news/google-launches-google-pay-mobile-payment-service/</b:URL>
    <b:RefOrder>19</b:RefOrder>
  </b:Source>
  <b:Source>
    <b:Tag>Ben15</b:Tag>
    <b:SourceType>DocumentFromInternetSite</b:SourceType>
    <b:Guid>{1067C587-0C47-4A37-9FD6-EDD24207AD05}</b:Guid>
    <b:Author>
      <b:Author>
        <b:NameList>
          <b:Person>
            <b:Last>Popper</b:Last>
            <b:First>Ben</b:First>
          </b:Person>
        </b:NameList>
      </b:Author>
    </b:Author>
    <b:Title>Google introduces Android Pay, a replacement for its wallet app on mobile</b:Title>
    <b:Year>2015</b:Year>
    <b:Month>May</b:Month>
    <b:Day>28</b:Day>
    <b:YearAccessed>2020</b:YearAccessed>
    <b:MonthAccessed>June</b:MonthAccessed>
    <b:DayAccessed>27</b:DayAccessed>
    <b:URL>https://www.theverge.com/2015/5/28/8661867/google-introduces-android-pay-replace-wallet-app</b:URL>
    <b:RefOrder>20</b:RefOrder>
  </b:Source>
  <b:Source>
    <b:Tag>Rev20</b:Tag>
    <b:SourceType>DocumentFromInternetSite</b:SourceType>
    <b:Guid>{CFC05DE4-CEB0-479D-9206-D0945F7A0C83}</b:Guid>
    <b:Author>
      <b:Author>
        <b:Corporate>Revolut</b:Corporate>
      </b:Author>
    </b:Author>
    <b:Title>Is There a Google Pay Limit?</b:Title>
    <b:Year>2020</b:Year>
    <b:Month>February</b:Month>
    <b:Day>27</b:Day>
    <b:YearAccessed>2020</b:YearAccessed>
    <b:MonthAccessed>June</b:MonthAccessed>
    <b:DayAccessed>27</b:DayAccessed>
    <b:URL>https://blog.revolut.com/google-pay-limit/</b:URL>
    <b:RefOrder>21</b:RefOrder>
  </b:Source>
  <b:Source>
    <b:Tag>Sim20</b:Tag>
    <b:SourceType>DocumentFromInternetSite</b:SourceType>
    <b:Guid>{C02CA3B4-F99C-4A2A-9827-6553432A7597}</b:Guid>
    <b:Author>
      <b:Author>
        <b:NameList>
          <b:Person>
            <b:Last>Hill</b:Last>
            <b:First>Simon</b:First>
          </b:Person>
        </b:NameList>
      </b:Author>
    </b:Author>
    <b:Title>What is NFC? Here’s everything you need to know </b:Title>
    <b:Year>2020</b:Year>
    <b:Month>May</b:Month>
    <b:Day>6</b:Day>
    <b:YearAccessed>2020</b:YearAccessed>
    <b:MonthAccessed>June</b:MonthAccessed>
    <b:DayAccessed>27</b:DayAccessed>
    <b:URL>https://www.digitaltrends.com/mobile/what-is-nfc/</b:URL>
    <b:RefOrder>22</b:RefOrder>
  </b:Source>
  <b:Source>
    <b:Tag>App20</b:Tag>
    <b:SourceType>InternetSite</b:SourceType>
    <b:Guid>{DB4C4B6A-B1E9-4248-94F9-EDAB679E655D}</b:Guid>
    <b:Author>
      <b:Author>
        <b:Corporate>Apple</b:Corporate>
      </b:Author>
    </b:Author>
    <b:Title>About limits when using Apple Pay in shops</b:Title>
    <b:Year>2020</b:Year>
    <b:YearAccessed>2020</b:YearAccessed>
    <b:MonthAccessed>June</b:MonthAccessed>
    <b:DayAccessed>27</b:DayAccessed>
    <b:URL>https://support.apple.com/en-gb/HT207435</b:URL>
    <b:RefOrder>23</b:RefOrder>
  </b:Source>
  <b:Source>
    <b:Tag>Rya20</b:Tag>
    <b:SourceType>DocumentFromInternetSite</b:SourceType>
    <b:Guid>{0390804D-0339-46A2-921D-A21A2747086E}</b:Guid>
    <b:Title>Google Pay vs. Samsung Pay: Which tap to pay system is best?</b:Title>
    <b:Year>2020</b:Year>
    <b:YearAccessed>2020</b:YearAccessed>
    <b:MonthAccessed>June</b:MonthAccessed>
    <b:DayAccessed>28</b:DayAccessed>
    <b:URL>https://www.androidpolice.com/2020/05/09/google-pay-vs-samsung-pay-which-mobile-payment-provider-should-you-use/</b:URL>
    <b:Author>
      <b:Author>
        <b:NameList>
          <b:Person>
            <b:Last>Whitwam</b:Last>
            <b:First>Ryan</b:First>
          </b:Person>
        </b:NameList>
      </b:Author>
    </b:Author>
    <b:Month>May</b:Month>
    <b:Day>9</b:Day>
    <b:RefOrder>24</b:RefOrder>
  </b:Source>
  <b:Source>
    <b:Tag>Dan191</b:Tag>
    <b:SourceType>DocumentFromInternetSite</b:SourceType>
    <b:Guid>{281F91E2-747A-406D-A85F-404FB790388D}</b:Guid>
    <b:Author>
      <b:Author>
        <b:NameList>
          <b:Person>
            <b:Last>Thorp-Lancaster</b:Last>
            <b:First>Dan</b:First>
          </b:Person>
        </b:NameList>
      </b:Author>
    </b:Author>
    <b:Title>Microsoft Wallet for Windows Phone to be retired in February</b:Title>
    <b:Year>2019</b:Year>
    <b:Month>January</b:Month>
    <b:Day>21</b:Day>
    <b:YearAccessed>2020</b:YearAccessed>
    <b:MonthAccessed>June</b:MonthAccessed>
    <b:DayAccessed>28</b:DayAccessed>
    <b:URL>https://www.windowscentral.com/microsoft-wallet-windows-phone-be-retired-february</b:URL>
    <b:RefOrder>26</b:RefOrder>
  </b:Source>
  <b:Source>
    <b:Tag>Chr201</b:Tag>
    <b:SourceType>DocumentFromInternetSite</b:SourceType>
    <b:Guid>{ABD5F10D-A6B4-4E75-9471-347460178E33}</b:Guid>
    <b:Author>
      <b:Author>
        <b:NameList>
          <b:Person>
            <b:Last>Smith</b:Last>
            <b:First>Chris</b:First>
          </b:Person>
        </b:NameList>
      </b:Author>
    </b:Author>
    <b:Title>PayPal is making it even easier to never handle cash again</b:Title>
    <b:Year>2020</b:Year>
    <b:Month>May</b:Month>
    <b:Day>19</b:Day>
    <b:YearAccessed>2020</b:YearAccessed>
    <b:MonthAccessed>June</b:MonthAccessed>
    <b:DayAccessed>29</b:DayAccessed>
    <b:URL>https://www.trustedreviews.com/news/paypal-touch-free-contactless-qr-code-4032924</b:URL>
    <b:RefOrder>29</b:RefOrder>
  </b:Source>
  <b:Source>
    <b:Tag>Mas19</b:Tag>
    <b:SourceType>DocumentFromInternetSite</b:SourceType>
    <b:Guid>{8F46B187-392A-49FD-9917-294E7285AC66}</b:Guid>
    <b:Author>
      <b:Author>
        <b:NameList>
          <b:Person>
            <b:Last>Borak</b:Last>
            <b:First>Masha</b:First>
          </b:Person>
        </b:NameList>
      </b:Author>
    </b:Author>
    <b:Title>QR code payments make long commutes even longer in China </b:Title>
    <b:Year>2019</b:Year>
    <b:Month>August</b:Month>
    <b:Day>5</b:Day>
    <b:YearAccessed>2020</b:YearAccessed>
    <b:MonthAccessed>June</b:MonthAccessed>
    <b:DayAccessed>28</b:DayAccessed>
    <b:URL>https://www.scmp.com/abacus/culture/article/3021409/qr-code-payments-make-long-commutes-even-longer-china</b:URL>
    <b:RefOrder>27</b:RefOrder>
  </b:Source>
  <b:Source>
    <b:Tag>Joh14</b:Tag>
    <b:SourceType>DocumentFromInternetSite</b:SourceType>
    <b:Guid>{52171225-B7C6-40D5-B2E7-5D2DBAF695C2}</b:Guid>
    <b:Author>
      <b:Author>
        <b:NameList>
          <b:Person>
            <b:Last>Heggestuen</b:Last>
            <b:First>John</b:First>
          </b:Person>
        </b:NameList>
      </b:Author>
    </b:Author>
    <b:Title>Alipay Overtakes PayPal As The Largest Mobile Payments Platform In The World</b:Title>
    <b:Year>2014</b:Year>
    <b:Month>February</b:Month>
    <b:Day>11</b:Day>
    <b:YearAccessed>2020</b:YearAccessed>
    <b:MonthAccessed>June</b:MonthAccessed>
    <b:DayAccessed>30</b:DayAccessed>
    <b:URL>https://www.businessinsider.com/alipay-overtakes-paypal-as-the-largest-mobile-payments-platform-in-the-world-2014-2?r=US&amp;IR=T</b:URL>
    <b:RefOrder>30</b:RefOrder>
  </b:Source>
  <b:Source>
    <b:Tag>Lex19</b:Tag>
    <b:SourceType>DocumentFromInternetSite</b:SourceType>
    <b:Guid>{C6F4AB9D-485D-4625-A7CA-F4B0199F02DF}</b:Guid>
    <b:Author>
      <b:Author>
        <b:NameList>
          <b:Person>
            <b:Last>Savvides</b:Last>
            <b:First>Lexy</b:First>
          </b:Person>
          <b:Person>
            <b:Last>Orellana</b:Last>
            <b:First>Vanessa</b:First>
            <b:Middle>Hand</b:Middle>
          </b:Person>
        </b:NameList>
      </b:Author>
    </b:Author>
    <b:Title>Apple Pay vs. Google Pay vs. Samsung Pay: Mobile payments compared</b:Title>
    <b:Year>2019</b:Year>
    <b:Month>June</b:Month>
    <b:Day>17</b:Day>
    <b:YearAccessed>2020</b:YearAccessed>
    <b:MonthAccessed>June</b:MonthAccessed>
    <b:DayAccessed>26</b:DayAccessed>
    <b:URL>https://www.cnet.com/news/apple-pay-google-pay-samsung-pay-best-mobile-payment-system-compared-nfc/</b:URL>
    <b:RefOrder>25</b:RefOrder>
  </b:Source>
  <b:Source>
    <b:Tag>Rom19</b:Tag>
    <b:SourceType>DocumentFromInternetSite</b:SourceType>
    <b:Guid>{7BA5BC05-91EB-4370-9E1A-EB654575D235}</b:Guid>
    <b:Author>
      <b:Author>
        <b:NameList>
          <b:Person>
            <b:Last>Henriot</b:Last>
            <b:First>Romain</b:First>
          </b:Person>
        </b:NameList>
      </b:Author>
    </b:Author>
    <b:Title>New Loyalty: 5 types of rewardable behaviors on WeChat.</b:Title>
    <b:Year>2019</b:Year>
    <b:Month>December</b:Month>
    <b:Day>4</b:Day>
    <b:YearAccessed>2020</b:YearAccessed>
    <b:MonthAccessed>June</b:MonthAccessed>
    <b:DayAccessed>27</b:DayAccessed>
    <b:URL>https://blog.splio.com/zh/new-loyalty-5-types-of-rewardable-behaviors-on-wechat</b:URL>
    <b:RefOrder>28</b:RefOrder>
  </b:Source>
  <b:Source>
    <b:Tag>Shw18</b:Tag>
    <b:SourceType>DocumentFromInternetSite</b:SourceType>
    <b:Guid>{7091790B-83AE-42EA-87B9-CF91D7EE9BF3}</b:Guid>
    <b:Author>
      <b:Author>
        <b:NameList>
          <b:Person>
            <b:Last>Basu</b:Last>
            <b:First>Shweta</b:First>
          </b:Person>
        </b:NameList>
      </b:Author>
    </b:Author>
    <b:Title>Alipay to revise loyalty point rules starting April 1</b:Title>
    <b:Year>2018</b:Year>
    <b:Month>March</b:Month>
    <b:Day>24</b:Day>
    <b:YearAccessed>2020</b:YearAccessed>
    <b:MonthAccessed>June</b:MonthAccessed>
    <b:DayAccessed>28</b:DayAccessed>
    <b:URL>https://medium.com/@techgenyz/using-alipay-makes-you-eligible-for-alipay-loyalty-points-which-may-be-used-to-rank-up-or-cashed-6aaae323dbe9</b:URL>
    <b:RefOrder>31</b:RefOrder>
  </b:Source>
  <b:Source>
    <b:Tag>Emb20</b:Tag>
    <b:SourceType>Misc</b:SourceType>
    <b:Guid>{09BF70AE-063A-4C73-913F-2D44F7993594}</b:Guid>
    <b:Title>Terms and Conditions of Use</b:Title>
    <b:Year>2020</b:Year>
    <b:City>London</b:City>
    <b:Author>
      <b:Author>
        <b:Corporate>Embargo Lifestyle Limited</b:Corporate>
      </b:Author>
    </b:Author>
    <b:RefOrder>32</b:RefOrder>
  </b:Source>
  <b:Source>
    <b:Tag>Gue20</b:Tag>
    <b:SourceType>DocumentFromInternetSite</b:SourceType>
    <b:Guid>{732B8012-7E53-49C9-890C-6572624C606C}</b:Guid>
    <b:Title>5 Things You Need to Know About Beacon Technology</b:Title>
    <b:Year>2020</b:Year>
    <b:Publisher>https://www.wordstream.com/blog/ws/2018/10/04/beacon-technology</b:Publisher>
    <b:Author>
      <b:Author>
        <b:NameList>
          <b:Person>
            <b:Last>Author</b:Last>
            <b:First>Guest</b:First>
          </b:Person>
        </b:NameList>
      </b:Author>
    </b:Author>
    <b:Month>June</b:Month>
    <b:Day>24</b:Day>
    <b:YearAccessed>2020</b:YearAccessed>
    <b:MonthAccessed>July</b:MonthAccessed>
    <b:DayAccessed>2</b:DayAccessed>
    <b:URL>https://www.wordstream.com/blog/ws/2018/10/04/beacon-technology</b:URL>
    <b:RefOrder>33</b:RefOrder>
  </b:Source>
  <b:Source>
    <b:Tag>Sne20</b:Tag>
    <b:SourceType>DocumentFromInternetSite</b:SourceType>
    <b:Guid>{875D1FE5-17A7-467F-A6CE-E283F6E53926}</b:Guid>
    <b:Author>
      <b:Author>
        <b:NameList>
          <b:Person>
            <b:Last>Ratna</b:Last>
            <b:First>Sneh</b:First>
          </b:Person>
        </b:NameList>
      </b:Author>
    </b:Author>
    <b:Title>Buy beacons: 7 things you need to know before buying beacons</b:Title>
    <b:Year>2020</b:Year>
    <b:Month>May</b:Month>
    <b:Day>31</b:Day>
    <b:YearAccessed>2020</b:YearAccessed>
    <b:MonthAccessed>July</b:MonthAccessed>
    <b:DayAccessed>2</b:DayAccessed>
    <b:URL>https://blog.beaconstac.com/2018/08/things-you-need-to-know-before-you-buy-beacons/</b:URL>
    <b:RefOrder>34</b:RefOrder>
  </b:Source>
  <b:Source>
    <b:Tag>Caf19</b:Tag>
    <b:SourceType>DocumentFromInternetSite</b:SourceType>
    <b:Guid>{DFC90443-F8C3-4D66-94D9-5FF3FFD478F3}</b:Guid>
    <b:Author>
      <b:Author>
        <b:Corporate>Caffè Nero</b:Corporate>
      </b:Author>
    </b:Author>
    <b:Title>FAQ - Stamps &amp; Loyalty Cards</b:Title>
    <b:Year>2019</b:Year>
    <b:YearAccessed>2020</b:YearAccessed>
    <b:MonthAccessed>July</b:MonthAccessed>
    <b:DayAccessed>1</b:DayAccessed>
    <b:URL>https://caffenero-yoyowallet.zendesk.com/hc/en-us/articles/115002860965-Stamps-Loyalty-Cards-</b:URL>
    <b:RefOrder>35</b:RefOrder>
  </b:Source>
  <b:Source>
    <b:Tag>Tes20</b:Tag>
    <b:SourceType>InternetSite</b:SourceType>
    <b:Guid>{9197E01F-90E7-448F-9E5A-555842F13077}</b:Guid>
    <b:Title>FAQs</b:Title>
    <b:Year>2020</b:Year>
    <b:YearAccessed>2020</b:YearAccessed>
    <b:MonthAccessed>July</b:MonthAccessed>
    <b:DayAccessed>2</b:DayAccessed>
    <b:URL>https://pay-plus.tesco.com/FAQs#g-q1</b:URL>
    <b:Author>
      <b:Author>
        <b:Corporate>Tesco</b:Corporate>
      </b:Author>
    </b:Author>
    <b:RefOrder>36</b:RefOrder>
  </b:Source>
  <b:Source>
    <b:Tag>Jam20</b:Tag>
    <b:SourceType>DocumentFromInternetSite</b:SourceType>
    <b:Guid>{F2CF8154-7B38-41DB-B863-0834A518C0F5}</b:Guid>
    <b:Title>How to Use NFC: 7 NFC Uses That’ll Impress Your Friends </b:Title>
    <b:Year>2020</b:Year>
    <b:YearAccessed>2020</b:YearAccessed>
    <b:MonthAccessed>July</b:MonthAccessed>
    <b:DayAccessed>5</b:DayAccessed>
    <b:URL>https://www.makeuseof.com/tag/9-awesome-ways-use-nfc-thatll-impress-friends/</b:URL>
    <b:Author>
      <b:Author>
        <b:NameList>
          <b:Person>
            <b:Last>Frew</b:Last>
            <b:First>James</b:First>
          </b:Person>
        </b:NameList>
      </b:Author>
    </b:Author>
    <b:Month>May</b:Month>
    <b:Day>22</b:Day>
    <b:RefOrder>37</b:RefOrder>
  </b:Source>
  <b:Source>
    <b:Tag>Blu20</b:Tag>
    <b:SourceType>DocumentFromInternetSite</b:SourceType>
    <b:Guid>{573F776E-43E1-4A66-AA9F-7E85E1FD7F61}</b:Guid>
    <b:Author>
      <b:Author>
        <b:Corporate>BlueBite</b:Corporate>
      </b:Author>
    </b:Author>
    <b:Title>iPhone NFC Compatibility</b:Title>
    <b:Year>2020</b:Year>
    <b:Month>April</b:Month>
    <b:Day>16</b:Day>
    <b:YearAccessed>2020</b:YearAccessed>
    <b:MonthAccessed>July</b:MonthAccessed>
    <b:DayAccessed>6</b:DayAccessed>
    <b:URL>https://www.bluebite.com/nfc/iphone-nfc-compatibility</b:URL>
    <b:RefOrder>38</b:RefOrder>
  </b:Source>
  <b:Source>
    <b:Tag>Mic20</b:Tag>
    <b:SourceType>DocumentFromInternetSite</b:SourceType>
    <b:Guid>{78C898E1-A527-4F3C-94AC-D0147D878CD9}</b:Guid>
    <b:Author>
      <b:Author>
        <b:Corporate>Microsoft</b:Corporate>
      </b:Author>
    </b:Author>
    <b:Title>What is ASP.NET CORE?</b:Title>
    <b:Year>2020</b:Year>
    <b:YearAccessed>2020</b:YearAccessed>
    <b:MonthAccessed>July</b:MonthAccessed>
    <b:DayAccessed>5</b:DayAccessed>
    <b:URL>https://dotnet.microsoft.com/learn/aspnet/what-is-aspnet-core</b:URL>
    <b:RefOrder>39</b:RefOrder>
  </b:Source>
  <b:Source>
    <b:Tag>Cam20</b:Tag>
    <b:SourceType>InternetSite</b:SourceType>
    <b:Guid>{417EDBF5-3571-4C5C-97C2-7A1332616D57}</b:Guid>
    <b:Title>Definition of stakeholder</b:Title>
    <b:Year>2020</b:Year>
    <b:YearAccessed>2020</b:YearAccessed>
    <b:MonthAccessed>July</b:MonthAccessed>
    <b:DayAccessed>7</b:DayAccessed>
    <b:URL>https://dictionary.cambridge.org/dictionary/english/stakeholder</b:URL>
    <b:Author>
      <b:Author>
        <b:Corporate>Cambridge Dictionary</b:Corporate>
      </b:Author>
    </b:Author>
    <b:RefOrder>40</b:RefOrder>
  </b:Source>
  <b:Source>
    <b:Tag>Ian09</b:Tag>
    <b:SourceType>BookSection</b:SourceType>
    <b:Guid>{7D592BDF-3AB2-4730-8249-B4A76B1C3C5E}</b:Guid>
    <b:Title>Discovering Stakeholders</b:Title>
    <b:Year>2009</b:Year>
    <b:Author>
      <b:Author>
        <b:NameList>
          <b:Person>
            <b:Last>Alexander</b:Last>
            <b:First>Ian</b:First>
            <b:Middle>F.</b:Middle>
          </b:Person>
          <b:Person>
            <b:Last>Beus-Dukic</b:Last>
            <b:First>Ljerka</b:First>
          </b:Person>
        </b:NameList>
      </b:Author>
      <b:Editor>
        <b:NameList>
          <b:Person>
            <b:Last>Wiley</b:Last>
            <b:First>John</b:First>
          </b:Person>
        </b:NameList>
      </b:Editor>
    </b:Author>
    <b:BookTitle>Discovering Requirements: How to Specify Products and Services</b:BookTitle>
    <b:Pages>478</b:Pages>
    <b:City>Chichester</b:City>
    <b:Publisher>John Wiley &amp; Sons</b:Publisher>
    <b:RefOrder>41</b:RefOrder>
  </b:Source>
  <b:Source>
    <b:Tag>Hat08</b:Tag>
    <b:SourceType>BookSection</b:SourceType>
    <b:Guid>{95CA2AF5-CA29-45F0-ABCC-297B1DBC70A1}</b:Guid>
    <b:Title>Choosing the “Right” Prioritisation Method</b:Title>
    <b:Year>2008</b:Year>
    <b:Publisher>IEEE Computer Society</b:Publisher>
    <b:City>Washington DC</b:City>
    <b:LCID>en-GB</b:LCID>
    <b:Author>
      <b:Author>
        <b:NameList>
          <b:Person>
            <b:Last>Hatton</b:Last>
            <b:First>Sara</b:First>
          </b:Person>
        </b:NameList>
      </b:Author>
      <b:Editor>
        <b:NameList>
          <b:Person>
            <b:Last>Society</b:Last>
            <b:First>IEEE</b:First>
            <b:Middle>Computer</b:Middle>
          </b:Person>
        </b:NameList>
      </b:Editor>
    </b:Author>
    <b:BookTitle>ASWEC '08: Proceedings of the 19th Australian Conference on Software Engineering</b:BookTitle>
    <b:Pages>517-526</b:Pages>
    <b:RefOrder>42</b:RefOrder>
  </b:Source>
</b:Sources>
</file>

<file path=customXml/itemProps1.xml><?xml version="1.0" encoding="utf-8"?>
<ds:datastoreItem xmlns:ds="http://schemas.openxmlformats.org/officeDocument/2006/customXml" ds:itemID="{40CFCB90-CE12-42D4-AA5B-07AEF6A55C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8369</TotalTime>
  <Pages>36</Pages>
  <Words>7940</Words>
  <Characters>45259</Characters>
  <Application>Microsoft Office Word</Application>
  <DocSecurity>0</DocSecurity>
  <Lines>377</Lines>
  <Paragraphs>106</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53093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Shouyi Cui</dc:creator>
  <cp:keywords/>
  <dc:description/>
  <cp:lastModifiedBy>Shouyi Cui</cp:lastModifiedBy>
  <cp:revision>91</cp:revision>
  <dcterms:created xsi:type="dcterms:W3CDTF">2020-06-15T12:55:00Z</dcterms:created>
  <dcterms:modified xsi:type="dcterms:W3CDTF">2020-07-10T18:13:00Z</dcterms:modified>
</cp:coreProperties>
</file>