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B6535" w14:textId="77777777" w:rsidR="002F5C65" w:rsidRPr="0080695C" w:rsidRDefault="002F5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</w:p>
    <w:tbl>
      <w:tblPr>
        <w:tblStyle w:val="a5"/>
        <w:tblW w:w="12424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4599"/>
        <w:gridCol w:w="5466"/>
        <w:gridCol w:w="567"/>
        <w:gridCol w:w="91"/>
        <w:gridCol w:w="901"/>
        <w:gridCol w:w="709"/>
        <w:gridCol w:w="91"/>
      </w:tblGrid>
      <w:tr w:rsidR="002F5C65" w14:paraId="233DFAD6" w14:textId="77777777" w:rsidTr="00EE09CE">
        <w:trPr>
          <w:trHeight w:val="1787"/>
        </w:trPr>
        <w:tc>
          <w:tcPr>
            <w:tcW w:w="4599" w:type="dxa"/>
          </w:tcPr>
          <w:p w14:paraId="74A64DDC" w14:textId="77777777" w:rsidR="002F5C65" w:rsidRDefault="002F5C6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124" w:type="dxa"/>
            <w:gridSpan w:val="3"/>
          </w:tcPr>
          <w:p w14:paraId="2B05E630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1C5C7D41" w14:textId="77777777" w:rsidR="002F5C65" w:rsidRDefault="002F5C6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F5C65" w14:paraId="309259B1" w14:textId="77777777" w:rsidTr="00EE09CE">
        <w:trPr>
          <w:gridAfter w:val="2"/>
          <w:wAfter w:w="800" w:type="dxa"/>
          <w:trHeight w:val="2736"/>
        </w:trPr>
        <w:tc>
          <w:tcPr>
            <w:tcW w:w="11624" w:type="dxa"/>
            <w:gridSpan w:val="5"/>
            <w:vMerge w:val="restart"/>
          </w:tcPr>
          <w:p w14:paraId="1BCC9D84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</w:p>
          <w:p w14:paraId="13C38628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60" w:firstLine="1101"/>
              <w:jc w:val="center"/>
              <w:rPr>
                <w:color w:val="000000"/>
                <w:sz w:val="24"/>
                <w:szCs w:val="24"/>
              </w:rPr>
            </w:pPr>
          </w:p>
          <w:p w14:paraId="4EFE5EA8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МЕТОДИКА НАГРУЗОЧНОГО ТЕСТИРОВАНИЯ</w:t>
            </w:r>
          </w:p>
          <w:p w14:paraId="0F8240BB" w14:textId="77777777" w:rsidR="00B5232D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Web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Tours</w:t>
            </w:r>
            <w:proofErr w:type="spellEnd"/>
          </w:p>
          <w:p w14:paraId="12F9F66A" w14:textId="77777777" w:rsidR="002F5C65" w:rsidRPr="00B5232D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B5232D">
              <w:rPr>
                <w:rFonts w:eastAsia="Arial"/>
                <w:b/>
                <w:color w:val="000000"/>
                <w:sz w:val="28"/>
                <w:szCs w:val="28"/>
              </w:rPr>
              <w:t xml:space="preserve">Версия системы </w:t>
            </w:r>
            <w:r w:rsidRPr="00B5232D">
              <w:rPr>
                <w:sz w:val="24"/>
                <w:szCs w:val="24"/>
              </w:rPr>
              <w:t>1.0</w:t>
            </w:r>
          </w:p>
          <w:p w14:paraId="1A6F07FE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67" w:right="34"/>
              <w:jc w:val="center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</w:p>
        </w:tc>
      </w:tr>
      <w:tr w:rsidR="002F5C65" w14:paraId="624085A9" w14:textId="77777777" w:rsidTr="00EE09CE">
        <w:trPr>
          <w:gridAfter w:val="2"/>
          <w:wAfter w:w="800" w:type="dxa"/>
          <w:trHeight w:val="564"/>
        </w:trPr>
        <w:tc>
          <w:tcPr>
            <w:tcW w:w="11624" w:type="dxa"/>
            <w:gridSpan w:val="5"/>
            <w:vMerge/>
          </w:tcPr>
          <w:p w14:paraId="79879A89" w14:textId="77777777" w:rsidR="002F5C65" w:rsidRDefault="002F5C65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</w:p>
        </w:tc>
      </w:tr>
      <w:tr w:rsidR="002F5C65" w14:paraId="68FA9FBF" w14:textId="77777777" w:rsidTr="00EE09CE">
        <w:trPr>
          <w:gridAfter w:val="1"/>
          <w:wAfter w:w="91" w:type="dxa"/>
          <w:trHeight w:val="504"/>
        </w:trPr>
        <w:tc>
          <w:tcPr>
            <w:tcW w:w="10065" w:type="dxa"/>
            <w:gridSpan w:val="2"/>
            <w:tcBorders>
              <w:left w:val="nil"/>
            </w:tcBorders>
          </w:tcPr>
          <w:p w14:paraId="60548307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338D32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45BC6EFC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F5C65" w14:paraId="51C40726" w14:textId="77777777" w:rsidTr="00EE09CE">
        <w:trPr>
          <w:gridAfter w:val="1"/>
          <w:wAfter w:w="91" w:type="dxa"/>
          <w:trHeight w:val="1495"/>
        </w:trPr>
        <w:tc>
          <w:tcPr>
            <w:tcW w:w="10065" w:type="dxa"/>
            <w:gridSpan w:val="2"/>
            <w:tcBorders>
              <w:left w:val="nil"/>
            </w:tcBorders>
          </w:tcPr>
          <w:p w14:paraId="71CF594C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A19C90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65002623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2F5C65" w14:paraId="5F14A024" w14:textId="77777777" w:rsidTr="00EE09CE">
        <w:trPr>
          <w:gridAfter w:val="1"/>
          <w:wAfter w:w="91" w:type="dxa"/>
          <w:trHeight w:val="553"/>
        </w:trPr>
        <w:tc>
          <w:tcPr>
            <w:tcW w:w="10065" w:type="dxa"/>
            <w:gridSpan w:val="2"/>
            <w:tcBorders>
              <w:left w:val="nil"/>
            </w:tcBorders>
          </w:tcPr>
          <w:p w14:paraId="68530F00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7356CE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44D5F494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2F5C65" w14:paraId="63FF0DC8" w14:textId="77777777" w:rsidTr="00EE09CE">
        <w:trPr>
          <w:gridAfter w:val="1"/>
          <w:wAfter w:w="91" w:type="dxa"/>
          <w:trHeight w:val="1545"/>
        </w:trPr>
        <w:tc>
          <w:tcPr>
            <w:tcW w:w="10065" w:type="dxa"/>
            <w:gridSpan w:val="2"/>
            <w:tcBorders>
              <w:left w:val="nil"/>
            </w:tcBorders>
          </w:tcPr>
          <w:p w14:paraId="35505EC5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506F4D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13CABE9B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2F5C65" w14:paraId="093321D7" w14:textId="77777777" w:rsidTr="00EE09CE">
        <w:trPr>
          <w:gridAfter w:val="1"/>
          <w:wAfter w:w="91" w:type="dxa"/>
          <w:trHeight w:val="1545"/>
        </w:trPr>
        <w:tc>
          <w:tcPr>
            <w:tcW w:w="10065" w:type="dxa"/>
            <w:gridSpan w:val="2"/>
            <w:tcBorders>
              <w:left w:val="nil"/>
            </w:tcBorders>
          </w:tcPr>
          <w:p w14:paraId="4AC0AAD1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65E2C0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4BB8BCE3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2F5C65" w14:paraId="34B3CF07" w14:textId="77777777" w:rsidTr="00B2059E">
        <w:trPr>
          <w:gridAfter w:val="1"/>
          <w:wAfter w:w="91" w:type="dxa"/>
          <w:trHeight w:val="428"/>
        </w:trPr>
        <w:tc>
          <w:tcPr>
            <w:tcW w:w="10065" w:type="dxa"/>
            <w:gridSpan w:val="2"/>
            <w:tcBorders>
              <w:left w:val="nil"/>
            </w:tcBorders>
          </w:tcPr>
          <w:p w14:paraId="09A5F2A0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  <w:p w14:paraId="3E599C79" w14:textId="77777777" w:rsidR="00954A0B" w:rsidRDefault="00954A0B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  <w:p w14:paraId="0ED49837" w14:textId="77777777" w:rsidR="00954A0B" w:rsidRDefault="00954A0B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  <w:p w14:paraId="0CE029AF" w14:textId="77777777" w:rsidR="00954A0B" w:rsidRDefault="00954A0B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  <w:p w14:paraId="0EABDECB" w14:textId="77777777" w:rsidR="00954A0B" w:rsidRDefault="00954A0B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-111"/>
              <w:jc w:val="center"/>
              <w:rPr>
                <w:color w:val="000000"/>
                <w:sz w:val="24"/>
                <w:szCs w:val="24"/>
              </w:rPr>
            </w:pPr>
          </w:p>
          <w:p w14:paraId="728EB868" w14:textId="77777777" w:rsidR="00954A0B" w:rsidRDefault="00EE09CE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-16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Москва 2020</w:t>
            </w:r>
          </w:p>
          <w:p w14:paraId="6845637E" w14:textId="77777777" w:rsidR="00954A0B" w:rsidRPr="00F77322" w:rsidRDefault="00954A0B" w:rsidP="00EE09CE">
            <w:pPr>
              <w:pStyle w:val="1"/>
              <w:spacing w:line="360" w:lineRule="auto"/>
              <w:ind w:left="-244" w:right="343" w:firstLine="2444"/>
              <w:jc w:val="center"/>
              <w:rPr>
                <w:i w:val="0"/>
              </w:rPr>
            </w:pPr>
            <w:r w:rsidRPr="00F77322">
              <w:rPr>
                <w:i w:val="0"/>
              </w:rPr>
              <w:lastRenderedPageBreak/>
              <w:t>СОДЕРЖАНИЕ</w:t>
            </w:r>
          </w:p>
        </w:tc>
        <w:tc>
          <w:tcPr>
            <w:tcW w:w="567" w:type="dxa"/>
          </w:tcPr>
          <w:p w14:paraId="4906C066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3"/>
          </w:tcPr>
          <w:p w14:paraId="230FEAEA" w14:textId="77777777" w:rsidR="002F5C65" w:rsidRDefault="002F5C65" w:rsidP="00EE09C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bookmarkStart w:id="0" w:name="_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i w:val="0"/>
          <w:color w:val="auto"/>
          <w:sz w:val="20"/>
          <w:szCs w:val="20"/>
        </w:rPr>
        <w:id w:val="-1688198434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14:paraId="30F0B337" w14:textId="3A2E8D54" w:rsidR="00954A0B" w:rsidRPr="00B2059E" w:rsidRDefault="00954A0B" w:rsidP="00B2059E">
          <w:pPr>
            <w:pStyle w:val="af5"/>
            <w:spacing w:line="360" w:lineRule="auto"/>
            <w:rPr>
              <w:rFonts w:ascii="Times New Roman" w:hAnsi="Times New Roman" w:cs="Times New Roman"/>
              <w:i w:val="0"/>
              <w:color w:val="auto"/>
              <w:sz w:val="24"/>
              <w:szCs w:val="24"/>
            </w:rPr>
          </w:pPr>
          <w:r w:rsidRPr="00B2059E">
            <w:rPr>
              <w:rFonts w:ascii="Times New Roman" w:hAnsi="Times New Roman" w:cs="Times New Roman"/>
              <w:b/>
              <w:bCs/>
              <w:i w:val="0"/>
              <w:color w:val="auto"/>
              <w:sz w:val="22"/>
              <w:szCs w:val="22"/>
            </w:rPr>
            <w:t>ЛИСТ СОГЛАСОВАНИЯ</w:t>
          </w:r>
          <w:r w:rsidRPr="00B2059E">
            <w:rPr>
              <w:rFonts w:ascii="Times New Roman" w:hAnsi="Times New Roman" w:cs="Times New Roman"/>
              <w:i w:val="0"/>
              <w:color w:val="auto"/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rFonts w:ascii="Times New Roman" w:hAnsi="Times New Roman" w:cs="Times New Roman"/>
              <w:bCs/>
              <w:i w:val="0"/>
              <w:color w:val="auto"/>
              <w:sz w:val="22"/>
              <w:szCs w:val="22"/>
            </w:rPr>
            <w:t>3</w:t>
          </w:r>
        </w:p>
        <w:p w14:paraId="1D1805DF" w14:textId="77777777" w:rsidR="00954A0B" w:rsidRPr="00B2059E" w:rsidRDefault="00954A0B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ИСТОРИЯ ИЗМЕНЕНИЙ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3</w:t>
          </w:r>
        </w:p>
        <w:p w14:paraId="3DA5FB07" w14:textId="77777777" w:rsidR="00954A0B" w:rsidRPr="00B2059E" w:rsidRDefault="00EE09CE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 xml:space="preserve">1 </w:t>
          </w:r>
          <w:r w:rsidR="00954A0B" w:rsidRPr="00B2059E">
            <w:rPr>
              <w:b/>
              <w:bCs/>
              <w:sz w:val="22"/>
              <w:szCs w:val="22"/>
            </w:rPr>
            <w:t>СОКРАЩЕНИЕ И ТЕРМИНОЛОГИЯ</w:t>
          </w:r>
          <w:r w:rsidR="00954A0B"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bCs/>
              <w:sz w:val="22"/>
              <w:szCs w:val="22"/>
            </w:rPr>
            <w:t>4</w:t>
          </w:r>
        </w:p>
        <w:p w14:paraId="239C0C2B" w14:textId="77777777" w:rsidR="00954A0B" w:rsidRPr="00B2059E" w:rsidRDefault="00954A0B" w:rsidP="00EE09CE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1.1 Сокращения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4</w:t>
          </w:r>
        </w:p>
        <w:p w14:paraId="348B922E" w14:textId="77777777" w:rsidR="00954A0B" w:rsidRPr="00B2059E" w:rsidRDefault="00954A0B" w:rsidP="00EE09CE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1.2 Терминология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4</w:t>
          </w:r>
        </w:p>
        <w:p w14:paraId="6973D044" w14:textId="77777777" w:rsidR="00954A0B" w:rsidRPr="00B2059E" w:rsidRDefault="00EE09CE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sz w:val="22"/>
              <w:szCs w:val="22"/>
            </w:rPr>
            <w:t xml:space="preserve">2 </w:t>
          </w:r>
          <w:r w:rsidRPr="00B2059E">
            <w:rPr>
              <w:b/>
              <w:bCs/>
              <w:sz w:val="22"/>
              <w:szCs w:val="22"/>
            </w:rPr>
            <w:t>ВВЕДЕНИЕ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6</w:t>
          </w:r>
        </w:p>
        <w:p w14:paraId="1B09AD94" w14:textId="77777777" w:rsidR="00954A0B" w:rsidRPr="00B2059E" w:rsidRDefault="00EE09CE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sz w:val="22"/>
              <w:szCs w:val="22"/>
            </w:rPr>
            <w:t xml:space="preserve">3 </w:t>
          </w:r>
          <w:r w:rsidRPr="00B2059E">
            <w:rPr>
              <w:b/>
              <w:bCs/>
              <w:sz w:val="22"/>
              <w:szCs w:val="22"/>
            </w:rPr>
            <w:t>ЦЕЛИ ТЕСТИРОВАНИЯ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7</w:t>
          </w:r>
        </w:p>
        <w:p w14:paraId="5D54B751" w14:textId="77777777" w:rsidR="00EE09CE" w:rsidRPr="00B2059E" w:rsidRDefault="00EE09CE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4 ОГРАНИЧЕНИЯ ТЕСТИРОВАНИЯ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8</w:t>
          </w:r>
        </w:p>
        <w:p w14:paraId="1609933E" w14:textId="77777777" w:rsidR="00EE09CE" w:rsidRPr="00B2059E" w:rsidRDefault="00EE09CE" w:rsidP="00EE09CE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4.1 Ограничения тестирования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8</w:t>
          </w:r>
        </w:p>
        <w:p w14:paraId="08626BD2" w14:textId="77777777" w:rsidR="00EE09CE" w:rsidRPr="00B2059E" w:rsidRDefault="00EE09CE" w:rsidP="00EE09CE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4.2 Риски тестирования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8</w:t>
          </w:r>
        </w:p>
        <w:p w14:paraId="42CF16E7" w14:textId="77777777" w:rsidR="00EE09CE" w:rsidRPr="00B2059E" w:rsidRDefault="00EE09CE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5 ОБЪЕКТ ТЕСТИРОВАНИЯ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10</w:t>
          </w:r>
        </w:p>
        <w:p w14:paraId="1DAE7DED" w14:textId="77777777" w:rsidR="00EE09CE" w:rsidRPr="00B2059E" w:rsidRDefault="00EE09CE" w:rsidP="00EE09CE">
          <w:pPr>
            <w:spacing w:line="360" w:lineRule="auto"/>
            <w:rPr>
              <w:sz w:val="22"/>
              <w:szCs w:val="22"/>
            </w:rPr>
          </w:pPr>
          <w:r w:rsidRPr="00B2059E">
            <w:rPr>
              <w:sz w:val="22"/>
              <w:szCs w:val="22"/>
            </w:rPr>
            <w:t xml:space="preserve">   5.1 Общие сведения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10</w:t>
          </w:r>
        </w:p>
        <w:p w14:paraId="4A21B70D" w14:textId="77777777" w:rsidR="00EE09CE" w:rsidRPr="00B2059E" w:rsidRDefault="00EE09CE" w:rsidP="00EE09C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6 СТРАТЕГИЯ ТЕСТИРОВАНИЯ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7F7474" w:rsidRPr="00B2059E">
            <w:rPr>
              <w:sz w:val="22"/>
              <w:szCs w:val="22"/>
            </w:rPr>
            <w:t>11</w:t>
          </w:r>
        </w:p>
        <w:p w14:paraId="0A785248" w14:textId="77777777" w:rsidR="00EE09CE" w:rsidRPr="00B2059E" w:rsidRDefault="00EE09CE" w:rsidP="00EE09CE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6.1 Определение максимальной производительности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11</w:t>
          </w:r>
        </w:p>
        <w:p w14:paraId="44F93E7E" w14:textId="77777777" w:rsidR="00EE09CE" w:rsidRPr="00B2059E" w:rsidRDefault="00EE09CE" w:rsidP="00EE09CE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6.2 Тест надежности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11</w:t>
          </w:r>
        </w:p>
        <w:p w14:paraId="28DF334E" w14:textId="77777777" w:rsidR="00EE09CE" w:rsidRPr="00B2059E" w:rsidRDefault="00EE09CE" w:rsidP="00EE09CE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6.3 Критерии успешного завершения нагрузочного тестирования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7F7474" w:rsidRPr="00B2059E">
            <w:rPr>
              <w:rFonts w:ascii="Times New Roman" w:hAnsi="Times New Roman"/>
            </w:rPr>
            <w:t>12</w:t>
          </w:r>
        </w:p>
        <w:p w14:paraId="15BFEE69" w14:textId="317246E7" w:rsidR="00F77322" w:rsidRPr="00B2059E" w:rsidRDefault="00F77322" w:rsidP="00F77322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7 МОДЕЛИРОВАНИЕ НАГРУЗКИ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B2059E" w:rsidRPr="00B2059E">
            <w:rPr>
              <w:sz w:val="22"/>
              <w:szCs w:val="22"/>
            </w:rPr>
            <w:t>12</w:t>
          </w:r>
        </w:p>
        <w:p w14:paraId="7F29F906" w14:textId="13E8D8AB" w:rsidR="00F77322" w:rsidRPr="00B2059E" w:rsidRDefault="00F77322" w:rsidP="00F77322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7.1 Обзор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B2059E" w:rsidRPr="00B2059E">
            <w:rPr>
              <w:rFonts w:ascii="Times New Roman" w:hAnsi="Times New Roman"/>
            </w:rPr>
            <w:t>12</w:t>
          </w:r>
        </w:p>
        <w:p w14:paraId="084354F1" w14:textId="77777777" w:rsidR="00F77322" w:rsidRPr="00B2059E" w:rsidRDefault="00F77322" w:rsidP="00F77322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</w:t>
          </w:r>
          <w:r w:rsidR="00FB5461" w:rsidRPr="00B2059E">
            <w:rPr>
              <w:rFonts w:ascii="Times New Roman" w:hAnsi="Times New Roman"/>
            </w:rPr>
            <w:t xml:space="preserve"> </w:t>
          </w:r>
          <w:r w:rsidRPr="00B2059E">
            <w:rPr>
              <w:rFonts w:ascii="Times New Roman" w:hAnsi="Times New Roman"/>
            </w:rPr>
            <w:t>7.2 Профиль нагрузки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Pr="00B2059E">
            <w:rPr>
              <w:rFonts w:ascii="Times New Roman" w:hAnsi="Times New Roman"/>
            </w:rPr>
            <w:t>13</w:t>
          </w:r>
        </w:p>
        <w:p w14:paraId="1A1E5B79" w14:textId="77777777" w:rsidR="00F77322" w:rsidRPr="00B2059E" w:rsidRDefault="00F77322" w:rsidP="00F77322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7.3 Сценарии использования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Pr="00B2059E">
            <w:rPr>
              <w:rFonts w:ascii="Times New Roman" w:hAnsi="Times New Roman"/>
            </w:rPr>
            <w:t>14</w:t>
          </w:r>
        </w:p>
        <w:p w14:paraId="19A7F418" w14:textId="5D464242" w:rsidR="00F77322" w:rsidRPr="00B2059E" w:rsidRDefault="00F77322" w:rsidP="00F77322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8 ПЛАНИРУЕМЫЕ ТЕСТЫ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="00B2059E" w:rsidRPr="00B2059E">
            <w:rPr>
              <w:sz w:val="22"/>
              <w:szCs w:val="22"/>
            </w:rPr>
            <w:t>15</w:t>
          </w:r>
        </w:p>
        <w:p w14:paraId="5B4C0CF7" w14:textId="356BD2F1" w:rsidR="00F77322" w:rsidRPr="00B2059E" w:rsidRDefault="00F77322" w:rsidP="00F77322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8.1 Перечень типов тестов в данном тестировании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B2059E" w:rsidRPr="00B2059E">
            <w:rPr>
              <w:rFonts w:ascii="Times New Roman" w:hAnsi="Times New Roman"/>
            </w:rPr>
            <w:t>15</w:t>
          </w:r>
        </w:p>
        <w:p w14:paraId="272A31CD" w14:textId="2A1A1091" w:rsidR="004343F8" w:rsidRPr="00B2059E" w:rsidRDefault="00F77322" w:rsidP="00F77322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</w:t>
          </w:r>
          <w:r w:rsidR="00FB5461" w:rsidRPr="00B2059E">
            <w:rPr>
              <w:rFonts w:ascii="Times New Roman" w:hAnsi="Times New Roman"/>
            </w:rPr>
            <w:t xml:space="preserve"> </w:t>
          </w:r>
          <w:r w:rsidRPr="00B2059E">
            <w:rPr>
              <w:rFonts w:ascii="Times New Roman" w:hAnsi="Times New Roman"/>
            </w:rPr>
            <w:t>8.2 Критерии успешности проведения тестов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="00B2059E" w:rsidRPr="00B2059E">
            <w:rPr>
              <w:rFonts w:ascii="Times New Roman" w:hAnsi="Times New Roman"/>
            </w:rPr>
            <w:t>15</w:t>
          </w:r>
        </w:p>
        <w:p w14:paraId="353DBDE8" w14:textId="4598D2D5" w:rsidR="004343F8" w:rsidRPr="00B2059E" w:rsidRDefault="00B2059E" w:rsidP="004343F8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9 МОНИТОРИНГ</w:t>
          </w:r>
          <w:r w:rsidR="004343F8" w:rsidRPr="00B2059E">
            <w:rPr>
              <w:sz w:val="22"/>
              <w:szCs w:val="22"/>
            </w:rPr>
            <w:ptab w:relativeTo="margin" w:alignment="right" w:leader="dot"/>
          </w:r>
          <w:r w:rsidR="004343F8" w:rsidRPr="00B2059E">
            <w:rPr>
              <w:sz w:val="22"/>
              <w:szCs w:val="22"/>
            </w:rPr>
            <w:t>16</w:t>
          </w:r>
        </w:p>
        <w:p w14:paraId="1CAB40AE" w14:textId="468E4D81" w:rsidR="004343F8" w:rsidRPr="00B2059E" w:rsidRDefault="00B2059E" w:rsidP="004343F8">
          <w:pPr>
            <w:pStyle w:val="20"/>
            <w:spacing w:line="360" w:lineRule="auto"/>
            <w:ind w:left="216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>9</w:t>
          </w:r>
          <w:r w:rsidR="004343F8" w:rsidRPr="00B2059E">
            <w:rPr>
              <w:rFonts w:ascii="Times New Roman" w:hAnsi="Times New Roman"/>
            </w:rPr>
            <w:t xml:space="preserve">.1 </w:t>
          </w:r>
          <w:r w:rsidRPr="00B2059E">
            <w:rPr>
              <w:rFonts w:ascii="Times New Roman" w:hAnsi="Times New Roman"/>
            </w:rPr>
            <w:t>Описание средств мониторинга</w:t>
          </w:r>
          <w:r w:rsidR="004343F8" w:rsidRPr="00B2059E">
            <w:rPr>
              <w:rFonts w:ascii="Times New Roman" w:hAnsi="Times New Roman"/>
            </w:rPr>
            <w:ptab w:relativeTo="margin" w:alignment="right" w:leader="dot"/>
          </w:r>
          <w:r w:rsidR="004343F8" w:rsidRPr="00B2059E">
            <w:rPr>
              <w:rFonts w:ascii="Times New Roman" w:hAnsi="Times New Roman"/>
            </w:rPr>
            <w:t>16</w:t>
          </w:r>
        </w:p>
        <w:p w14:paraId="70DD0D0E" w14:textId="257FCD83" w:rsidR="004343F8" w:rsidRPr="00B2059E" w:rsidRDefault="00B2059E" w:rsidP="004343F8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 9</w:t>
          </w:r>
          <w:r w:rsidR="004343F8" w:rsidRPr="00B2059E">
            <w:rPr>
              <w:rFonts w:ascii="Times New Roman" w:hAnsi="Times New Roman"/>
            </w:rPr>
            <w:t xml:space="preserve">.2 </w:t>
          </w:r>
          <w:r w:rsidRPr="00B2059E">
            <w:rPr>
              <w:rFonts w:ascii="Times New Roman" w:hAnsi="Times New Roman"/>
            </w:rPr>
            <w:t>Описание мониторинга ресурсов</w:t>
          </w:r>
          <w:r w:rsidR="004343F8" w:rsidRPr="00B2059E">
            <w:rPr>
              <w:rFonts w:ascii="Times New Roman" w:hAnsi="Times New Roman"/>
            </w:rPr>
            <w:ptab w:relativeTo="margin" w:alignment="right" w:leader="dot"/>
          </w:r>
          <w:r w:rsidR="004343F8" w:rsidRPr="00B2059E">
            <w:rPr>
              <w:rFonts w:ascii="Times New Roman" w:hAnsi="Times New Roman"/>
            </w:rPr>
            <w:t>16</w:t>
          </w:r>
        </w:p>
        <w:p w14:paraId="32FBEC30" w14:textId="75D2CF11" w:rsidR="00B2059E" w:rsidRPr="00B2059E" w:rsidRDefault="00B2059E" w:rsidP="00B2059E">
          <w:pPr>
            <w:pStyle w:val="30"/>
            <w:spacing w:line="360" w:lineRule="auto"/>
            <w:ind w:left="0"/>
            <w:rPr>
              <w:rFonts w:ascii="Times New Roman" w:hAnsi="Times New Roman"/>
            </w:rPr>
          </w:pPr>
          <w:r w:rsidRPr="00B2059E">
            <w:rPr>
              <w:rFonts w:ascii="Times New Roman" w:hAnsi="Times New Roman"/>
            </w:rPr>
            <w:t xml:space="preserve">    9.3 Описание измерений Бизнес-характеристик</w:t>
          </w:r>
          <w:r w:rsidRPr="00B2059E">
            <w:rPr>
              <w:rFonts w:ascii="Times New Roman" w:hAnsi="Times New Roman"/>
            </w:rPr>
            <w:ptab w:relativeTo="margin" w:alignment="right" w:leader="dot"/>
          </w:r>
          <w:r w:rsidRPr="00B2059E">
            <w:rPr>
              <w:rFonts w:ascii="Times New Roman" w:hAnsi="Times New Roman"/>
            </w:rPr>
            <w:t>17</w:t>
          </w:r>
        </w:p>
        <w:p w14:paraId="04609F2E" w14:textId="05884DFC" w:rsidR="00B2059E" w:rsidRPr="00B2059E" w:rsidRDefault="00B2059E" w:rsidP="00B2059E">
          <w:pPr>
            <w:pStyle w:val="10"/>
            <w:spacing w:line="360" w:lineRule="auto"/>
            <w:rPr>
              <w:sz w:val="22"/>
              <w:szCs w:val="22"/>
            </w:rPr>
          </w:pPr>
          <w:r w:rsidRPr="00B2059E">
            <w:rPr>
              <w:b/>
              <w:bCs/>
              <w:sz w:val="22"/>
              <w:szCs w:val="22"/>
            </w:rPr>
            <w:t>10 МАТЕРИАЛЫ</w:t>
          </w:r>
          <w:r w:rsidRPr="00B2059E">
            <w:rPr>
              <w:b/>
              <w:bCs/>
              <w:sz w:val="22"/>
              <w:szCs w:val="22"/>
              <w:lang w:val="en-US"/>
            </w:rPr>
            <w:t>,</w:t>
          </w:r>
          <w:r w:rsidRPr="00B2059E">
            <w:rPr>
              <w:b/>
              <w:bCs/>
              <w:sz w:val="22"/>
              <w:szCs w:val="22"/>
            </w:rPr>
            <w:t xml:space="preserve"> ПОДЛЕЖАЩИЕ СДАЧЕ</w:t>
          </w:r>
          <w:r w:rsidRPr="00B2059E">
            <w:rPr>
              <w:sz w:val="22"/>
              <w:szCs w:val="22"/>
            </w:rPr>
            <w:ptab w:relativeTo="margin" w:alignment="right" w:leader="dot"/>
          </w:r>
          <w:r w:rsidRPr="00B2059E">
            <w:rPr>
              <w:sz w:val="22"/>
              <w:szCs w:val="22"/>
            </w:rPr>
            <w:t>18</w:t>
          </w:r>
        </w:p>
        <w:p w14:paraId="335EBB1C" w14:textId="77777777" w:rsidR="00B2059E" w:rsidRPr="00B2059E" w:rsidRDefault="00B2059E" w:rsidP="00B2059E"/>
        <w:p w14:paraId="38C1D423" w14:textId="4C9CB1E8" w:rsidR="00B2059E" w:rsidRPr="00B2059E" w:rsidRDefault="00B2059E" w:rsidP="00B2059E"/>
        <w:p w14:paraId="0F9A4E2E" w14:textId="311FAC85" w:rsidR="00CA0AAF" w:rsidRPr="004343F8" w:rsidRDefault="00B2059E" w:rsidP="004343F8"/>
      </w:sdtContent>
    </w:sdt>
    <w:p w14:paraId="2DB5E426" w14:textId="77777777" w:rsidR="002F5C65" w:rsidRPr="00935E1B" w:rsidRDefault="00813E5C" w:rsidP="00EE09CE">
      <w:pPr>
        <w:pStyle w:val="1"/>
        <w:spacing w:line="360" w:lineRule="auto"/>
        <w:jc w:val="center"/>
        <w:rPr>
          <w:rFonts w:eastAsia="Arial"/>
          <w:i w:val="0"/>
        </w:rPr>
      </w:pPr>
      <w:bookmarkStart w:id="1" w:name="_30j0zll" w:colFirst="0" w:colLast="0"/>
      <w:bookmarkStart w:id="2" w:name="_Toc50214922"/>
      <w:bookmarkEnd w:id="1"/>
      <w:r w:rsidRPr="00935E1B">
        <w:rPr>
          <w:i w:val="0"/>
        </w:rPr>
        <w:t>ЛИСТ СОГЛАСОВАНИЯ</w:t>
      </w:r>
      <w:bookmarkEnd w:id="2"/>
    </w:p>
    <w:tbl>
      <w:tblPr>
        <w:tblStyle w:val="a6"/>
        <w:tblW w:w="93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2391"/>
        <w:gridCol w:w="1492"/>
        <w:gridCol w:w="1063"/>
        <w:gridCol w:w="1329"/>
      </w:tblGrid>
      <w:tr w:rsidR="002F5C65" w14:paraId="42C1A421" w14:textId="77777777" w:rsidTr="00F77322">
        <w:trPr>
          <w:trHeight w:val="536"/>
        </w:trPr>
        <w:tc>
          <w:tcPr>
            <w:tcW w:w="3025" w:type="dxa"/>
          </w:tcPr>
          <w:p w14:paraId="35FE4A71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Отдел, </w:t>
            </w:r>
          </w:p>
          <w:p w14:paraId="777A9336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391" w:type="dxa"/>
          </w:tcPr>
          <w:p w14:paraId="346E675E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492" w:type="dxa"/>
          </w:tcPr>
          <w:p w14:paraId="0A805898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согласования</w:t>
            </w:r>
          </w:p>
        </w:tc>
        <w:tc>
          <w:tcPr>
            <w:tcW w:w="1063" w:type="dxa"/>
          </w:tcPr>
          <w:p w14:paraId="78D371B8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329" w:type="dxa"/>
          </w:tcPr>
          <w:p w14:paraId="62BE8A04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F5C65" w14:paraId="000E0B1A" w14:textId="77777777" w:rsidTr="00F77322">
        <w:trPr>
          <w:trHeight w:val="291"/>
        </w:trPr>
        <w:tc>
          <w:tcPr>
            <w:tcW w:w="3025" w:type="dxa"/>
          </w:tcPr>
          <w:p w14:paraId="19C25650" w14:textId="24D0997A" w:rsidR="002F5C65" w:rsidRDefault="00A666DD" w:rsidP="00F77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FD50F3">
              <w:rPr>
                <w:sz w:val="24"/>
                <w:szCs w:val="24"/>
              </w:rPr>
              <w:t>нженер-</w:t>
            </w:r>
            <w:proofErr w:type="spellStart"/>
            <w:r w:rsidR="00FD50F3"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2391" w:type="dxa"/>
          </w:tcPr>
          <w:p w14:paraId="4F760A1C" w14:textId="5F14C0D8" w:rsidR="002F5C65" w:rsidRDefault="00A666D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Манташян</w:t>
            </w:r>
            <w:proofErr w:type="spellEnd"/>
            <w:r>
              <w:rPr>
                <w:sz w:val="24"/>
                <w:szCs w:val="24"/>
              </w:rPr>
              <w:t xml:space="preserve"> Тигран</w:t>
            </w:r>
          </w:p>
        </w:tc>
        <w:tc>
          <w:tcPr>
            <w:tcW w:w="1492" w:type="dxa"/>
          </w:tcPr>
          <w:p w14:paraId="7E6EC636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</w:tcPr>
          <w:p w14:paraId="7AB6F0FC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747FEFD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05.09.2020</w:t>
            </w:r>
          </w:p>
        </w:tc>
      </w:tr>
      <w:tr w:rsidR="002F5C65" w14:paraId="259483AE" w14:textId="77777777" w:rsidTr="00F77322">
        <w:trPr>
          <w:trHeight w:val="302"/>
        </w:trPr>
        <w:tc>
          <w:tcPr>
            <w:tcW w:w="3025" w:type="dxa"/>
          </w:tcPr>
          <w:p w14:paraId="35CC9A18" w14:textId="3522435F" w:rsidR="002F5C65" w:rsidRPr="00A666DD" w:rsidRDefault="00A666D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Инженер-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2391" w:type="dxa"/>
          </w:tcPr>
          <w:p w14:paraId="054066A9" w14:textId="10AD32A0" w:rsidR="002F5C65" w:rsidRDefault="00A666D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Куликов Владислав</w:t>
            </w:r>
          </w:p>
        </w:tc>
        <w:tc>
          <w:tcPr>
            <w:tcW w:w="1492" w:type="dxa"/>
          </w:tcPr>
          <w:p w14:paraId="12AF1DA4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310D18D" w14:textId="77777777" w:rsidR="002F5C65" w:rsidRDefault="002F5C6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743F82D" w14:textId="32A2D441" w:rsidR="002F5C65" w:rsidRDefault="00971956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27.09.2020</w:t>
            </w:r>
          </w:p>
        </w:tc>
      </w:tr>
    </w:tbl>
    <w:p w14:paraId="4D8C7FEE" w14:textId="77777777" w:rsidR="00813E5C" w:rsidRDefault="00813E5C" w:rsidP="00EE09CE">
      <w:pPr>
        <w:pStyle w:val="7"/>
        <w:spacing w:line="360" w:lineRule="auto"/>
        <w:rPr>
          <w:rFonts w:eastAsia="Arial"/>
        </w:rPr>
      </w:pPr>
      <w:bookmarkStart w:id="3" w:name="_1fob9te" w:colFirst="0" w:colLast="0"/>
      <w:bookmarkEnd w:id="3"/>
    </w:p>
    <w:p w14:paraId="22149F82" w14:textId="77777777" w:rsidR="002F5C65" w:rsidRDefault="00813E5C" w:rsidP="00EE09CE">
      <w:pPr>
        <w:pStyle w:val="a4"/>
        <w:spacing w:line="360" w:lineRule="auto"/>
        <w:rPr>
          <w:color w:val="0000FF"/>
        </w:rPr>
      </w:pPr>
      <w:r>
        <w:t>История изменений</w:t>
      </w:r>
    </w:p>
    <w:tbl>
      <w:tblPr>
        <w:tblStyle w:val="a7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070"/>
        <w:gridCol w:w="5021"/>
        <w:gridCol w:w="1860"/>
      </w:tblGrid>
      <w:tr w:rsidR="002F5C65" w14:paraId="6F223504" w14:textId="77777777">
        <w:tc>
          <w:tcPr>
            <w:tcW w:w="1335" w:type="dxa"/>
          </w:tcPr>
          <w:p w14:paraId="0C381419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070" w:type="dxa"/>
          </w:tcPr>
          <w:p w14:paraId="5E67BCB3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5021" w:type="dxa"/>
          </w:tcPr>
          <w:p w14:paraId="4CBF1304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860" w:type="dxa"/>
          </w:tcPr>
          <w:p w14:paraId="5949612F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</w:t>
            </w:r>
          </w:p>
        </w:tc>
      </w:tr>
      <w:tr w:rsidR="002F5C65" w14:paraId="69123EFC" w14:textId="77777777">
        <w:tc>
          <w:tcPr>
            <w:tcW w:w="1335" w:type="dxa"/>
          </w:tcPr>
          <w:p w14:paraId="0E58DEB4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05.09.2020</w:t>
            </w:r>
          </w:p>
        </w:tc>
        <w:tc>
          <w:tcPr>
            <w:tcW w:w="1070" w:type="dxa"/>
          </w:tcPr>
          <w:p w14:paraId="026469CC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5021" w:type="dxa"/>
          </w:tcPr>
          <w:p w14:paraId="613B78BF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Начальная версия </w:t>
            </w:r>
          </w:p>
        </w:tc>
        <w:tc>
          <w:tcPr>
            <w:tcW w:w="1860" w:type="dxa"/>
          </w:tcPr>
          <w:p w14:paraId="419415B9" w14:textId="77777777" w:rsidR="002F5C6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Кудинов В. В.</w:t>
            </w:r>
          </w:p>
        </w:tc>
      </w:tr>
      <w:tr w:rsidR="002F5C65" w14:paraId="262F867F" w14:textId="77777777">
        <w:tc>
          <w:tcPr>
            <w:tcW w:w="1335" w:type="dxa"/>
          </w:tcPr>
          <w:p w14:paraId="7C072F25" w14:textId="77777777" w:rsidR="002F5C65" w:rsidRPr="00F77322" w:rsidRDefault="00F77322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09.09.2020</w:t>
            </w:r>
          </w:p>
        </w:tc>
        <w:tc>
          <w:tcPr>
            <w:tcW w:w="1070" w:type="dxa"/>
          </w:tcPr>
          <w:p w14:paraId="3AA8AA55" w14:textId="77777777" w:rsidR="002F5C65" w:rsidRPr="00F77322" w:rsidRDefault="00F77322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5021" w:type="dxa"/>
          </w:tcPr>
          <w:p w14:paraId="739B5D83" w14:textId="03E4FF1A" w:rsidR="002F5C65" w:rsidRDefault="00F77322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Выполнены пункты 7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="0097195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60" w:type="dxa"/>
          </w:tcPr>
          <w:p w14:paraId="2A5F543E" w14:textId="77777777" w:rsidR="002F5C65" w:rsidRPr="00F77322" w:rsidRDefault="00F77322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Кудинов В. В.</w:t>
            </w:r>
          </w:p>
        </w:tc>
      </w:tr>
      <w:tr w:rsidR="00971956" w14:paraId="5A3961E1" w14:textId="77777777">
        <w:tc>
          <w:tcPr>
            <w:tcW w:w="1335" w:type="dxa"/>
          </w:tcPr>
          <w:p w14:paraId="5D97D186" w14:textId="2B5E9D56" w:rsidR="00971956" w:rsidRPr="00971956" w:rsidRDefault="00971956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27.09.2020</w:t>
            </w:r>
          </w:p>
        </w:tc>
        <w:tc>
          <w:tcPr>
            <w:tcW w:w="1070" w:type="dxa"/>
          </w:tcPr>
          <w:p w14:paraId="244DE32A" w14:textId="7DCB5D04" w:rsidR="00971956" w:rsidRPr="00971956" w:rsidRDefault="00971956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021" w:type="dxa"/>
          </w:tcPr>
          <w:p w14:paraId="5B1081CC" w14:textId="65CCFEEF" w:rsidR="00971956" w:rsidRDefault="00971956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 пункт 9</w:t>
            </w:r>
          </w:p>
        </w:tc>
        <w:tc>
          <w:tcPr>
            <w:tcW w:w="1860" w:type="dxa"/>
          </w:tcPr>
          <w:p w14:paraId="23504A26" w14:textId="29F59E0A" w:rsidR="00971956" w:rsidRDefault="00971956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Кудинов В. В.</w:t>
            </w:r>
          </w:p>
        </w:tc>
      </w:tr>
    </w:tbl>
    <w:p w14:paraId="084783EA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FF"/>
          <w:sz w:val="24"/>
          <w:szCs w:val="24"/>
        </w:rPr>
      </w:pPr>
    </w:p>
    <w:p w14:paraId="3A9C7050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  <w:sz w:val="24"/>
          <w:szCs w:val="24"/>
        </w:rPr>
      </w:pPr>
    </w:p>
    <w:p w14:paraId="1E8D91C5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4" w:name="_3znysh7" w:colFirst="0" w:colLast="0"/>
      <w:bookmarkEnd w:id="4"/>
    </w:p>
    <w:p w14:paraId="381DEAD7" w14:textId="77777777" w:rsidR="002F5C65" w:rsidRPr="00935E1B" w:rsidRDefault="00FD50F3" w:rsidP="00EE09CE">
      <w:pPr>
        <w:pStyle w:val="1"/>
        <w:numPr>
          <w:ilvl w:val="0"/>
          <w:numId w:val="20"/>
        </w:numPr>
        <w:spacing w:line="360" w:lineRule="auto"/>
        <w:jc w:val="center"/>
        <w:rPr>
          <w:i w:val="0"/>
        </w:rPr>
      </w:pPr>
      <w:bookmarkStart w:id="5" w:name="_2et92p0" w:colFirst="0" w:colLast="0"/>
      <w:bookmarkEnd w:id="5"/>
      <w:r>
        <w:br w:type="page"/>
      </w:r>
      <w:bookmarkStart w:id="6" w:name="_Toc50214923"/>
      <w:r w:rsidRPr="00935E1B">
        <w:rPr>
          <w:i w:val="0"/>
        </w:rPr>
        <w:lastRenderedPageBreak/>
        <w:t>СОКРАЩЕНИЯ И ТЕРМИНОЛОГИЯ</w:t>
      </w:r>
      <w:bookmarkEnd w:id="6"/>
    </w:p>
    <w:p w14:paraId="6EC6FD63" w14:textId="77777777" w:rsidR="002F5C65" w:rsidRPr="00954A0B" w:rsidRDefault="00FD50F3" w:rsidP="00EE09CE">
      <w:pPr>
        <w:pStyle w:val="a4"/>
        <w:numPr>
          <w:ilvl w:val="1"/>
          <w:numId w:val="20"/>
        </w:numPr>
        <w:spacing w:line="360" w:lineRule="auto"/>
      </w:pPr>
      <w:r w:rsidRPr="00954A0B">
        <w:t>Сокращения</w:t>
      </w:r>
    </w:p>
    <w:p w14:paraId="62F3C383" w14:textId="77777777" w:rsidR="00FD50F3" w:rsidRPr="00FD50F3" w:rsidRDefault="00FD50F3" w:rsidP="00EE09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567"/>
        <w:rPr>
          <w:color w:val="000000"/>
          <w:sz w:val="24"/>
          <w:szCs w:val="24"/>
        </w:rPr>
      </w:pPr>
      <w:r w:rsidRPr="00FD50F3">
        <w:rPr>
          <w:color w:val="000000"/>
          <w:sz w:val="24"/>
          <w:szCs w:val="24"/>
        </w:rPr>
        <w:t>Таблица 1. Сокращения.</w:t>
      </w:r>
    </w:p>
    <w:tbl>
      <w:tblPr>
        <w:tblStyle w:val="a8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8200"/>
      </w:tblGrid>
      <w:tr w:rsidR="00B5232D" w14:paraId="744B2517" w14:textId="77777777" w:rsidTr="00FD50F3">
        <w:tc>
          <w:tcPr>
            <w:tcW w:w="1086" w:type="dxa"/>
          </w:tcPr>
          <w:p w14:paraId="3CA05EDE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UC</w:t>
            </w:r>
          </w:p>
        </w:tc>
        <w:tc>
          <w:tcPr>
            <w:tcW w:w="8200" w:type="dxa"/>
          </w:tcPr>
          <w:p w14:paraId="6F64422A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сценарий использования (пользовательский сценарий) (</w:t>
            </w:r>
            <w:proofErr w:type="spellStart"/>
            <w:r>
              <w:rPr>
                <w:color w:val="000000"/>
                <w:sz w:val="24"/>
                <w:szCs w:val="24"/>
              </w:rPr>
              <w:t>use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case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32D" w14:paraId="0FADB914" w14:textId="77777777" w:rsidTr="00FD50F3">
        <w:tc>
          <w:tcPr>
            <w:tcW w:w="1086" w:type="dxa"/>
          </w:tcPr>
          <w:p w14:paraId="01DAC97D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UI</w:t>
            </w:r>
          </w:p>
        </w:tc>
        <w:tc>
          <w:tcPr>
            <w:tcW w:w="8200" w:type="dxa"/>
          </w:tcPr>
          <w:p w14:paraId="417063B4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пользовательский интерфейс (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interface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32D" w14:paraId="285E84C1" w14:textId="77777777" w:rsidTr="00FD50F3">
        <w:tc>
          <w:tcPr>
            <w:tcW w:w="1086" w:type="dxa"/>
          </w:tcPr>
          <w:p w14:paraId="16A1DFBA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</w:t>
            </w:r>
          </w:p>
        </w:tc>
        <w:tc>
          <w:tcPr>
            <w:tcW w:w="8200" w:type="dxa"/>
          </w:tcPr>
          <w:p w14:paraId="5B10A388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виртуальный пользователь (</w:t>
            </w:r>
            <w:proofErr w:type="spellStart"/>
            <w:r>
              <w:rPr>
                <w:color w:val="000000"/>
                <w:sz w:val="24"/>
                <w:szCs w:val="24"/>
              </w:rPr>
              <w:t>virtual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32D" w14:paraId="35D510EA" w14:textId="77777777" w:rsidTr="00FD50F3">
        <w:tc>
          <w:tcPr>
            <w:tcW w:w="1086" w:type="dxa"/>
          </w:tcPr>
          <w:p w14:paraId="4D17AC9D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ВП</w:t>
            </w:r>
          </w:p>
        </w:tc>
        <w:tc>
          <w:tcPr>
            <w:tcW w:w="8200" w:type="dxa"/>
          </w:tcPr>
          <w:p w14:paraId="2045EE56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виртуальный пользователь (</w:t>
            </w:r>
            <w:proofErr w:type="spellStart"/>
            <w:r>
              <w:rPr>
                <w:color w:val="000000"/>
                <w:sz w:val="24"/>
                <w:szCs w:val="24"/>
              </w:rPr>
              <w:t>virtual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32D" w14:paraId="299FC68D" w14:textId="77777777" w:rsidTr="00FD50F3">
        <w:tc>
          <w:tcPr>
            <w:tcW w:w="1086" w:type="dxa"/>
          </w:tcPr>
          <w:p w14:paraId="49F6B946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АКП</w:t>
            </w:r>
          </w:p>
        </w:tc>
        <w:tc>
          <w:tcPr>
            <w:tcW w:w="8200" w:type="dxa"/>
          </w:tcPr>
          <w:p w14:paraId="192E8B39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комплекс технических средств</w:t>
            </w:r>
          </w:p>
        </w:tc>
      </w:tr>
      <w:tr w:rsidR="00B5232D" w14:paraId="3018CF04" w14:textId="77777777" w:rsidTr="00FD50F3">
        <w:tc>
          <w:tcPr>
            <w:tcW w:w="1086" w:type="dxa"/>
          </w:tcPr>
          <w:p w14:paraId="7190D594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МНТ</w:t>
            </w:r>
          </w:p>
        </w:tc>
        <w:tc>
          <w:tcPr>
            <w:tcW w:w="8200" w:type="dxa"/>
          </w:tcPr>
          <w:p w14:paraId="5C5E7E1C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методика нагрузочного тестирования</w:t>
            </w:r>
          </w:p>
        </w:tc>
      </w:tr>
      <w:tr w:rsidR="00B5232D" w14:paraId="6348258C" w14:textId="77777777" w:rsidTr="00FD50F3">
        <w:tc>
          <w:tcPr>
            <w:tcW w:w="1086" w:type="dxa"/>
          </w:tcPr>
          <w:p w14:paraId="42CA93EF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</w:t>
            </w:r>
          </w:p>
        </w:tc>
        <w:tc>
          <w:tcPr>
            <w:tcW w:w="8200" w:type="dxa"/>
          </w:tcPr>
          <w:p w14:paraId="709A1C9A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нагрузочное тестирование</w:t>
            </w:r>
          </w:p>
        </w:tc>
      </w:tr>
      <w:tr w:rsidR="00B5232D" w14:paraId="4D32F45C" w14:textId="77777777" w:rsidTr="00FD50F3">
        <w:tc>
          <w:tcPr>
            <w:tcW w:w="1086" w:type="dxa"/>
          </w:tcPr>
          <w:p w14:paraId="61D55163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</w:t>
            </w:r>
          </w:p>
        </w:tc>
        <w:tc>
          <w:tcPr>
            <w:tcW w:w="8200" w:type="dxa"/>
          </w:tcPr>
          <w:p w14:paraId="4FA02186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операционная система</w:t>
            </w:r>
          </w:p>
        </w:tc>
      </w:tr>
      <w:tr w:rsidR="00B5232D" w14:paraId="7FF7B51F" w14:textId="77777777" w:rsidTr="00FD50F3">
        <w:tc>
          <w:tcPr>
            <w:tcW w:w="1086" w:type="dxa"/>
          </w:tcPr>
          <w:p w14:paraId="36D54FBB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</w:t>
            </w:r>
          </w:p>
        </w:tc>
        <w:tc>
          <w:tcPr>
            <w:tcW w:w="8200" w:type="dxa"/>
          </w:tcPr>
          <w:p w14:paraId="30607866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B5232D" w14:paraId="28D48A55" w14:textId="77777777" w:rsidTr="00FD50F3">
        <w:tc>
          <w:tcPr>
            <w:tcW w:w="1086" w:type="dxa"/>
          </w:tcPr>
          <w:p w14:paraId="5CEC5ED2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ППО</w:t>
            </w:r>
          </w:p>
        </w:tc>
        <w:tc>
          <w:tcPr>
            <w:tcW w:w="8200" w:type="dxa"/>
          </w:tcPr>
          <w:p w14:paraId="72FE822A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прикладное программное обеспечение</w:t>
            </w:r>
          </w:p>
        </w:tc>
      </w:tr>
      <w:tr w:rsidR="00B5232D" w14:paraId="093A643D" w14:textId="77777777" w:rsidTr="00FD50F3">
        <w:tc>
          <w:tcPr>
            <w:tcW w:w="1086" w:type="dxa"/>
          </w:tcPr>
          <w:p w14:paraId="7CCBA921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ПТС</w:t>
            </w:r>
          </w:p>
        </w:tc>
        <w:tc>
          <w:tcPr>
            <w:tcW w:w="8200" w:type="dxa"/>
          </w:tcPr>
          <w:p w14:paraId="2C24576B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программно-технические средства</w:t>
            </w:r>
          </w:p>
        </w:tc>
      </w:tr>
      <w:tr w:rsidR="00B5232D" w14:paraId="7A2F5B36" w14:textId="77777777" w:rsidTr="00FD50F3">
        <w:tc>
          <w:tcPr>
            <w:tcW w:w="1086" w:type="dxa"/>
          </w:tcPr>
          <w:p w14:paraId="20242CC3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СНТ</w:t>
            </w:r>
          </w:p>
        </w:tc>
        <w:tc>
          <w:tcPr>
            <w:tcW w:w="8200" w:type="dxa"/>
          </w:tcPr>
          <w:p w14:paraId="26D5FBF3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средства нагрузочного тестирования.</w:t>
            </w:r>
          </w:p>
        </w:tc>
      </w:tr>
      <w:tr w:rsidR="00B5232D" w14:paraId="78AEDA5F" w14:textId="77777777" w:rsidTr="00FD50F3">
        <w:tc>
          <w:tcPr>
            <w:tcW w:w="1086" w:type="dxa"/>
          </w:tcPr>
          <w:p w14:paraId="05CB20D4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</w:t>
            </w:r>
          </w:p>
        </w:tc>
        <w:tc>
          <w:tcPr>
            <w:tcW w:w="8200" w:type="dxa"/>
          </w:tcPr>
          <w:p w14:paraId="5CB72261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системное программное обеспечение</w:t>
            </w:r>
          </w:p>
        </w:tc>
      </w:tr>
      <w:tr w:rsidR="00B5232D" w14:paraId="065BEC26" w14:textId="77777777" w:rsidTr="00FD50F3">
        <w:tc>
          <w:tcPr>
            <w:tcW w:w="1086" w:type="dxa"/>
          </w:tcPr>
          <w:p w14:paraId="66FC675E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SLA</w:t>
            </w:r>
          </w:p>
        </w:tc>
        <w:tc>
          <w:tcPr>
            <w:tcW w:w="8200" w:type="dxa"/>
          </w:tcPr>
          <w:p w14:paraId="7C1680E6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бизнес-требования к производительности (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agreement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5232D" w14:paraId="1D3A12F6" w14:textId="77777777" w:rsidTr="00FD50F3">
        <w:tc>
          <w:tcPr>
            <w:tcW w:w="1086" w:type="dxa"/>
          </w:tcPr>
          <w:p w14:paraId="0F7F1332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8200" w:type="dxa"/>
          </w:tcPr>
          <w:p w14:paraId="19103125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B5232D" w14:paraId="4E558240" w14:textId="77777777" w:rsidTr="00FD50F3">
        <w:tc>
          <w:tcPr>
            <w:tcW w:w="1086" w:type="dxa"/>
          </w:tcPr>
          <w:p w14:paraId="57F63BE3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КТС</w:t>
            </w:r>
          </w:p>
        </w:tc>
        <w:tc>
          <w:tcPr>
            <w:tcW w:w="8200" w:type="dxa"/>
          </w:tcPr>
          <w:p w14:paraId="1C64491C" w14:textId="77777777" w:rsidR="00B5232D" w:rsidRDefault="00B5232D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 технических средств</w:t>
            </w:r>
          </w:p>
        </w:tc>
      </w:tr>
    </w:tbl>
    <w:p w14:paraId="4172AB3D" w14:textId="77777777" w:rsidR="00B5232D" w:rsidRDefault="00B5232D" w:rsidP="00EE09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567"/>
        <w:rPr>
          <w:b/>
          <w:color w:val="000000"/>
          <w:sz w:val="24"/>
          <w:szCs w:val="24"/>
        </w:rPr>
      </w:pPr>
    </w:p>
    <w:p w14:paraId="672022C4" w14:textId="77777777" w:rsidR="002F5C65" w:rsidRPr="009128CE" w:rsidRDefault="00954A0B" w:rsidP="00EE09CE">
      <w:pPr>
        <w:pStyle w:val="a4"/>
        <w:numPr>
          <w:ilvl w:val="1"/>
          <w:numId w:val="20"/>
        </w:numPr>
        <w:spacing w:line="360" w:lineRule="auto"/>
      </w:pPr>
      <w:r>
        <w:t xml:space="preserve"> </w:t>
      </w:r>
      <w:r w:rsidR="00B5232D" w:rsidRPr="009128CE">
        <w:t>Терминология</w:t>
      </w:r>
      <w:bookmarkStart w:id="7" w:name="_tyjcwt" w:colFirst="0" w:colLast="0"/>
      <w:bookmarkEnd w:id="7"/>
    </w:p>
    <w:p w14:paraId="56E2B0B6" w14:textId="77777777" w:rsidR="00FD50F3" w:rsidRPr="00FD50F3" w:rsidRDefault="00FD50F3" w:rsidP="00EE09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567"/>
        <w:rPr>
          <w:color w:val="000000"/>
          <w:sz w:val="24"/>
          <w:szCs w:val="24"/>
        </w:rPr>
      </w:pPr>
      <w:r w:rsidRPr="00FD50F3">
        <w:rPr>
          <w:color w:val="000000"/>
          <w:sz w:val="24"/>
          <w:szCs w:val="24"/>
        </w:rPr>
        <w:t>Таблица 2. Терминология.</w:t>
      </w:r>
    </w:p>
    <w:tbl>
      <w:tblPr>
        <w:tblStyle w:val="a9"/>
        <w:tblW w:w="9270" w:type="dxa"/>
        <w:tblInd w:w="-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00"/>
      </w:tblGrid>
      <w:tr w:rsidR="002F5C65" w14:paraId="5B97C31C" w14:textId="77777777" w:rsidTr="00CA0AAF">
        <w:trPr>
          <w:trHeight w:val="315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2B74" w14:textId="77777777" w:rsidR="002F5C65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Термин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EC36" w14:textId="77777777" w:rsidR="002F5C65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2F5C65" w14:paraId="4C3C917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EDCC" w14:textId="77777777" w:rsidR="002F5C65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Виртуальный пользователь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A923" w14:textId="77777777" w:rsidR="002F5C65" w:rsidRPr="00B5232D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процесс</w:t>
            </w:r>
            <w:r w:rsidRPr="00B5232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2F5C65" w14:paraId="150E5F34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1FEF" w14:textId="77777777" w:rsidR="002F5C65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Интенсивность </w:t>
            </w:r>
            <w:r>
              <w:rPr>
                <w:sz w:val="24"/>
                <w:szCs w:val="24"/>
              </w:rPr>
              <w:lastRenderedPageBreak/>
              <w:t>выполнения операции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DE27" w14:textId="77777777" w:rsidR="002F5C65" w:rsidRPr="00B5232D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Количество операций</w:t>
            </w:r>
            <w:r w:rsidRPr="00B5232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выполняемых в единицу времени. </w:t>
            </w:r>
            <w:r>
              <w:rPr>
                <w:sz w:val="24"/>
                <w:szCs w:val="24"/>
              </w:rPr>
              <w:lastRenderedPageBreak/>
              <w:t>Обычно измеряется в оп/час</w:t>
            </w:r>
            <w:r w:rsidRPr="00B5232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оп/мин</w:t>
            </w:r>
            <w:r w:rsidRPr="00B5232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оп/сек.</w:t>
            </w:r>
          </w:p>
        </w:tc>
      </w:tr>
      <w:tr w:rsidR="002F5C65" w14:paraId="527A971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09FB" w14:textId="77777777" w:rsidR="002F5C65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Качество обслуживания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D5F4" w14:textId="77777777" w:rsidR="002F5C65" w:rsidRPr="00B5232D" w:rsidRDefault="00B5232D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Совокупность показателей</w:t>
            </w:r>
            <w:r w:rsidRPr="00B5232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характеризующих возможность выполнения системой операций с приемлемой/требуемой длительностью</w:t>
            </w:r>
            <w:r w:rsidRPr="00B5232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также определяющих допустимое количество сбойных операций (отказы в обслуживании).</w:t>
            </w:r>
          </w:p>
        </w:tc>
      </w:tr>
      <w:tr w:rsidR="002F5C65" w14:paraId="5DFFC79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B9C2" w14:textId="77777777" w:rsidR="002F5C65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производительность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14E0" w14:textId="77777777" w:rsidR="002F5C65" w:rsidRP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Наивысшая интенсивность выполнения операций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обслуживаемых системой с соблюдением требуемого качества обслуживания (удовлетворяет </w:t>
            </w:r>
            <w:r>
              <w:rPr>
                <w:sz w:val="24"/>
                <w:szCs w:val="24"/>
                <w:lang w:val="en-US"/>
              </w:rPr>
              <w:t>SLA</w:t>
            </w:r>
            <w:r w:rsidRPr="00107921">
              <w:rPr>
                <w:sz w:val="24"/>
                <w:szCs w:val="24"/>
              </w:rPr>
              <w:t>).</w:t>
            </w:r>
          </w:p>
        </w:tc>
      </w:tr>
      <w:tr w:rsidR="002F5C65" w14:paraId="1B45719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D89F" w14:textId="77777777" w:rsidR="002F5C65" w:rsidRP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нагрузки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2886" w14:textId="77777777" w:rsidR="002F5C65" w:rsidRP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профилей нагрузки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наиболее точно характеризующих работу ИС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 выраженной зависимостью нагрузки относительно основных характеристик использования системы.</w:t>
            </w:r>
          </w:p>
        </w:tc>
      </w:tr>
      <w:tr w:rsidR="002F5C65" w14:paraId="3512C6D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E686" w14:textId="77777777" w:rsidR="002F5C65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Стабильность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7F85" w14:textId="77777777" w:rsidR="002F5C65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ИС работать продолжительное время под нагрузкой.</w:t>
            </w:r>
          </w:p>
        </w:tc>
      </w:tr>
      <w:tr w:rsidR="002F5C65" w14:paraId="19A7210B" w14:textId="77777777" w:rsidTr="00107921">
        <w:trPr>
          <w:trHeight w:val="844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0DED" w14:textId="77777777" w:rsidR="002F5C65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A4F" w14:textId="77777777" w:rsidR="002F5C65" w:rsidRP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системы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определяющая возможность ИС обрабатывать определенное количество операций за единицу времени.</w:t>
            </w:r>
          </w:p>
        </w:tc>
      </w:tr>
      <w:tr w:rsidR="00107921" w14:paraId="1734743E" w14:textId="77777777" w:rsidTr="00107921">
        <w:trPr>
          <w:trHeight w:val="844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5C64" w14:textId="77777777" w:rsid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 нагрузки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476A" w14:textId="77777777" w:rsid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107921" w14:paraId="454884A2" w14:textId="77777777" w:rsidTr="00107921">
        <w:trPr>
          <w:trHeight w:val="844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33FB" w14:textId="77777777" w:rsid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нагрузочного тестирования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0CA2" w14:textId="77777777" w:rsidR="00107921" w:rsidRPr="00107921" w:rsidRDefault="00107921" w:rsidP="00EE0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Скрипты и сценарии создания нагрузки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средства подготовки БД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средства подготовки тестовых данных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эмуляторы</w:t>
            </w:r>
            <w:r w:rsidRPr="0010792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средства мониторинга и обработки протоколов (в случае их разработки).</w:t>
            </w:r>
          </w:p>
        </w:tc>
      </w:tr>
    </w:tbl>
    <w:p w14:paraId="0A151645" w14:textId="77777777" w:rsidR="002F5C65" w:rsidRPr="00935E1B" w:rsidRDefault="00FD50F3" w:rsidP="00EE09CE">
      <w:pPr>
        <w:pStyle w:val="1"/>
        <w:numPr>
          <w:ilvl w:val="0"/>
          <w:numId w:val="20"/>
        </w:numPr>
        <w:spacing w:line="360" w:lineRule="auto"/>
        <w:jc w:val="center"/>
        <w:rPr>
          <w:i w:val="0"/>
        </w:rPr>
      </w:pPr>
      <w:r>
        <w:br w:type="page"/>
      </w:r>
      <w:bookmarkStart w:id="8" w:name="_Toc50214924"/>
      <w:r w:rsidRPr="00935E1B">
        <w:rPr>
          <w:i w:val="0"/>
        </w:rPr>
        <w:lastRenderedPageBreak/>
        <w:t>ВВЕДЕНИЕ</w:t>
      </w:r>
      <w:bookmarkEnd w:id="8"/>
    </w:p>
    <w:p w14:paraId="6603F941" w14:textId="77777777" w:rsidR="00CA0AAF" w:rsidRPr="00E55F48" w:rsidRDefault="00CA0AAF" w:rsidP="00EE09CE">
      <w:pPr>
        <w:pStyle w:val="af0"/>
        <w:spacing w:before="60" w:after="60" w:line="360" w:lineRule="auto"/>
        <w:ind w:firstLine="567"/>
        <w:jc w:val="both"/>
        <w:rPr>
          <w:sz w:val="24"/>
          <w:szCs w:val="24"/>
        </w:rPr>
      </w:pPr>
      <w:r w:rsidRPr="00E55F48">
        <w:rPr>
          <w:sz w:val="24"/>
          <w:szCs w:val="24"/>
        </w:rPr>
        <w:t xml:space="preserve">В настоящем документе описаны и определены стратегия и принципы </w:t>
      </w:r>
      <w:r w:rsidR="00626515">
        <w:rPr>
          <w:sz w:val="24"/>
          <w:szCs w:val="24"/>
        </w:rPr>
        <w:t xml:space="preserve">нагрузочного тестирования ИС </w:t>
      </w:r>
      <w:r w:rsidR="00626515">
        <w:rPr>
          <w:sz w:val="24"/>
          <w:szCs w:val="24"/>
          <w:lang w:val="en-US"/>
        </w:rPr>
        <w:t>Web</w:t>
      </w:r>
      <w:r w:rsidR="00626515" w:rsidRPr="00626515">
        <w:rPr>
          <w:sz w:val="24"/>
          <w:szCs w:val="24"/>
        </w:rPr>
        <w:t xml:space="preserve"> </w:t>
      </w:r>
      <w:r w:rsidR="00626515">
        <w:rPr>
          <w:sz w:val="24"/>
          <w:szCs w:val="24"/>
          <w:lang w:val="en-US"/>
        </w:rPr>
        <w:t>Tours</w:t>
      </w:r>
      <w:r w:rsidR="00626515">
        <w:rPr>
          <w:sz w:val="24"/>
          <w:szCs w:val="24"/>
        </w:rPr>
        <w:t xml:space="preserve">. </w:t>
      </w:r>
      <w:r w:rsidRPr="00E55F48">
        <w:rPr>
          <w:sz w:val="24"/>
          <w:szCs w:val="24"/>
        </w:rPr>
        <w:t>Методику будут использовать исполнители проекта для получения представления о тестировании в проекте, для выполнения порученных работ и управления этими работами до их успешного завершения. Документ определяет детали и описывает тесты, намеченные к выполнению.</w:t>
      </w:r>
    </w:p>
    <w:p w14:paraId="417E288D" w14:textId="77777777" w:rsidR="00CA0AAF" w:rsidRPr="00E55F48" w:rsidRDefault="00CA0AAF" w:rsidP="00EE09CE">
      <w:pPr>
        <w:pStyle w:val="af0"/>
        <w:spacing w:before="60" w:after="60" w:line="360" w:lineRule="auto"/>
        <w:ind w:firstLine="567"/>
        <w:jc w:val="both"/>
        <w:rPr>
          <w:sz w:val="24"/>
          <w:szCs w:val="24"/>
        </w:rPr>
      </w:pPr>
      <w:r w:rsidRPr="00E55F48">
        <w:rPr>
          <w:sz w:val="24"/>
          <w:szCs w:val="24"/>
        </w:rPr>
        <w:t>Методика нагрузочного тестирования разработана для решения следующих задач:</w:t>
      </w:r>
    </w:p>
    <w:p w14:paraId="1FE67F51" w14:textId="77777777" w:rsidR="00CA0AAF" w:rsidRPr="00626515" w:rsidRDefault="00CA0AAF" w:rsidP="00EE09CE">
      <w:pPr>
        <w:numPr>
          <w:ilvl w:val="0"/>
          <w:numId w:val="15"/>
        </w:numPr>
        <w:spacing w:line="360" w:lineRule="auto"/>
        <w:ind w:left="567" w:firstLine="567"/>
        <w:jc w:val="both"/>
        <w:rPr>
          <w:sz w:val="24"/>
          <w:szCs w:val="24"/>
        </w:rPr>
      </w:pPr>
      <w:r w:rsidRPr="00626515">
        <w:rPr>
          <w:sz w:val="24"/>
          <w:szCs w:val="24"/>
        </w:rPr>
        <w:t xml:space="preserve">Определить содержание работ, описать методологию и стратегию тестирования. </w:t>
      </w:r>
    </w:p>
    <w:p w14:paraId="68AF14F3" w14:textId="77777777" w:rsidR="00CA0AAF" w:rsidRPr="00626515" w:rsidRDefault="00CA0AAF" w:rsidP="00EE09CE">
      <w:pPr>
        <w:numPr>
          <w:ilvl w:val="0"/>
          <w:numId w:val="15"/>
        </w:numPr>
        <w:spacing w:line="360" w:lineRule="auto"/>
        <w:ind w:left="567" w:firstLine="567"/>
        <w:jc w:val="both"/>
        <w:rPr>
          <w:sz w:val="24"/>
          <w:szCs w:val="24"/>
        </w:rPr>
      </w:pPr>
      <w:r w:rsidRPr="00626515">
        <w:rPr>
          <w:sz w:val="24"/>
          <w:szCs w:val="24"/>
        </w:rPr>
        <w:t>Определить имеющиеся ограничения, описание тестов, порядок их выполнения и обработки результатов.</w:t>
      </w:r>
    </w:p>
    <w:p w14:paraId="1FC395E8" w14:textId="77777777" w:rsidR="00CA0AAF" w:rsidRPr="00626515" w:rsidRDefault="00CA0AAF" w:rsidP="00EE09CE">
      <w:pPr>
        <w:numPr>
          <w:ilvl w:val="0"/>
          <w:numId w:val="15"/>
        </w:numPr>
        <w:spacing w:line="360" w:lineRule="auto"/>
        <w:ind w:left="567" w:firstLine="567"/>
        <w:jc w:val="both"/>
        <w:rPr>
          <w:sz w:val="24"/>
          <w:szCs w:val="24"/>
        </w:rPr>
      </w:pPr>
      <w:r w:rsidRPr="00626515">
        <w:rPr>
          <w:sz w:val="24"/>
          <w:szCs w:val="24"/>
        </w:rPr>
        <w:t>Предоставить на вход процессам разработки СНТ информацию, достаточную для детального проектирования.</w:t>
      </w:r>
    </w:p>
    <w:p w14:paraId="2D5AA0C7" w14:textId="77777777" w:rsidR="002F5C6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Для оценки производительности и работоспособности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 w:rsidR="00CC74C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необходимо проведение нагрузочных испытаний, включающих в себя</w:t>
      </w:r>
      <w:r w:rsidR="00CA0AAF">
        <w:rPr>
          <w:i/>
          <w:color w:val="0000FF"/>
          <w:sz w:val="24"/>
          <w:szCs w:val="24"/>
        </w:rPr>
        <w:t xml:space="preserve"> </w:t>
      </w:r>
      <w:r w:rsidR="00CA0AAF" w:rsidRPr="00CA0AAF">
        <w:rPr>
          <w:sz w:val="24"/>
          <w:szCs w:val="24"/>
        </w:rPr>
        <w:t>перечень испытаний</w:t>
      </w:r>
      <w:r>
        <w:rPr>
          <w:color w:val="4F81BD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08D6AE50" w14:textId="77777777" w:rsidR="002F5C65" w:rsidRPr="00CA0AAF" w:rsidRDefault="00FD50F3" w:rsidP="00EE09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CA0AAF">
        <w:rPr>
          <w:color w:val="000000" w:themeColor="text1"/>
          <w:sz w:val="24"/>
          <w:szCs w:val="24"/>
        </w:rPr>
        <w:t xml:space="preserve">Тест поиска </w:t>
      </w:r>
      <w:r w:rsidR="00CA0AAF" w:rsidRPr="00CA0AAF">
        <w:rPr>
          <w:color w:val="000000" w:themeColor="text1"/>
          <w:sz w:val="24"/>
          <w:szCs w:val="24"/>
        </w:rPr>
        <w:t>максимума</w:t>
      </w:r>
    </w:p>
    <w:p w14:paraId="2EE9F97F" w14:textId="77777777" w:rsidR="002F5C65" w:rsidRPr="00626515" w:rsidRDefault="00FD50F3" w:rsidP="00EE09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CA0AAF">
        <w:rPr>
          <w:color w:val="000000" w:themeColor="text1"/>
          <w:sz w:val="24"/>
          <w:szCs w:val="24"/>
        </w:rPr>
        <w:t>Тест подтверждения максимальной производительности</w:t>
      </w:r>
    </w:p>
    <w:p w14:paraId="61154D15" w14:textId="77777777" w:rsidR="002F5C6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3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качестве объекта тестирования выступает </w:t>
      </w:r>
      <w:r w:rsidR="00CA0AAF" w:rsidRPr="00CA0AAF">
        <w:rPr>
          <w:sz w:val="24"/>
          <w:szCs w:val="24"/>
          <w:lang w:val="en-US"/>
        </w:rPr>
        <w:t>Web</w:t>
      </w:r>
      <w:r w:rsidR="00CA0AAF" w:rsidRPr="00CA0AAF">
        <w:rPr>
          <w:sz w:val="24"/>
          <w:szCs w:val="24"/>
        </w:rPr>
        <w:t xml:space="preserve"> </w:t>
      </w:r>
      <w:r w:rsidR="00CA0AAF" w:rsidRPr="00CA0AAF">
        <w:rPr>
          <w:sz w:val="24"/>
          <w:szCs w:val="24"/>
          <w:lang w:val="en-US"/>
        </w:rPr>
        <w:t>Tours</w:t>
      </w:r>
      <w:r w:rsidR="00CA0AAF" w:rsidRPr="00CA0AAF">
        <w:rPr>
          <w:i/>
          <w:sz w:val="24"/>
          <w:szCs w:val="24"/>
        </w:rPr>
        <w:t xml:space="preserve"> </w:t>
      </w:r>
      <w:r w:rsidR="00CA0AAF">
        <w:rPr>
          <w:color w:val="000000"/>
          <w:sz w:val="24"/>
          <w:szCs w:val="24"/>
        </w:rPr>
        <w:t>с операциями</w:t>
      </w:r>
      <w:r w:rsidR="00CA0AAF" w:rsidRPr="00CA0AAF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выбранными для тестирования (см. Профили нагрузки).</w:t>
      </w:r>
    </w:p>
    <w:p w14:paraId="093B1791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bookmarkStart w:id="9" w:name="_3dy6vkm" w:colFirst="0" w:colLast="0"/>
      <w:bookmarkEnd w:id="9"/>
    </w:p>
    <w:p w14:paraId="3B03CF99" w14:textId="77777777" w:rsidR="002F5C65" w:rsidRPr="00935E1B" w:rsidRDefault="00FD50F3" w:rsidP="00EE09CE">
      <w:pPr>
        <w:pStyle w:val="1"/>
        <w:numPr>
          <w:ilvl w:val="0"/>
          <w:numId w:val="20"/>
        </w:numPr>
        <w:spacing w:line="360" w:lineRule="auto"/>
        <w:jc w:val="center"/>
        <w:rPr>
          <w:i w:val="0"/>
        </w:rPr>
      </w:pPr>
      <w:r>
        <w:br w:type="page"/>
      </w:r>
      <w:bookmarkStart w:id="10" w:name="_Toc50214925"/>
      <w:r w:rsidRPr="00935E1B">
        <w:rPr>
          <w:i w:val="0"/>
        </w:rPr>
        <w:lastRenderedPageBreak/>
        <w:t>ЦЕЛИ ТЕСТИРОВАНИЯ</w:t>
      </w:r>
      <w:bookmarkEnd w:id="10"/>
    </w:p>
    <w:p w14:paraId="1C3FE3B8" w14:textId="77777777" w:rsidR="002F5C6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Иници</w:t>
      </w:r>
      <w:r w:rsidR="00626515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>рующие события:</w:t>
      </w:r>
      <w:r>
        <w:rPr>
          <w:color w:val="000000"/>
          <w:sz w:val="24"/>
          <w:szCs w:val="24"/>
        </w:rPr>
        <w:tab/>
      </w:r>
    </w:p>
    <w:p w14:paraId="5A0FDA17" w14:textId="77777777" w:rsidR="00FD50F3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2D2E92CD" w14:textId="77777777" w:rsidR="00FD50F3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Таблица 3. Инициирующие события.</w:t>
      </w:r>
    </w:p>
    <w:tbl>
      <w:tblPr>
        <w:tblStyle w:val="aa"/>
        <w:tblW w:w="9229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9"/>
      </w:tblGrid>
      <w:tr w:rsidR="002F5C65" w14:paraId="39724C11" w14:textId="77777777">
        <w:trPr>
          <w:trHeight w:val="300"/>
        </w:trPr>
        <w:tc>
          <w:tcPr>
            <w:tcW w:w="922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29245" w14:textId="77777777" w:rsidR="002F5C65" w:rsidRDefault="00FD50F3" w:rsidP="00EE09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Иници</w:t>
            </w:r>
            <w:r w:rsidR="00626515">
              <w:rPr>
                <w:b/>
                <w:color w:val="000000"/>
                <w:sz w:val="24"/>
                <w:szCs w:val="24"/>
              </w:rPr>
              <w:t>и</w:t>
            </w:r>
            <w:r>
              <w:rPr>
                <w:b/>
                <w:color w:val="000000"/>
                <w:sz w:val="24"/>
                <w:szCs w:val="24"/>
              </w:rPr>
              <w:t>рующие события</w:t>
            </w:r>
          </w:p>
        </w:tc>
      </w:tr>
      <w:tr w:rsidR="002F5C65" w14:paraId="6616CDFD" w14:textId="7777777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EA56" w14:textId="77777777" w:rsidR="002F5C65" w:rsidRPr="0062651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FF"/>
                <w:sz w:val="24"/>
                <w:szCs w:val="24"/>
              </w:rPr>
            </w:pPr>
            <w:r w:rsidRPr="00626515">
              <w:rPr>
                <w:color w:val="000000" w:themeColor="text1"/>
                <w:sz w:val="24"/>
                <w:szCs w:val="24"/>
              </w:rPr>
              <w:t>Курс «Введение в Нагрузочное Тестирование».</w:t>
            </w:r>
          </w:p>
        </w:tc>
      </w:tr>
      <w:tr w:rsidR="002F5C65" w14:paraId="7B302558" w14:textId="77777777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60B8" w14:textId="77777777" w:rsidR="002F5C65" w:rsidRPr="00626515" w:rsidRDefault="00FD50F3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626515">
              <w:rPr>
                <w:color w:val="000000" w:themeColor="text1"/>
                <w:sz w:val="24"/>
                <w:szCs w:val="24"/>
              </w:rPr>
              <w:t xml:space="preserve">Курс «Основы </w:t>
            </w:r>
            <w:proofErr w:type="spellStart"/>
            <w:r w:rsidRPr="00626515">
              <w:rPr>
                <w:color w:val="000000" w:themeColor="text1"/>
                <w:sz w:val="24"/>
                <w:szCs w:val="24"/>
              </w:rPr>
              <w:t>иструмента</w:t>
            </w:r>
            <w:proofErr w:type="spellEnd"/>
            <w:r w:rsidRPr="0062651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6515">
              <w:rPr>
                <w:color w:val="000000" w:themeColor="text1"/>
                <w:sz w:val="24"/>
                <w:szCs w:val="24"/>
              </w:rPr>
              <w:t>Micro</w:t>
            </w:r>
            <w:proofErr w:type="spellEnd"/>
            <w:r w:rsidRPr="0062651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6515">
              <w:rPr>
                <w:color w:val="000000" w:themeColor="text1"/>
                <w:sz w:val="24"/>
                <w:szCs w:val="24"/>
              </w:rPr>
              <w:t>Focus</w:t>
            </w:r>
            <w:proofErr w:type="spellEnd"/>
            <w:r w:rsidRPr="0062651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6515">
              <w:rPr>
                <w:color w:val="000000" w:themeColor="text1"/>
                <w:sz w:val="24"/>
                <w:szCs w:val="24"/>
              </w:rPr>
              <w:t>Load</w:t>
            </w:r>
            <w:proofErr w:type="spellEnd"/>
            <w:r w:rsidRPr="0062651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26515">
              <w:rPr>
                <w:color w:val="000000" w:themeColor="text1"/>
                <w:sz w:val="24"/>
                <w:szCs w:val="24"/>
              </w:rPr>
              <w:t>Runner</w:t>
            </w:r>
            <w:proofErr w:type="spellEnd"/>
            <w:r w:rsidRPr="00626515">
              <w:rPr>
                <w:color w:val="000000" w:themeColor="text1"/>
                <w:sz w:val="24"/>
                <w:szCs w:val="24"/>
              </w:rPr>
              <w:t>».</w:t>
            </w:r>
          </w:p>
        </w:tc>
      </w:tr>
    </w:tbl>
    <w:p w14:paraId="01158B25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3287CCC1" w14:textId="77777777" w:rsidR="002F5C65" w:rsidRPr="0062651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Бизнес-цели:</w:t>
      </w:r>
    </w:p>
    <w:p w14:paraId="1EC6D871" w14:textId="77777777" w:rsidR="002F5C65" w:rsidRPr="00626515" w:rsidRDefault="00FD50F3" w:rsidP="00EE09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626515">
        <w:rPr>
          <w:sz w:val="24"/>
          <w:szCs w:val="24"/>
        </w:rPr>
        <w:t xml:space="preserve">Проверка соответствия системы </w:t>
      </w:r>
      <w:r w:rsidR="00626515" w:rsidRPr="00626515">
        <w:rPr>
          <w:sz w:val="24"/>
          <w:szCs w:val="24"/>
          <w:lang w:val="en-US"/>
        </w:rPr>
        <w:t>Web</w:t>
      </w:r>
      <w:r w:rsidR="00626515" w:rsidRPr="00626515">
        <w:rPr>
          <w:sz w:val="24"/>
          <w:szCs w:val="24"/>
        </w:rPr>
        <w:t xml:space="preserve"> </w:t>
      </w:r>
      <w:r w:rsidR="00626515" w:rsidRPr="00626515">
        <w:rPr>
          <w:sz w:val="24"/>
          <w:szCs w:val="24"/>
          <w:lang w:val="en-US"/>
        </w:rPr>
        <w:t>Tours</w:t>
      </w:r>
      <w:r w:rsidRPr="00626515">
        <w:rPr>
          <w:sz w:val="24"/>
          <w:szCs w:val="24"/>
        </w:rPr>
        <w:t xml:space="preserve"> целевым требованиям производительности </w:t>
      </w:r>
    </w:p>
    <w:p w14:paraId="4D6A1B3D" w14:textId="77777777" w:rsidR="00626515" w:rsidRPr="00626515" w:rsidRDefault="00626515" w:rsidP="00EE09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626515">
        <w:rPr>
          <w:sz w:val="24"/>
          <w:szCs w:val="24"/>
        </w:rPr>
        <w:t>Оценка возможностей</w:t>
      </w:r>
      <w:r>
        <w:rPr>
          <w:sz w:val="24"/>
          <w:szCs w:val="24"/>
        </w:rPr>
        <w:t xml:space="preserve"> системы</w:t>
      </w:r>
      <w:r w:rsidRPr="00626515">
        <w:rPr>
          <w:sz w:val="24"/>
          <w:szCs w:val="24"/>
        </w:rPr>
        <w:t xml:space="preserve"> для бизнес-инициативы.</w:t>
      </w:r>
    </w:p>
    <w:p w14:paraId="7AA3CD7C" w14:textId="77777777" w:rsidR="00626515" w:rsidRDefault="00626515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790EF9CA" w14:textId="77777777" w:rsidR="0062651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626515">
        <w:rPr>
          <w:color w:val="000000"/>
          <w:sz w:val="24"/>
          <w:szCs w:val="24"/>
        </w:rPr>
        <w:t>Технические цели:</w:t>
      </w:r>
    </w:p>
    <w:p w14:paraId="4E91C261" w14:textId="77777777" w:rsidR="00FD50F3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48DAD0CA" w14:textId="77777777" w:rsidR="00FD50F3" w:rsidRPr="00626515" w:rsidRDefault="0089602E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Таблица 3.1</w:t>
      </w:r>
      <w:r w:rsidR="00FD50F3">
        <w:rPr>
          <w:color w:val="000000"/>
          <w:sz w:val="24"/>
          <w:szCs w:val="24"/>
        </w:rPr>
        <w:t>. Технические цели.</w:t>
      </w:r>
    </w:p>
    <w:tbl>
      <w:tblPr>
        <w:tblStyle w:val="ab"/>
        <w:tblW w:w="9229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9"/>
      </w:tblGrid>
      <w:tr w:rsidR="002F5C65" w14:paraId="4FB40F82" w14:textId="77777777">
        <w:trPr>
          <w:trHeight w:val="300"/>
        </w:trPr>
        <w:tc>
          <w:tcPr>
            <w:tcW w:w="922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AF26" w14:textId="77777777" w:rsidR="002F5C65" w:rsidRDefault="00FD50F3" w:rsidP="00EE09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Цель</w:t>
            </w:r>
          </w:p>
        </w:tc>
      </w:tr>
      <w:tr w:rsidR="002F5C65" w14:paraId="776BDF82" w14:textId="77777777" w:rsidTr="00626515">
        <w:trPr>
          <w:trHeight w:val="35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CBBD" w14:textId="77777777" w:rsidR="002F5C65" w:rsidRPr="00626515" w:rsidRDefault="0062651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FF"/>
                <w:sz w:val="24"/>
                <w:szCs w:val="24"/>
              </w:rPr>
            </w:pPr>
            <w:r w:rsidRPr="00626515">
              <w:rPr>
                <w:color w:val="000000" w:themeColor="text1"/>
                <w:sz w:val="24"/>
                <w:szCs w:val="24"/>
              </w:rPr>
              <w:t>Определение максимальной и пиковой производительности системы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2F5C65" w14:paraId="0EEBC605" w14:textId="77777777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73DE" w14:textId="77777777" w:rsidR="002F5C65" w:rsidRPr="00626515" w:rsidRDefault="0062651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FF"/>
                <w:sz w:val="24"/>
                <w:szCs w:val="24"/>
              </w:rPr>
            </w:pPr>
            <w:r w:rsidRPr="00626515">
              <w:rPr>
                <w:color w:val="000000" w:themeColor="text1"/>
                <w:sz w:val="24"/>
                <w:szCs w:val="24"/>
              </w:rPr>
              <w:t>Выявление «узких мест»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2F5C65" w14:paraId="73365670" w14:textId="77777777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7467" w14:textId="77777777" w:rsidR="002F5C65" w:rsidRDefault="00626515" w:rsidP="00EE0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FF"/>
                <w:sz w:val="24"/>
                <w:szCs w:val="24"/>
              </w:rPr>
            </w:pPr>
            <w:r w:rsidRPr="00626515">
              <w:rPr>
                <w:color w:val="000000" w:themeColor="text1"/>
                <w:sz w:val="24"/>
                <w:szCs w:val="24"/>
              </w:rPr>
              <w:t>Проверка надежности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69F0608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/>
        <w:jc w:val="both"/>
        <w:rPr>
          <w:i/>
          <w:color w:val="0000FF"/>
          <w:sz w:val="24"/>
          <w:szCs w:val="24"/>
        </w:rPr>
      </w:pPr>
    </w:p>
    <w:p w14:paraId="1DB71C07" w14:textId="77777777" w:rsidR="002F5C6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00FF"/>
          <w:sz w:val="24"/>
          <w:szCs w:val="24"/>
        </w:rPr>
      </w:pPr>
      <w:bookmarkStart w:id="11" w:name="_1t3h5sf" w:colFirst="0" w:colLast="0"/>
      <w:bookmarkEnd w:id="11"/>
      <w:r>
        <w:rPr>
          <w:i/>
          <w:color w:val="0000FF"/>
          <w:sz w:val="24"/>
          <w:szCs w:val="24"/>
        </w:rPr>
        <w:tab/>
      </w:r>
    </w:p>
    <w:p w14:paraId="14BAF816" w14:textId="77777777" w:rsidR="002F5C65" w:rsidRPr="00935E1B" w:rsidRDefault="00FD50F3" w:rsidP="00EE09CE">
      <w:pPr>
        <w:pStyle w:val="1"/>
        <w:numPr>
          <w:ilvl w:val="0"/>
          <w:numId w:val="20"/>
        </w:numPr>
        <w:spacing w:line="360" w:lineRule="auto"/>
        <w:jc w:val="center"/>
        <w:rPr>
          <w:i w:val="0"/>
        </w:rPr>
      </w:pPr>
      <w:r>
        <w:br w:type="page"/>
      </w:r>
      <w:bookmarkStart w:id="12" w:name="_Toc50214926"/>
      <w:r w:rsidRPr="00935E1B">
        <w:rPr>
          <w:i w:val="0"/>
        </w:rPr>
        <w:lastRenderedPageBreak/>
        <w:t>ОГРАНИЧЕНИЯ ТЕСТИРОВАНИЯ</w:t>
      </w:r>
      <w:bookmarkEnd w:id="12"/>
    </w:p>
    <w:p w14:paraId="63CC18AA" w14:textId="77777777" w:rsidR="002F5C65" w:rsidRPr="009128CE" w:rsidRDefault="00FD50F3" w:rsidP="00EE09CE">
      <w:pPr>
        <w:pStyle w:val="a4"/>
        <w:numPr>
          <w:ilvl w:val="1"/>
          <w:numId w:val="20"/>
        </w:numPr>
        <w:spacing w:line="360" w:lineRule="auto"/>
      </w:pPr>
      <w:bookmarkStart w:id="13" w:name="_4d34og8"/>
      <w:bookmarkEnd w:id="13"/>
      <w:r w:rsidRPr="009128CE">
        <w:t>Ограничения тестирования</w:t>
      </w:r>
    </w:p>
    <w:p w14:paraId="27DB2633" w14:textId="77777777" w:rsidR="00E32224" w:rsidRPr="00E32224" w:rsidRDefault="00E32224" w:rsidP="00EE09CE">
      <w:pPr>
        <w:pStyle w:val="af2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E32224">
        <w:rPr>
          <w:color w:val="000000" w:themeColor="text1"/>
          <w:sz w:val="24"/>
          <w:szCs w:val="24"/>
        </w:rPr>
        <w:t>В случае выявления в процессе тестирования «узких мест» (т.е. проблем, связанных с ухудшением производительности, если производительность или пропускная способность системы ограничена одной или несколькими компонентами и/или ресурсами) в работе Системы, и невозможности продолжения тестов до момента их исправления, ППО должно быть доработано силами специалистов Разработчика Системы. На точность тестирования не влияет.</w:t>
      </w:r>
    </w:p>
    <w:p w14:paraId="0F53969A" w14:textId="21EDA56A" w:rsidR="00971956" w:rsidRPr="00971956" w:rsidRDefault="00E32224" w:rsidP="00971956">
      <w:pPr>
        <w:pStyle w:val="af2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E32224">
        <w:rPr>
          <w:color w:val="000000" w:themeColor="text1"/>
          <w:sz w:val="24"/>
          <w:szCs w:val="24"/>
        </w:rP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0C723593" w14:textId="77777777" w:rsidR="002F5C65" w:rsidRPr="009128CE" w:rsidRDefault="00FD50F3" w:rsidP="00EE09CE">
      <w:pPr>
        <w:pStyle w:val="a4"/>
        <w:numPr>
          <w:ilvl w:val="1"/>
          <w:numId w:val="20"/>
        </w:numPr>
        <w:spacing w:line="360" w:lineRule="auto"/>
      </w:pPr>
      <w:r w:rsidRPr="009128CE">
        <w:t>Риски тестирования</w:t>
      </w:r>
    </w:p>
    <w:p w14:paraId="147DFD9B" w14:textId="77777777" w:rsidR="00FD50F3" w:rsidRPr="00FD50F3" w:rsidRDefault="00FD50F3" w:rsidP="00EE09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89602E">
        <w:rPr>
          <w:color w:val="000000"/>
          <w:sz w:val="24"/>
          <w:szCs w:val="24"/>
        </w:rPr>
        <w:t>Таблица 4</w:t>
      </w:r>
      <w:r w:rsidRPr="00FD50F3">
        <w:rPr>
          <w:color w:val="000000"/>
          <w:sz w:val="24"/>
          <w:szCs w:val="24"/>
        </w:rPr>
        <w:t>. Риски тестирования.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"/>
        <w:gridCol w:w="3072"/>
        <w:gridCol w:w="1162"/>
        <w:gridCol w:w="1594"/>
        <w:gridCol w:w="2764"/>
      </w:tblGrid>
      <w:tr w:rsidR="00E32224" w:rsidRPr="00E55F48" w14:paraId="3F89B4C5" w14:textId="77777777" w:rsidTr="00E32224">
        <w:trPr>
          <w:tblHeader/>
        </w:trPr>
        <w:tc>
          <w:tcPr>
            <w:tcW w:w="2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D570" w14:textId="77777777" w:rsidR="00E32224" w:rsidRPr="00E32224" w:rsidRDefault="00E32224" w:rsidP="00EE09C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32224">
              <w:rPr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1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6F105" w14:textId="77777777" w:rsidR="00E32224" w:rsidRPr="00E32224" w:rsidRDefault="00E32224" w:rsidP="00EE09C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32224">
              <w:rPr>
                <w:b/>
                <w:bCs/>
                <w:sz w:val="24"/>
                <w:szCs w:val="24"/>
              </w:rPr>
              <w:t>Описание риска</w:t>
            </w:r>
          </w:p>
        </w:tc>
        <w:tc>
          <w:tcPr>
            <w:tcW w:w="64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23A9" w14:textId="77777777" w:rsidR="00E32224" w:rsidRPr="00E32224" w:rsidRDefault="00E32224" w:rsidP="00EE09C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32224">
              <w:rPr>
                <w:b/>
                <w:bCs/>
                <w:sz w:val="24"/>
                <w:szCs w:val="24"/>
              </w:rPr>
              <w:t>Влияние на</w:t>
            </w:r>
          </w:p>
        </w:tc>
        <w:tc>
          <w:tcPr>
            <w:tcW w:w="6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D1E1" w14:textId="7648742F" w:rsidR="00E32224" w:rsidRPr="00E32224" w:rsidRDefault="006E58D8" w:rsidP="00EE09C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Вероят</w:t>
            </w:r>
            <w:r w:rsidR="00E32224" w:rsidRPr="00E32224">
              <w:rPr>
                <w:b/>
                <w:bCs/>
                <w:sz w:val="24"/>
                <w:szCs w:val="24"/>
              </w:rPr>
              <w:t>ность</w:t>
            </w:r>
          </w:p>
        </w:tc>
        <w:tc>
          <w:tcPr>
            <w:tcW w:w="161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56328" w14:textId="77777777" w:rsidR="00E32224" w:rsidRPr="00E32224" w:rsidRDefault="00E32224" w:rsidP="00EE09C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32224">
              <w:rPr>
                <w:b/>
                <w:bCs/>
                <w:sz w:val="24"/>
                <w:szCs w:val="24"/>
              </w:rPr>
              <w:t>Действия по предотвращению риска</w:t>
            </w:r>
          </w:p>
        </w:tc>
      </w:tr>
      <w:tr w:rsidR="00E32224" w:rsidRPr="00E55F48" w14:paraId="1B5A01B1" w14:textId="77777777" w:rsidTr="00E32224">
        <w:trPr>
          <w:trHeight w:val="1083"/>
        </w:trPr>
        <w:tc>
          <w:tcPr>
            <w:tcW w:w="2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8CF19" w14:textId="77777777" w:rsidR="00E32224" w:rsidRPr="00E32224" w:rsidRDefault="00E32224" w:rsidP="00EE09C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32224">
              <w:rPr>
                <w:sz w:val="24"/>
                <w:szCs w:val="24"/>
              </w:rPr>
              <w:t>1.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DAA48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</w:rPr>
            </w:pPr>
            <w:r w:rsidRPr="00E32224">
              <w:rPr>
                <w:sz w:val="24"/>
                <w:szCs w:val="24"/>
              </w:rPr>
              <w:t>Отсутствие информации нео</w:t>
            </w:r>
            <w:r>
              <w:rPr>
                <w:sz w:val="24"/>
                <w:szCs w:val="24"/>
              </w:rPr>
              <w:t>бходимой для создания методики.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487A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32224">
              <w:rPr>
                <w:sz w:val="24"/>
                <w:szCs w:val="24"/>
              </w:rPr>
              <w:t>Качество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B2C43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32224">
              <w:rPr>
                <w:sz w:val="24"/>
                <w:szCs w:val="24"/>
              </w:rPr>
              <w:t>Низкая</w:t>
            </w:r>
          </w:p>
        </w:tc>
        <w:tc>
          <w:tcPr>
            <w:tcW w:w="16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EC2C" w14:textId="77777777" w:rsidR="00E32224" w:rsidRPr="00E32224" w:rsidRDefault="00E32224" w:rsidP="00EE09CE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Поиск дополнительной информации исполнителем в интернете или повторное прослушивание записи курса по методике нагрузочного тестирования от Тиграна. </w:t>
            </w:r>
          </w:p>
        </w:tc>
      </w:tr>
      <w:tr w:rsidR="00E32224" w:rsidRPr="00E55F48" w14:paraId="4F0440C4" w14:textId="77777777" w:rsidTr="00E32224">
        <w:tc>
          <w:tcPr>
            <w:tcW w:w="2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FB57F" w14:textId="77777777" w:rsidR="00E32224" w:rsidRPr="00E32224" w:rsidRDefault="00E32224" w:rsidP="00EE09C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Pr="00E32224">
              <w:rPr>
                <w:sz w:val="24"/>
                <w:szCs w:val="24"/>
              </w:rPr>
              <w:t>.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ACF0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электроэнергии в квартире исполнителя.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714A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32224">
              <w:rPr>
                <w:sz w:val="24"/>
                <w:szCs w:val="24"/>
              </w:rPr>
              <w:t>Сроки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418B2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6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4553" w14:textId="77777777" w:rsidR="00E32224" w:rsidRPr="00E32224" w:rsidRDefault="00E32224" w:rsidP="00EE09CE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Беседа с ЖЭКом для ускорения сроков </w:t>
            </w:r>
            <w:r>
              <w:rPr>
                <w:color w:val="000000"/>
                <w:sz w:val="24"/>
                <w:szCs w:val="24"/>
              </w:rPr>
              <w:lastRenderedPageBreak/>
              <w:t>включения электроэнергии.</w:t>
            </w:r>
          </w:p>
        </w:tc>
      </w:tr>
      <w:tr w:rsidR="00E32224" w:rsidRPr="00E55F48" w14:paraId="5811E532" w14:textId="77777777" w:rsidTr="00E32224">
        <w:tc>
          <w:tcPr>
            <w:tcW w:w="26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58135" w14:textId="77777777" w:rsidR="00E32224" w:rsidRPr="00E32224" w:rsidRDefault="00FD50F3" w:rsidP="00EE09C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E32224" w:rsidRPr="00E32224">
              <w:rPr>
                <w:sz w:val="24"/>
                <w:szCs w:val="24"/>
              </w:rPr>
              <w:t>.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ABE93" w14:textId="77777777" w:rsidR="00E32224" w:rsidRPr="00E32224" w:rsidRDefault="00FD50F3" w:rsidP="00EE09C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Болезнь </w:t>
            </w:r>
            <w:r w:rsidR="00E32224" w:rsidRPr="00E32224">
              <w:rPr>
                <w:sz w:val="24"/>
                <w:szCs w:val="24"/>
              </w:rPr>
              <w:t>или другие обстоятельства, требующие замены ключевых для проекта сотрудников с обеих сторон.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CBAB" w14:textId="77777777" w:rsidR="00E32224" w:rsidRPr="00E32224" w:rsidRDefault="00E32224" w:rsidP="00EE09CE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32224">
              <w:rPr>
                <w:sz w:val="24"/>
                <w:szCs w:val="24"/>
              </w:rPr>
              <w:t>Сроки, Качество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B36CB" w14:textId="77777777" w:rsidR="00E32224" w:rsidRPr="00E32224" w:rsidRDefault="00E32224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32224">
              <w:rPr>
                <w:sz w:val="24"/>
                <w:szCs w:val="24"/>
              </w:rPr>
              <w:t>Низкая</w:t>
            </w:r>
          </w:p>
        </w:tc>
        <w:tc>
          <w:tcPr>
            <w:tcW w:w="16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1AACB" w14:textId="77777777" w:rsidR="00E32224" w:rsidRPr="00E32224" w:rsidRDefault="00FD50F3" w:rsidP="00EE09CE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врача и последующее лечение исполнителя.</w:t>
            </w:r>
            <w:r>
              <w:rPr>
                <w:sz w:val="24"/>
                <w:szCs w:val="24"/>
              </w:rPr>
              <w:br/>
            </w:r>
            <w:r w:rsidR="00E32224" w:rsidRPr="00E32224">
              <w:rPr>
                <w:sz w:val="24"/>
                <w:szCs w:val="24"/>
              </w:rPr>
              <w:t>Уведомление о составе заместителей всех заинтересованных сторон.</w:t>
            </w:r>
          </w:p>
        </w:tc>
      </w:tr>
    </w:tbl>
    <w:p w14:paraId="41928986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DB2A582" w14:textId="77777777" w:rsidR="002F5C65" w:rsidRPr="00935E1B" w:rsidRDefault="00FD50F3" w:rsidP="00EE09CE">
      <w:pPr>
        <w:pStyle w:val="1"/>
        <w:numPr>
          <w:ilvl w:val="0"/>
          <w:numId w:val="20"/>
        </w:numPr>
        <w:spacing w:line="360" w:lineRule="auto"/>
        <w:jc w:val="center"/>
        <w:rPr>
          <w:i w:val="0"/>
        </w:rPr>
      </w:pPr>
      <w:r>
        <w:br w:type="page"/>
      </w:r>
      <w:bookmarkStart w:id="14" w:name="_Toc50214927"/>
      <w:r w:rsidRPr="00935E1B">
        <w:rPr>
          <w:i w:val="0"/>
        </w:rPr>
        <w:lastRenderedPageBreak/>
        <w:t>ОБЪЕКТ ТЕСТИРОВАНИЯ</w:t>
      </w:r>
      <w:bookmarkEnd w:id="14"/>
    </w:p>
    <w:p w14:paraId="39843F2C" w14:textId="77777777" w:rsidR="002F5C6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FF"/>
          <w:sz w:val="24"/>
          <w:szCs w:val="24"/>
        </w:rPr>
      </w:pPr>
      <w:bookmarkStart w:id="15" w:name="_2s8eyo1" w:colFirst="0" w:colLast="0"/>
      <w:bookmarkEnd w:id="15"/>
      <w:r>
        <w:rPr>
          <w:i/>
          <w:color w:val="0000FF"/>
          <w:sz w:val="24"/>
          <w:szCs w:val="24"/>
        </w:rPr>
        <w:t>.</w:t>
      </w:r>
    </w:p>
    <w:p w14:paraId="217857BF" w14:textId="77777777" w:rsidR="002F5C65" w:rsidRDefault="00FD50F3" w:rsidP="00EE09CE">
      <w:pPr>
        <w:pStyle w:val="a4"/>
        <w:numPr>
          <w:ilvl w:val="1"/>
          <w:numId w:val="20"/>
        </w:numPr>
        <w:spacing w:line="360" w:lineRule="auto"/>
      </w:pPr>
      <w:r>
        <w:t>Общие сведения</w:t>
      </w:r>
    </w:p>
    <w:p w14:paraId="20CB0F48" w14:textId="77777777" w:rsidR="00FD50F3" w:rsidRPr="00FD50F3" w:rsidRDefault="00FD50F3" w:rsidP="00EE09CE">
      <w:pPr>
        <w:spacing w:line="36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 xml:space="preserve">Система </w:t>
      </w:r>
      <w:r>
        <w:rPr>
          <w:sz w:val="24"/>
          <w:szCs w:val="24"/>
          <w:lang w:val="en-US"/>
        </w:rPr>
        <w:t>Web</w:t>
      </w:r>
      <w:r w:rsidRPr="00FD50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Tours</w:t>
      </w:r>
      <w:r w:rsidRPr="00FD50F3">
        <w:rPr>
          <w:sz w:val="24"/>
          <w:szCs w:val="24"/>
        </w:rPr>
        <w:t xml:space="preserve"> предназначена для </w:t>
      </w:r>
      <w:r>
        <w:rPr>
          <w:sz w:val="24"/>
          <w:szCs w:val="24"/>
        </w:rPr>
        <w:t xml:space="preserve">осуществления покупки авиабилетов в </w:t>
      </w:r>
      <w:proofErr w:type="spellStart"/>
      <w:r>
        <w:rPr>
          <w:sz w:val="24"/>
          <w:szCs w:val="24"/>
        </w:rPr>
        <w:t>online</w:t>
      </w:r>
      <w:proofErr w:type="spellEnd"/>
      <w:r>
        <w:rPr>
          <w:sz w:val="24"/>
          <w:szCs w:val="24"/>
        </w:rPr>
        <w:t xml:space="preserve">-режиме </w:t>
      </w:r>
      <w:r w:rsidRPr="00FD50F3">
        <w:rPr>
          <w:sz w:val="24"/>
          <w:szCs w:val="24"/>
        </w:rPr>
        <w:t>в различных каналах обслуживания:</w:t>
      </w:r>
    </w:p>
    <w:p w14:paraId="29160F48" w14:textId="77777777" w:rsidR="00FD50F3" w:rsidRPr="00FD50F3" w:rsidRDefault="00FD50F3" w:rsidP="00EE09CE">
      <w:pPr>
        <w:numPr>
          <w:ilvl w:val="2"/>
          <w:numId w:val="16"/>
        </w:numPr>
        <w:tabs>
          <w:tab w:val="clear" w:pos="2160"/>
        </w:tabs>
        <w:spacing w:before="60" w:after="60" w:line="360" w:lineRule="auto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Покупка авиабилетов для физических лиц</w:t>
      </w:r>
      <w:r w:rsidRPr="00FD50F3">
        <w:rPr>
          <w:sz w:val="24"/>
          <w:szCs w:val="24"/>
        </w:rPr>
        <w:t>;</w:t>
      </w:r>
    </w:p>
    <w:p w14:paraId="4E54F3A1" w14:textId="77777777" w:rsidR="00FD50F3" w:rsidRDefault="00FD50F3" w:rsidP="00EE09CE">
      <w:pPr>
        <w:numPr>
          <w:ilvl w:val="2"/>
          <w:numId w:val="16"/>
        </w:numPr>
        <w:tabs>
          <w:tab w:val="clear" w:pos="2160"/>
        </w:tabs>
        <w:spacing w:line="360" w:lineRule="auto"/>
        <w:ind w:left="1134" w:hanging="567"/>
        <w:jc w:val="both"/>
        <w:rPr>
          <w:sz w:val="24"/>
          <w:szCs w:val="24"/>
        </w:rPr>
      </w:pPr>
      <w:r>
        <w:rPr>
          <w:sz w:val="24"/>
          <w:szCs w:val="24"/>
        </w:rPr>
        <w:t>Отмена бронирования</w:t>
      </w:r>
      <w:r>
        <w:rPr>
          <w:sz w:val="24"/>
          <w:szCs w:val="24"/>
          <w:lang w:val="en-US"/>
        </w:rPr>
        <w:t>;</w:t>
      </w:r>
    </w:p>
    <w:p w14:paraId="2C13435A" w14:textId="77777777" w:rsidR="00FD50F3" w:rsidRDefault="00FD50F3" w:rsidP="00EE09CE">
      <w:pPr>
        <w:spacing w:before="60" w:after="60" w:line="360" w:lineRule="auto"/>
        <w:rPr>
          <w:sz w:val="24"/>
          <w:szCs w:val="24"/>
        </w:rPr>
      </w:pPr>
      <w:r w:rsidRPr="00FD50F3">
        <w:rPr>
          <w:sz w:val="24"/>
          <w:szCs w:val="24"/>
        </w:rPr>
        <w:t xml:space="preserve">Проведение нагрузочного тестирования осуществляется на стенде </w:t>
      </w:r>
      <w:r>
        <w:rPr>
          <w:sz w:val="24"/>
          <w:szCs w:val="24"/>
        </w:rPr>
        <w:t>исполнителя.</w:t>
      </w:r>
    </w:p>
    <w:p w14:paraId="7A0BA1B1" w14:textId="77777777" w:rsidR="00FD50F3" w:rsidRDefault="00FD50F3" w:rsidP="00EE09CE">
      <w:pPr>
        <w:spacing w:before="60" w:after="60" w:line="360" w:lineRule="auto"/>
        <w:rPr>
          <w:sz w:val="24"/>
          <w:szCs w:val="24"/>
        </w:rPr>
      </w:pPr>
    </w:p>
    <w:p w14:paraId="2B4706E0" w14:textId="77777777" w:rsidR="002F5C65" w:rsidRDefault="00FD50F3" w:rsidP="00EE09CE">
      <w:pPr>
        <w:spacing w:before="60" w:after="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Архитектура системы</w:t>
      </w:r>
    </w:p>
    <w:p w14:paraId="5EDF97B7" w14:textId="77777777" w:rsidR="002F5C65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FF"/>
          <w:sz w:val="24"/>
          <w:szCs w:val="24"/>
        </w:rPr>
      </w:pPr>
      <w:r w:rsidRPr="00FD50F3">
        <w:rPr>
          <w:color w:val="0000FF"/>
          <w:sz w:val="24"/>
          <w:szCs w:val="24"/>
        </w:rPr>
        <w:t>-</w:t>
      </w:r>
    </w:p>
    <w:p w14:paraId="42CC273D" w14:textId="77777777" w:rsidR="00FD50F3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FF"/>
          <w:sz w:val="24"/>
          <w:szCs w:val="24"/>
        </w:rPr>
      </w:pPr>
    </w:p>
    <w:p w14:paraId="2D0A2E3F" w14:textId="77777777" w:rsidR="00FD50F3" w:rsidRPr="00DF73EB" w:rsidRDefault="0089602E" w:rsidP="00EE09CE">
      <w:pPr>
        <w:pStyle w:val="af4"/>
        <w:ind w:firstLine="0"/>
        <w:rPr>
          <w:b w:val="0"/>
          <w:sz w:val="24"/>
        </w:rPr>
      </w:pPr>
      <w:bookmarkStart w:id="17" w:name="ТехническиеХарактеристикиПромСтенда"/>
      <w:r w:rsidRPr="00DF73EB">
        <w:rPr>
          <w:b w:val="0"/>
          <w:sz w:val="24"/>
        </w:rPr>
        <w:t>Таблица 5</w:t>
      </w:r>
      <w:r w:rsidR="00FD50F3" w:rsidRPr="00DF73EB">
        <w:rPr>
          <w:b w:val="0"/>
          <w:sz w:val="24"/>
        </w:rPr>
        <w:t>. Технические характеристики</w:t>
      </w:r>
      <w:r w:rsidR="00761077" w:rsidRPr="00DF73EB">
        <w:rPr>
          <w:b w:val="0"/>
          <w:sz w:val="24"/>
        </w:rPr>
        <w:t xml:space="preserve"> промышленного </w:t>
      </w:r>
      <w:r w:rsidR="00FD50F3" w:rsidRPr="00DF73EB">
        <w:rPr>
          <w:b w:val="0"/>
          <w:sz w:val="24"/>
        </w:rPr>
        <w:t>стенда.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265"/>
        <w:gridCol w:w="851"/>
        <w:gridCol w:w="850"/>
        <w:gridCol w:w="978"/>
        <w:gridCol w:w="17"/>
        <w:gridCol w:w="3400"/>
      </w:tblGrid>
      <w:tr w:rsidR="00761077" w:rsidRPr="00761077" w14:paraId="3EA8BA56" w14:textId="77777777" w:rsidTr="00761077">
        <w:trPr>
          <w:tblHeader/>
          <w:jc w:val="center"/>
        </w:trPr>
        <w:tc>
          <w:tcPr>
            <w:tcW w:w="2132" w:type="dxa"/>
            <w:tcBorders>
              <w:bottom w:val="single" w:sz="4" w:space="0" w:color="auto"/>
            </w:tcBorders>
            <w:shd w:val="clear" w:color="auto" w:fill="BFBFBF"/>
          </w:tcPr>
          <w:bookmarkEnd w:id="17"/>
          <w:p w14:paraId="7A9CED9E" w14:textId="77777777" w:rsidR="00761077" w:rsidRPr="00761077" w:rsidRDefault="00761077" w:rsidP="00EE09CE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761077">
              <w:rPr>
                <w:b/>
                <w:sz w:val="24"/>
                <w:szCs w:val="24"/>
              </w:rPr>
              <w:t>Hostname</w:t>
            </w:r>
            <w:proofErr w:type="spellEnd"/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/>
          </w:tcPr>
          <w:p w14:paraId="7154B238" w14:textId="77777777" w:rsidR="00761077" w:rsidRPr="00761077" w:rsidRDefault="00761077" w:rsidP="00EE09CE">
            <w:pPr>
              <w:spacing w:line="360" w:lineRule="auto"/>
              <w:rPr>
                <w:b/>
                <w:sz w:val="24"/>
                <w:szCs w:val="24"/>
              </w:rPr>
            </w:pPr>
            <w:r w:rsidRPr="00761077">
              <w:rPr>
                <w:b/>
                <w:sz w:val="24"/>
                <w:szCs w:val="24"/>
              </w:rPr>
              <w:t>IBM\</w:t>
            </w:r>
            <w:proofErr w:type="spellStart"/>
            <w:r w:rsidRPr="00761077">
              <w:rPr>
                <w:b/>
                <w:sz w:val="24"/>
                <w:szCs w:val="24"/>
              </w:rPr>
              <w:t>Blade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/>
          </w:tcPr>
          <w:p w14:paraId="5945F6DE" w14:textId="77777777" w:rsidR="00761077" w:rsidRPr="00761077" w:rsidRDefault="00761077" w:rsidP="00EE09CE">
            <w:pPr>
              <w:spacing w:line="360" w:lineRule="auto"/>
              <w:rPr>
                <w:b/>
                <w:sz w:val="24"/>
                <w:szCs w:val="24"/>
              </w:rPr>
            </w:pPr>
            <w:r w:rsidRPr="00761077">
              <w:rPr>
                <w:b/>
                <w:sz w:val="24"/>
                <w:szCs w:val="24"/>
              </w:rPr>
              <w:t xml:space="preserve">CPU, </w:t>
            </w:r>
            <w:proofErr w:type="spellStart"/>
            <w:r w:rsidRPr="00761077">
              <w:rPr>
                <w:b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/>
          </w:tcPr>
          <w:p w14:paraId="6C1C8B79" w14:textId="77777777" w:rsidR="00761077" w:rsidRPr="00761077" w:rsidRDefault="00761077" w:rsidP="00EE09CE">
            <w:pPr>
              <w:spacing w:line="360" w:lineRule="auto"/>
              <w:rPr>
                <w:b/>
                <w:sz w:val="24"/>
                <w:szCs w:val="24"/>
              </w:rPr>
            </w:pPr>
            <w:r w:rsidRPr="00761077">
              <w:rPr>
                <w:b/>
                <w:sz w:val="24"/>
                <w:szCs w:val="24"/>
              </w:rPr>
              <w:t>RAM, [GB]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BFBFBF"/>
          </w:tcPr>
          <w:p w14:paraId="1E1F7F38" w14:textId="77777777" w:rsidR="00761077" w:rsidRPr="00761077" w:rsidRDefault="00761077" w:rsidP="00EE09CE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761077">
              <w:rPr>
                <w:b/>
                <w:sz w:val="24"/>
                <w:szCs w:val="24"/>
              </w:rPr>
              <w:t>Disk</w:t>
            </w:r>
            <w:proofErr w:type="spellEnd"/>
            <w:r w:rsidRPr="00761077">
              <w:rPr>
                <w:b/>
                <w:sz w:val="24"/>
                <w:szCs w:val="24"/>
              </w:rPr>
              <w:t>, [GB]</w:t>
            </w:r>
          </w:p>
        </w:tc>
        <w:tc>
          <w:tcPr>
            <w:tcW w:w="341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9604E4D" w14:textId="77777777" w:rsidR="00761077" w:rsidRPr="00761077" w:rsidRDefault="00761077" w:rsidP="00EE09CE">
            <w:pPr>
              <w:spacing w:line="360" w:lineRule="auto"/>
              <w:rPr>
                <w:b/>
                <w:sz w:val="24"/>
                <w:szCs w:val="24"/>
              </w:rPr>
            </w:pPr>
            <w:r w:rsidRPr="00761077">
              <w:rPr>
                <w:b/>
                <w:sz w:val="24"/>
                <w:szCs w:val="24"/>
              </w:rPr>
              <w:t>OS</w:t>
            </w:r>
          </w:p>
        </w:tc>
      </w:tr>
      <w:tr w:rsidR="00761077" w:rsidRPr="00761077" w14:paraId="548F35CD" w14:textId="77777777" w:rsidTr="00761077">
        <w:trPr>
          <w:trHeight w:val="950"/>
          <w:jc w:val="center"/>
        </w:trPr>
        <w:tc>
          <w:tcPr>
            <w:tcW w:w="2132" w:type="dxa"/>
            <w:tcBorders>
              <w:bottom w:val="single" w:sz="4" w:space="0" w:color="auto"/>
            </w:tcBorders>
          </w:tcPr>
          <w:p w14:paraId="6A015154" w14:textId="77777777" w:rsidR="00761077" w:rsidRPr="00761077" w:rsidRDefault="00761077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ПК_</w:t>
            </w:r>
            <w:r>
              <w:rPr>
                <w:sz w:val="24"/>
                <w:szCs w:val="24"/>
                <w:lang w:val="en-US"/>
              </w:rPr>
              <w:t>MSI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4F99E66C" w14:textId="77777777" w:rsidR="00761077" w:rsidRPr="00761077" w:rsidRDefault="00761077" w:rsidP="00EE09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MSI GF63 Thin 9RCX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298E15" w14:textId="77777777" w:rsidR="00761077" w:rsidRPr="00761077" w:rsidRDefault="00761077" w:rsidP="00EE09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3C9517" w14:textId="77777777" w:rsidR="00761077" w:rsidRPr="00761077" w:rsidRDefault="00761077" w:rsidP="00EE09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  <w:gridSpan w:val="2"/>
            <w:tcBorders>
              <w:bottom w:val="single" w:sz="4" w:space="0" w:color="auto"/>
            </w:tcBorders>
          </w:tcPr>
          <w:p w14:paraId="5E308EE9" w14:textId="77777777" w:rsidR="00761077" w:rsidRPr="00761077" w:rsidRDefault="00761077" w:rsidP="00EE09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SSD,</w:t>
            </w:r>
            <w:r>
              <w:rPr>
                <w:sz w:val="24"/>
                <w:szCs w:val="24"/>
              </w:rPr>
              <w:t xml:space="preserve"> 500</w:t>
            </w: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14:paraId="07E76EB8" w14:textId="77777777" w:rsidR="00761077" w:rsidRPr="00761077" w:rsidRDefault="00761077" w:rsidP="00EE09C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Windows 10 Home Edition</w:t>
            </w:r>
          </w:p>
        </w:tc>
      </w:tr>
    </w:tbl>
    <w:p w14:paraId="150FD2B7" w14:textId="77777777" w:rsidR="00FD50F3" w:rsidRPr="00FD50F3" w:rsidRDefault="00FD50F3" w:rsidP="00EE09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1B1376C6" w14:textId="77777777" w:rsidR="002F5C65" w:rsidRDefault="002F5C65" w:rsidP="00EE09CE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567"/>
        <w:jc w:val="both"/>
        <w:rPr>
          <w:color w:val="000000"/>
          <w:sz w:val="24"/>
          <w:szCs w:val="24"/>
        </w:rPr>
      </w:pPr>
      <w:bookmarkStart w:id="18" w:name="_3rdcrjn" w:colFirst="0" w:colLast="0"/>
      <w:bookmarkEnd w:id="18"/>
    </w:p>
    <w:p w14:paraId="54C0378F" w14:textId="77777777" w:rsidR="002F5C65" w:rsidRPr="00935E1B" w:rsidRDefault="00FD50F3" w:rsidP="00935E1B">
      <w:pPr>
        <w:pStyle w:val="1"/>
        <w:numPr>
          <w:ilvl w:val="0"/>
          <w:numId w:val="20"/>
        </w:numPr>
        <w:spacing w:line="360" w:lineRule="auto"/>
        <w:jc w:val="center"/>
        <w:rPr>
          <w:i w:val="0"/>
        </w:rPr>
      </w:pPr>
      <w:r>
        <w:br w:type="page"/>
      </w:r>
      <w:bookmarkStart w:id="19" w:name="_Toc50214928"/>
      <w:r w:rsidRPr="00935E1B">
        <w:rPr>
          <w:i w:val="0"/>
        </w:rPr>
        <w:lastRenderedPageBreak/>
        <w:t>СТРАТЕГИЯ ТЕСТИРОВАНИЯ</w:t>
      </w:r>
      <w:bookmarkEnd w:id="19"/>
    </w:p>
    <w:p w14:paraId="6D205A8A" w14:textId="77777777" w:rsidR="002F5C65" w:rsidRPr="00813E5C" w:rsidRDefault="00FD50F3" w:rsidP="00935E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b/>
          <w:color w:val="000000" w:themeColor="text1"/>
          <w:sz w:val="24"/>
          <w:szCs w:val="24"/>
        </w:rPr>
      </w:pPr>
      <w:bookmarkStart w:id="20" w:name="_26in1rg" w:colFirst="0" w:colLast="0"/>
      <w:bookmarkEnd w:id="20"/>
      <w:r w:rsidRPr="00813E5C">
        <w:rPr>
          <w:b/>
          <w:color w:val="000000" w:themeColor="text1"/>
          <w:sz w:val="24"/>
          <w:szCs w:val="24"/>
        </w:rPr>
        <w:t>Виды нагрузочного тестирования</w:t>
      </w:r>
    </w:p>
    <w:p w14:paraId="0D3E4810" w14:textId="77777777" w:rsidR="002F5C65" w:rsidRPr="001F5D6F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bookmarkStart w:id="21" w:name="_lnxbz9" w:colFirst="0" w:colLast="0"/>
      <w:bookmarkEnd w:id="21"/>
      <w:r w:rsidRPr="001F5D6F">
        <w:rPr>
          <w:color w:val="000000" w:themeColor="text1"/>
          <w:sz w:val="24"/>
          <w:szCs w:val="24"/>
        </w:rPr>
        <w:t>В подразделах указывается описание проводимых испытаний для каж</w:t>
      </w:r>
      <w:r w:rsidR="001F5D6F">
        <w:rPr>
          <w:color w:val="000000" w:themeColor="text1"/>
          <w:sz w:val="24"/>
          <w:szCs w:val="24"/>
        </w:rPr>
        <w:t>дой цели тестирования</w:t>
      </w:r>
      <w:r w:rsidR="00813E5C">
        <w:rPr>
          <w:color w:val="000000" w:themeColor="text1"/>
          <w:sz w:val="24"/>
          <w:szCs w:val="24"/>
        </w:rPr>
        <w:t>.</w:t>
      </w:r>
    </w:p>
    <w:p w14:paraId="295F3EE4" w14:textId="77777777" w:rsidR="002F5C65" w:rsidRPr="00813E5C" w:rsidRDefault="00954A0B" w:rsidP="00935E1B">
      <w:pPr>
        <w:pStyle w:val="a4"/>
        <w:numPr>
          <w:ilvl w:val="1"/>
          <w:numId w:val="20"/>
        </w:numPr>
        <w:spacing w:line="360" w:lineRule="auto"/>
      </w:pPr>
      <w:r>
        <w:t xml:space="preserve"> </w:t>
      </w:r>
      <w:r w:rsidR="00FD50F3" w:rsidRPr="00813E5C">
        <w:t>Определение максимальной производительности</w:t>
      </w:r>
    </w:p>
    <w:p w14:paraId="45FC89B1" w14:textId="77777777" w:rsidR="002F5C65" w:rsidRPr="001F5D6F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При тестировании выполняется серия тестов:</w:t>
      </w:r>
    </w:p>
    <w:p w14:paraId="043B357A" w14:textId="77777777" w:rsidR="002F5C65" w:rsidRPr="001F5D6F" w:rsidRDefault="00FD50F3" w:rsidP="00935E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пошаговое увеличение нагрузки до предельной;</w:t>
      </w:r>
    </w:p>
    <w:p w14:paraId="6E7F4B8E" w14:textId="77777777" w:rsidR="002F5C65" w:rsidRPr="001F5D6F" w:rsidRDefault="00FD50F3" w:rsidP="00935E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контрольный тест для определения показателей производительности.</w:t>
      </w:r>
    </w:p>
    <w:p w14:paraId="2482764E" w14:textId="77777777" w:rsidR="002F5C65" w:rsidRPr="00813E5C" w:rsidRDefault="00813E5C" w:rsidP="00935E1B">
      <w:pPr>
        <w:pStyle w:val="af2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426" w:firstLine="8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Тест завершается, когда:</w:t>
      </w:r>
    </w:p>
    <w:p w14:paraId="3C016195" w14:textId="630508D6" w:rsidR="002F5C65" w:rsidRPr="001F5D6F" w:rsidRDefault="00FD50F3" w:rsidP="00935E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времена отклика превысили допустимые пре</w:t>
      </w:r>
      <w:r w:rsidR="00971956">
        <w:rPr>
          <w:color w:val="000000" w:themeColor="text1"/>
          <w:sz w:val="24"/>
          <w:szCs w:val="24"/>
        </w:rPr>
        <w:t>делы</w:t>
      </w:r>
      <w:r w:rsidR="00971956" w:rsidRPr="00971956">
        <w:rPr>
          <w:color w:val="000000" w:themeColor="text1"/>
          <w:sz w:val="24"/>
          <w:szCs w:val="24"/>
        </w:rPr>
        <w:t>;</w:t>
      </w:r>
    </w:p>
    <w:p w14:paraId="1C096367" w14:textId="63B33DB3" w:rsidR="002F5C65" w:rsidRPr="001F5D6F" w:rsidRDefault="00FD50F3" w:rsidP="00935E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 xml:space="preserve">количество неуспешных операций увеличилось до </w:t>
      </w:r>
      <w:r w:rsidR="00971956">
        <w:rPr>
          <w:color w:val="000000" w:themeColor="text1"/>
          <w:sz w:val="24"/>
          <w:szCs w:val="24"/>
        </w:rPr>
        <w:t>критического (например, более 5</w:t>
      </w:r>
      <w:r w:rsidRPr="001F5D6F">
        <w:rPr>
          <w:color w:val="000000" w:themeColor="text1"/>
          <w:sz w:val="24"/>
          <w:szCs w:val="24"/>
        </w:rPr>
        <w:t>%);</w:t>
      </w:r>
    </w:p>
    <w:p w14:paraId="2F372AD4" w14:textId="77777777" w:rsidR="002F5C65" w:rsidRPr="001F5D6F" w:rsidRDefault="00FD50F3" w:rsidP="00935E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количество успешных операций не растет при увеличении нагрузки;</w:t>
      </w:r>
    </w:p>
    <w:p w14:paraId="3B3A6DF7" w14:textId="5A5E746A" w:rsidR="002F5C65" w:rsidRPr="00971956" w:rsidRDefault="00FD50F3" w:rsidP="00935E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исчерпаны с</w:t>
      </w:r>
      <w:r w:rsidR="00971956">
        <w:rPr>
          <w:color w:val="000000" w:themeColor="text1"/>
          <w:sz w:val="24"/>
          <w:szCs w:val="24"/>
        </w:rPr>
        <w:t>истемные или аппаратные ресурсы</w:t>
      </w:r>
      <w:r w:rsidR="006E58D8" w:rsidRPr="00971956">
        <w:rPr>
          <w:color w:val="000000" w:themeColor="text1"/>
          <w:sz w:val="24"/>
          <w:szCs w:val="24"/>
        </w:rPr>
        <w:t>.</w:t>
      </w:r>
    </w:p>
    <w:p w14:paraId="4B9972F9" w14:textId="6A136F40" w:rsidR="002F5C65" w:rsidRPr="001F5D6F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По завершении теста фиксируетс</w:t>
      </w:r>
      <w:r w:rsidR="00971956">
        <w:rPr>
          <w:color w:val="000000" w:themeColor="text1"/>
          <w:sz w:val="24"/>
          <w:szCs w:val="24"/>
        </w:rPr>
        <w:t>я предельный уровень нагрузки L</w:t>
      </w:r>
      <w:r w:rsidR="00971956" w:rsidRPr="000E68D8">
        <w:rPr>
          <w:color w:val="000000" w:themeColor="text1"/>
          <w:sz w:val="24"/>
          <w:szCs w:val="24"/>
        </w:rPr>
        <w:t>0</w:t>
      </w:r>
      <w:r w:rsidRPr="001F5D6F">
        <w:rPr>
          <w:color w:val="000000" w:themeColor="text1"/>
          <w:sz w:val="24"/>
          <w:szCs w:val="24"/>
        </w:rPr>
        <w:t>.</w:t>
      </w:r>
    </w:p>
    <w:p w14:paraId="58DC96EB" w14:textId="516F5CCE" w:rsidR="002F5C65" w:rsidRPr="00813E5C" w:rsidRDefault="00FD50F3" w:rsidP="00935E1B">
      <w:pPr>
        <w:pStyle w:val="af2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firstLine="982"/>
        <w:jc w:val="both"/>
        <w:rPr>
          <w:color w:val="000000" w:themeColor="text1"/>
          <w:sz w:val="24"/>
          <w:szCs w:val="24"/>
        </w:rPr>
      </w:pPr>
      <w:r w:rsidRPr="00813E5C">
        <w:rPr>
          <w:color w:val="000000" w:themeColor="text1"/>
          <w:sz w:val="24"/>
          <w:szCs w:val="24"/>
        </w:rPr>
        <w:t xml:space="preserve">Второй тест (контрольный тест для определения максимальной производительности) проводится </w:t>
      </w:r>
      <w:r w:rsidR="00971956">
        <w:rPr>
          <w:color w:val="000000" w:themeColor="text1"/>
          <w:sz w:val="24"/>
          <w:szCs w:val="24"/>
        </w:rPr>
        <w:t>на нагрузке несколько меньшей L0</w:t>
      </w:r>
      <w:r w:rsidRPr="00813E5C">
        <w:rPr>
          <w:color w:val="000000" w:themeColor="text1"/>
          <w:sz w:val="24"/>
          <w:szCs w:val="24"/>
        </w:rPr>
        <w:t xml:space="preserve"> (</w:t>
      </w:r>
      <w:r w:rsidR="006E58D8">
        <w:rPr>
          <w:color w:val="000000" w:themeColor="text1"/>
          <w:sz w:val="24"/>
          <w:szCs w:val="24"/>
        </w:rPr>
        <w:t>на 10% меньше</w:t>
      </w:r>
      <w:r w:rsidRPr="00813E5C">
        <w:rPr>
          <w:color w:val="000000" w:themeColor="text1"/>
          <w:sz w:val="24"/>
          <w:szCs w:val="24"/>
        </w:rPr>
        <w:t>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219694C2" w14:textId="2A729FBD" w:rsidR="002F5C65" w:rsidRPr="001F5D6F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1F5D6F">
        <w:rPr>
          <w:color w:val="000000" w:themeColor="text1"/>
          <w:sz w:val="24"/>
          <w:szCs w:val="24"/>
        </w:rPr>
        <w:t>В случае увеличения нагрузки новый уровень может быть рас</w:t>
      </w:r>
      <w:r w:rsidR="005A0FD6">
        <w:rPr>
          <w:color w:val="000000" w:themeColor="text1"/>
          <w:sz w:val="24"/>
          <w:szCs w:val="24"/>
        </w:rPr>
        <w:t>с</w:t>
      </w:r>
      <w:r w:rsidRPr="001F5D6F">
        <w:rPr>
          <w:color w:val="000000" w:themeColor="text1"/>
          <w:sz w:val="24"/>
          <w:szCs w:val="24"/>
        </w:rPr>
        <w:t>читан на основе данных о утилизации ресурсов.</w:t>
      </w:r>
    </w:p>
    <w:p w14:paraId="6EBD396F" w14:textId="62899D25" w:rsidR="002F5C65" w:rsidRPr="006E58D8" w:rsidRDefault="00FD50F3" w:rsidP="006E58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bookmarkStart w:id="22" w:name="_35nkun2" w:colFirst="0" w:colLast="0"/>
      <w:bookmarkEnd w:id="22"/>
      <w:r w:rsidRPr="001F5D6F">
        <w:rPr>
          <w:color w:val="000000" w:themeColor="text1"/>
          <w:sz w:val="24"/>
          <w:szCs w:val="24"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1F5D6F">
        <w:rPr>
          <w:color w:val="000000" w:themeColor="text1"/>
          <w:sz w:val="24"/>
          <w:szCs w:val="24"/>
        </w:rPr>
        <w:t>Lmax</w:t>
      </w:r>
      <w:proofErr w:type="spellEnd"/>
      <w:r w:rsidRPr="001F5D6F">
        <w:rPr>
          <w:color w:val="000000" w:themeColor="text1"/>
          <w:sz w:val="24"/>
          <w:szCs w:val="24"/>
        </w:rPr>
        <w:t>).</w:t>
      </w:r>
      <w:bookmarkStart w:id="23" w:name="_1ksv4uv" w:colFirst="0" w:colLast="0"/>
      <w:bookmarkEnd w:id="23"/>
    </w:p>
    <w:p w14:paraId="6C514DC9" w14:textId="77777777" w:rsidR="002F5C65" w:rsidRPr="00813E5C" w:rsidRDefault="00954A0B" w:rsidP="00935E1B">
      <w:pPr>
        <w:pStyle w:val="a4"/>
        <w:numPr>
          <w:ilvl w:val="1"/>
          <w:numId w:val="20"/>
        </w:numPr>
        <w:spacing w:line="360" w:lineRule="auto"/>
      </w:pPr>
      <w:r>
        <w:t xml:space="preserve"> </w:t>
      </w:r>
      <w:r w:rsidR="00FD50F3" w:rsidRPr="00813E5C">
        <w:t>Критерии успешного завершения нагрузочного тестирования</w:t>
      </w:r>
    </w:p>
    <w:p w14:paraId="0621F89B" w14:textId="77777777" w:rsidR="002F5C65" w:rsidRPr="00813E5C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813E5C">
        <w:rPr>
          <w:color w:val="000000" w:themeColor="text1"/>
          <w:sz w:val="24"/>
          <w:szCs w:val="24"/>
        </w:rPr>
        <w:t>Критериями успешного завершения нагрузочного тестирования являются:</w:t>
      </w:r>
    </w:p>
    <w:p w14:paraId="604B0B07" w14:textId="77777777" w:rsidR="002F5C65" w:rsidRPr="00813E5C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13E5C">
        <w:rPr>
          <w:color w:val="000000" w:themeColor="text1"/>
          <w:sz w:val="24"/>
          <w:szCs w:val="24"/>
        </w:rPr>
        <w:t>Выполнение всех запланированных тестов;</w:t>
      </w:r>
    </w:p>
    <w:p w14:paraId="39F2F8A4" w14:textId="77777777" w:rsidR="002F5C65" w:rsidRPr="00813E5C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13E5C">
        <w:rPr>
          <w:color w:val="000000" w:themeColor="text1"/>
          <w:sz w:val="24"/>
          <w:szCs w:val="24"/>
        </w:rPr>
        <w:t>Получение данных мониторинга;</w:t>
      </w:r>
    </w:p>
    <w:p w14:paraId="3939710A" w14:textId="77777777" w:rsidR="00813E5C" w:rsidRPr="00813E5C" w:rsidRDefault="00813E5C" w:rsidP="00935E1B">
      <w:pPr>
        <w:pStyle w:val="af2"/>
        <w:numPr>
          <w:ilvl w:val="0"/>
          <w:numId w:val="14"/>
        </w:numPr>
        <w:suppressAutoHyphens/>
        <w:spacing w:line="360" w:lineRule="auto"/>
        <w:jc w:val="both"/>
        <w:rPr>
          <w:color w:val="000000" w:themeColor="text1"/>
          <w:sz w:val="24"/>
          <w:szCs w:val="24"/>
        </w:rPr>
      </w:pPr>
      <w:bookmarkStart w:id="24" w:name="_44sinio" w:colFirst="0" w:colLast="0"/>
      <w:bookmarkEnd w:id="24"/>
      <w:r w:rsidRPr="00813E5C">
        <w:rPr>
          <w:color w:val="000000" w:themeColor="text1"/>
          <w:sz w:val="24"/>
          <w:szCs w:val="24"/>
        </w:rPr>
        <w:t>Получение достаточной информации для проведения анализа производительности системы.</w:t>
      </w:r>
    </w:p>
    <w:p w14:paraId="6BB24EB8" w14:textId="77777777" w:rsidR="002F5C65" w:rsidRDefault="002F5C65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jc w:val="both"/>
        <w:rPr>
          <w:color w:val="0000FF"/>
          <w:sz w:val="24"/>
          <w:szCs w:val="24"/>
        </w:rPr>
      </w:pPr>
    </w:p>
    <w:p w14:paraId="3282CAA0" w14:textId="77777777" w:rsidR="002F5C65" w:rsidRPr="000204B6" w:rsidRDefault="00FD50F3" w:rsidP="00935E1B">
      <w:pPr>
        <w:pStyle w:val="af2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25" w:name="_2jxsxqh" w:colFirst="0" w:colLast="0"/>
      <w:bookmarkEnd w:id="25"/>
      <w:r>
        <w:br w:type="page"/>
      </w:r>
      <w:r w:rsidRPr="000204B6">
        <w:rPr>
          <w:b/>
          <w:smallCaps/>
          <w:color w:val="000000"/>
          <w:sz w:val="28"/>
          <w:szCs w:val="28"/>
        </w:rPr>
        <w:lastRenderedPageBreak/>
        <w:t>МОДЕЛИРОВАНИЕ НАГРУЗКИ</w:t>
      </w:r>
    </w:p>
    <w:p w14:paraId="5EA4379C" w14:textId="77777777" w:rsidR="002F5C65" w:rsidRDefault="00FD50F3" w:rsidP="00935E1B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Обзор</w:t>
      </w:r>
    </w:p>
    <w:p w14:paraId="5CF6538E" w14:textId="77777777" w:rsidR="002F5C65" w:rsidRPr="000204B6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0204B6">
        <w:rPr>
          <w:sz w:val="24"/>
          <w:szCs w:val="24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0F06066" w14:textId="77777777" w:rsidR="002F5C65" w:rsidRPr="000204B6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0204B6">
        <w:rPr>
          <w:sz w:val="24"/>
          <w:szCs w:val="24"/>
        </w:rPr>
        <w:t xml:space="preserve">СНТ разрабатываются с использованием ПО НР </w:t>
      </w:r>
      <w:proofErr w:type="spellStart"/>
      <w:r w:rsidRPr="000204B6">
        <w:rPr>
          <w:sz w:val="24"/>
          <w:szCs w:val="24"/>
        </w:rPr>
        <w:t>LoadRunner</w:t>
      </w:r>
      <w:proofErr w:type="spellEnd"/>
      <w:r w:rsidRPr="000204B6">
        <w:rPr>
          <w:sz w:val="24"/>
          <w:szCs w:val="24"/>
        </w:rPr>
        <w:t xml:space="preserve"> 11, предназначенного для создания тестов и проведения тестирования.</w:t>
      </w:r>
    </w:p>
    <w:p w14:paraId="50AF25E2" w14:textId="77777777" w:rsidR="002F5C65" w:rsidRPr="000204B6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 w:rsidRPr="000204B6">
        <w:rPr>
          <w:sz w:val="24"/>
          <w:szCs w:val="24"/>
        </w:rPr>
        <w:t>Моде</w:t>
      </w:r>
      <w:r w:rsidR="000204B6" w:rsidRPr="000204B6">
        <w:rPr>
          <w:sz w:val="24"/>
          <w:szCs w:val="24"/>
        </w:rPr>
        <w:t>лирование нагрузки производится</w:t>
      </w:r>
      <w:r w:rsidRPr="000204B6">
        <w:rPr>
          <w:sz w:val="24"/>
          <w:szCs w:val="24"/>
        </w:rPr>
        <w:t xml:space="preserve">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</w:t>
      </w:r>
      <w:r w:rsidR="000204B6" w:rsidRPr="000204B6">
        <w:rPr>
          <w:sz w:val="24"/>
          <w:szCs w:val="24"/>
        </w:rPr>
        <w:t xml:space="preserve">я физического пользователя ИС) </w:t>
      </w:r>
      <w:r w:rsidRPr="000204B6">
        <w:rPr>
          <w:sz w:val="24"/>
          <w:szCs w:val="24"/>
        </w:rPr>
        <w:t xml:space="preserve">циклически производит выполнение пользовательского сценария. </w:t>
      </w:r>
    </w:p>
    <w:p w14:paraId="6A4D409E" w14:textId="77777777" w:rsidR="002F5C65" w:rsidRPr="000204B6" w:rsidRDefault="00FD50F3" w:rsidP="00F773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bookmarkStart w:id="26" w:name="_z337ya" w:colFirst="0" w:colLast="0"/>
      <w:bookmarkEnd w:id="26"/>
      <w:r w:rsidRPr="000204B6">
        <w:rPr>
          <w:sz w:val="24"/>
          <w:szCs w:val="24"/>
        </w:rPr>
        <w:t>Величина задержки и количество виртуальных пользователей, выполняющих различные сценарии, рас</w:t>
      </w:r>
      <w:r w:rsidR="000204B6" w:rsidRPr="000204B6">
        <w:rPr>
          <w:sz w:val="24"/>
          <w:szCs w:val="24"/>
        </w:rPr>
        <w:t>считывается</w:t>
      </w:r>
      <w:r w:rsidRPr="000204B6">
        <w:rPr>
          <w:sz w:val="24"/>
          <w:szCs w:val="24"/>
        </w:rPr>
        <w:t xml:space="preserve"> с использованием </w:t>
      </w:r>
      <w:proofErr w:type="spellStart"/>
      <w:r w:rsidR="000204B6" w:rsidRPr="000204B6">
        <w:rPr>
          <w:sz w:val="24"/>
          <w:szCs w:val="24"/>
        </w:rPr>
        <w:t>Excel</w:t>
      </w:r>
      <w:proofErr w:type="spellEnd"/>
      <w:r w:rsidR="000204B6" w:rsidRPr="000204B6">
        <w:rPr>
          <w:sz w:val="24"/>
          <w:szCs w:val="24"/>
        </w:rPr>
        <w:t xml:space="preserve"> </w:t>
      </w:r>
      <w:r w:rsidRPr="000204B6">
        <w:rPr>
          <w:sz w:val="24"/>
          <w:szCs w:val="24"/>
        </w:rPr>
        <w:t>шаблона на этапе подготовки стенда и средств НТ после н</w:t>
      </w:r>
      <w:r w:rsidR="000204B6">
        <w:rPr>
          <w:sz w:val="24"/>
          <w:szCs w:val="24"/>
        </w:rPr>
        <w:t>аписания скриптов и определения</w:t>
      </w:r>
      <w:r w:rsidRPr="000204B6">
        <w:rPr>
          <w:sz w:val="24"/>
          <w:szCs w:val="24"/>
        </w:rPr>
        <w:t xml:space="preserve"> времени их работы в ИС, не испытывающей нагрузку.</w:t>
      </w:r>
    </w:p>
    <w:p w14:paraId="30B4CE5B" w14:textId="77777777" w:rsidR="00232701" w:rsidRDefault="00FD50F3" w:rsidP="00935E1B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80" w:after="360" w:line="360" w:lineRule="auto"/>
        <w:ind w:left="851" w:hanging="5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Профили нагрузки</w:t>
      </w:r>
    </w:p>
    <w:p w14:paraId="235D548C" w14:textId="77777777" w:rsidR="000204B6" w:rsidRPr="00232701" w:rsidRDefault="000204B6" w:rsidP="00F773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Style w:val="Info"/>
          <w:b/>
          <w:i w:val="0"/>
          <w:color w:val="000000"/>
          <w:sz w:val="24"/>
          <w:szCs w:val="24"/>
        </w:rPr>
      </w:pPr>
      <w:r w:rsidRPr="00232701">
        <w:rPr>
          <w:rStyle w:val="Info"/>
          <w:i w:val="0"/>
          <w:color w:val="000000" w:themeColor="text1"/>
          <w:sz w:val="24"/>
          <w:szCs w:val="24"/>
        </w:rPr>
        <w:t>Профиль нагрузки представляет собой набор операций с наибольшей интенсивностью с пропорциями их распределения, соответствующем распределению в промышленной эксплуатации. Для расчета профиля использовалась статистическая информация о входящих сообщениях в систему за месяц. В профиль попали операции имеющие максимальную интенсивность. Чтобы нагрузка точно соответствовала пиковому часу, интенсивности попавших в профиль операций были пропорционально увеличены так, чтобы суммарное количество операций соответствовало количеству операций за пиковый час.</w:t>
      </w:r>
    </w:p>
    <w:p w14:paraId="4E815061" w14:textId="77777777" w:rsidR="002F5C65" w:rsidRDefault="00FD50F3" w:rsidP="00F773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основе анализа статистики были выявлены следующие профили нагрузки:</w:t>
      </w:r>
    </w:p>
    <w:p w14:paraId="51F58B0E" w14:textId="77777777" w:rsidR="000204B6" w:rsidRDefault="000204B6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53E46E8D" w14:textId="77777777" w:rsidR="000204B6" w:rsidRPr="00935E1B" w:rsidRDefault="000204B6" w:rsidP="00F77322">
      <w:pPr>
        <w:pStyle w:val="af2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935E1B">
        <w:rPr>
          <w:b/>
          <w:color w:val="000000" w:themeColor="text1"/>
          <w:sz w:val="24"/>
          <w:szCs w:val="24"/>
        </w:rPr>
        <w:t xml:space="preserve">Профиль </w:t>
      </w:r>
      <w:r w:rsidR="00011248" w:rsidRPr="00935E1B">
        <w:rPr>
          <w:b/>
          <w:color w:val="000000" w:themeColor="text1"/>
          <w:sz w:val="24"/>
          <w:szCs w:val="24"/>
          <w:lang w:val="en-US"/>
        </w:rPr>
        <w:t>P</w:t>
      </w:r>
      <w:r w:rsidRPr="00935E1B">
        <w:rPr>
          <w:b/>
          <w:color w:val="000000" w:themeColor="text1"/>
          <w:sz w:val="24"/>
          <w:szCs w:val="24"/>
          <w:lang w:val="en-US"/>
        </w:rPr>
        <w:t>1</w:t>
      </w:r>
    </w:p>
    <w:p w14:paraId="7D720896" w14:textId="77777777" w:rsidR="002F5C65" w:rsidRDefault="000204B6" w:rsidP="00F773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bookmarkStart w:id="27" w:name="_3j2qqm3" w:colFirst="0" w:colLast="0"/>
      <w:bookmarkEnd w:id="27"/>
      <w:r w:rsidRPr="000204B6">
        <w:rPr>
          <w:color w:val="000000" w:themeColor="text1"/>
          <w:sz w:val="24"/>
          <w:szCs w:val="24"/>
        </w:rPr>
        <w:t xml:space="preserve">Профиль </w:t>
      </w:r>
      <w:r w:rsidR="00011248">
        <w:rPr>
          <w:color w:val="000000" w:themeColor="text1"/>
          <w:sz w:val="24"/>
          <w:szCs w:val="24"/>
          <w:lang w:val="en-US"/>
        </w:rPr>
        <w:t>P</w:t>
      </w:r>
      <w:r>
        <w:rPr>
          <w:color w:val="000000" w:themeColor="text1"/>
          <w:sz w:val="24"/>
          <w:szCs w:val="24"/>
        </w:rPr>
        <w:t>1 включает в себя операции</w:t>
      </w:r>
      <w:r w:rsidRPr="000204B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для осуществления выбора билета</w:t>
      </w:r>
      <w:r w:rsidRPr="000204B6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выбора рейса</w:t>
      </w:r>
      <w:r w:rsidRPr="000204B6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оплату билета</w:t>
      </w:r>
      <w:r w:rsidRPr="000204B6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просмотр квитанций и </w:t>
      </w:r>
      <w:r w:rsidR="00C716DE">
        <w:rPr>
          <w:color w:val="000000" w:themeColor="text1"/>
          <w:sz w:val="24"/>
          <w:szCs w:val="24"/>
        </w:rPr>
        <w:t>отмене бронирования.</w:t>
      </w:r>
    </w:p>
    <w:p w14:paraId="1AC05BE1" w14:textId="77777777" w:rsidR="00C716DE" w:rsidRDefault="00C716DE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091841A" w14:textId="77777777" w:rsidR="00C716DE" w:rsidRPr="00C716DE" w:rsidRDefault="00C716DE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4985D095" w14:textId="77777777" w:rsidR="00F77322" w:rsidRDefault="00F77322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D9FB6A0" w14:textId="77777777" w:rsidR="002F5C65" w:rsidRPr="00DF73EB" w:rsidRDefault="00DF73EB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 w:rsidRPr="00DF73EB">
        <w:rPr>
          <w:color w:val="000000"/>
          <w:sz w:val="24"/>
          <w:szCs w:val="24"/>
        </w:rPr>
        <w:lastRenderedPageBreak/>
        <w:t>Таблица 7.1</w:t>
      </w:r>
      <w:r w:rsidR="00FD50F3" w:rsidRPr="00DF73EB">
        <w:rPr>
          <w:color w:val="000000"/>
          <w:sz w:val="24"/>
          <w:szCs w:val="24"/>
        </w:rPr>
        <w:t>. Операции и статистические данные</w:t>
      </w:r>
      <w:r>
        <w:rPr>
          <w:color w:val="000000"/>
          <w:sz w:val="24"/>
          <w:szCs w:val="24"/>
        </w:rPr>
        <w:t>.</w:t>
      </w:r>
    </w:p>
    <w:tbl>
      <w:tblPr>
        <w:tblStyle w:val="ac"/>
        <w:tblW w:w="8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4987"/>
        <w:gridCol w:w="1593"/>
        <w:gridCol w:w="1648"/>
      </w:tblGrid>
      <w:tr w:rsidR="002F5C65" w14:paraId="49311695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632DF170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N</w:t>
            </w:r>
          </w:p>
        </w:tc>
        <w:tc>
          <w:tcPr>
            <w:tcW w:w="4987" w:type="dxa"/>
            <w:vAlign w:val="center"/>
          </w:tcPr>
          <w:p w14:paraId="7494434E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Операция</w:t>
            </w:r>
          </w:p>
        </w:tc>
        <w:tc>
          <w:tcPr>
            <w:tcW w:w="1593" w:type="dxa"/>
          </w:tcPr>
          <w:p w14:paraId="76E6FD92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Кол-во/час пиковой нагрузки</w:t>
            </w:r>
          </w:p>
        </w:tc>
        <w:tc>
          <w:tcPr>
            <w:tcW w:w="1648" w:type="dxa"/>
            <w:vAlign w:val="center"/>
          </w:tcPr>
          <w:p w14:paraId="169ABC28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 профиле</w:t>
            </w:r>
          </w:p>
        </w:tc>
      </w:tr>
      <w:tr w:rsidR="002F5C65" w14:paraId="72E8B80E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7B3C39FA" w14:textId="77777777" w:rsidR="002F5C65" w:rsidRPr="008D669F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987" w:type="dxa"/>
            <w:vAlign w:val="center"/>
          </w:tcPr>
          <w:p w14:paraId="50892295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Вход в систему</w:t>
            </w:r>
          </w:p>
        </w:tc>
        <w:tc>
          <w:tcPr>
            <w:tcW w:w="1593" w:type="dxa"/>
          </w:tcPr>
          <w:p w14:paraId="38008439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422</w:t>
            </w:r>
          </w:p>
        </w:tc>
        <w:tc>
          <w:tcPr>
            <w:tcW w:w="1648" w:type="dxa"/>
          </w:tcPr>
          <w:p w14:paraId="06DD4D3C" w14:textId="77777777" w:rsidR="002F5C65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26</w:t>
            </w: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,7</w:t>
            </w:r>
            <w:r w:rsidR="00FD50F3" w:rsidRPr="008D669F">
              <w:rPr>
                <w:color w:val="000000" w:themeColor="text1"/>
                <w:sz w:val="24"/>
                <w:szCs w:val="24"/>
              </w:rPr>
              <w:t>%</w:t>
            </w:r>
          </w:p>
        </w:tc>
      </w:tr>
      <w:tr w:rsidR="002F5C65" w14:paraId="2D7F76BE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64E9F94E" w14:textId="77777777" w:rsidR="002F5C65" w:rsidRPr="008D669F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987" w:type="dxa"/>
            <w:vAlign w:val="center"/>
          </w:tcPr>
          <w:p w14:paraId="7F0E07DD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Заполнение полей для поиска билета</w:t>
            </w:r>
          </w:p>
        </w:tc>
        <w:tc>
          <w:tcPr>
            <w:tcW w:w="1593" w:type="dxa"/>
          </w:tcPr>
          <w:p w14:paraId="5850A404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282</w:t>
            </w:r>
          </w:p>
        </w:tc>
        <w:tc>
          <w:tcPr>
            <w:tcW w:w="1648" w:type="dxa"/>
          </w:tcPr>
          <w:p w14:paraId="28B11BAD" w14:textId="77777777" w:rsidR="002F5C65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15,8</w:t>
            </w:r>
            <w:r w:rsidR="00FD50F3" w:rsidRPr="008D669F">
              <w:rPr>
                <w:color w:val="000000" w:themeColor="text1"/>
                <w:sz w:val="24"/>
                <w:szCs w:val="24"/>
              </w:rPr>
              <w:t>%</w:t>
            </w:r>
          </w:p>
        </w:tc>
      </w:tr>
      <w:tr w:rsidR="002F5C65" w14:paraId="4F0FB874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0DFB2806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987" w:type="dxa"/>
            <w:vAlign w:val="center"/>
          </w:tcPr>
          <w:p w14:paraId="773B2F37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Выбор рейса в найденных</w:t>
            </w:r>
          </w:p>
        </w:tc>
        <w:tc>
          <w:tcPr>
            <w:tcW w:w="1593" w:type="dxa"/>
          </w:tcPr>
          <w:p w14:paraId="348F444C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251</w:t>
            </w:r>
          </w:p>
        </w:tc>
        <w:tc>
          <w:tcPr>
            <w:tcW w:w="1648" w:type="dxa"/>
          </w:tcPr>
          <w:p w14:paraId="773BE010" w14:textId="77777777" w:rsidR="002F5C65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14,1%</w:t>
            </w:r>
          </w:p>
        </w:tc>
      </w:tr>
      <w:tr w:rsidR="002F5C65" w14:paraId="1C0D9762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292410AF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987" w:type="dxa"/>
            <w:vAlign w:val="center"/>
          </w:tcPr>
          <w:p w14:paraId="67A0DB8B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Оплата билета</w:t>
            </w:r>
          </w:p>
        </w:tc>
        <w:tc>
          <w:tcPr>
            <w:tcW w:w="1593" w:type="dxa"/>
          </w:tcPr>
          <w:p w14:paraId="211358C3" w14:textId="77777777" w:rsidR="002F5C65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175</w:t>
            </w:r>
          </w:p>
        </w:tc>
        <w:tc>
          <w:tcPr>
            <w:tcW w:w="1648" w:type="dxa"/>
          </w:tcPr>
          <w:p w14:paraId="7E40EE94" w14:textId="77777777" w:rsidR="002F5C65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9,8%</w:t>
            </w:r>
          </w:p>
        </w:tc>
      </w:tr>
      <w:tr w:rsidR="00C716DE" w14:paraId="487BD0AF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50754891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987" w:type="dxa"/>
            <w:vAlign w:val="center"/>
          </w:tcPr>
          <w:p w14:paraId="3E6DC4D5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Просмотр квитанций</w:t>
            </w:r>
          </w:p>
        </w:tc>
        <w:tc>
          <w:tcPr>
            <w:tcW w:w="1593" w:type="dxa"/>
          </w:tcPr>
          <w:p w14:paraId="1424F746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159</w:t>
            </w:r>
          </w:p>
        </w:tc>
        <w:tc>
          <w:tcPr>
            <w:tcW w:w="1648" w:type="dxa"/>
          </w:tcPr>
          <w:p w14:paraId="692EEE60" w14:textId="77777777" w:rsidR="00C716DE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8,9%</w:t>
            </w:r>
          </w:p>
        </w:tc>
      </w:tr>
      <w:tr w:rsidR="00C716DE" w14:paraId="5E495713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5101B46C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987" w:type="dxa"/>
            <w:vAlign w:val="center"/>
          </w:tcPr>
          <w:p w14:paraId="49736DD3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Отмена бронирования билета</w:t>
            </w:r>
          </w:p>
        </w:tc>
        <w:tc>
          <w:tcPr>
            <w:tcW w:w="1593" w:type="dxa"/>
          </w:tcPr>
          <w:p w14:paraId="6C490247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1648" w:type="dxa"/>
          </w:tcPr>
          <w:p w14:paraId="47E95AB3" w14:textId="77777777" w:rsidR="00C716DE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4,1%</w:t>
            </w:r>
          </w:p>
        </w:tc>
      </w:tr>
      <w:tr w:rsidR="00C716DE" w14:paraId="784CA241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3E9E49C5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987" w:type="dxa"/>
            <w:vAlign w:val="center"/>
          </w:tcPr>
          <w:p w14:paraId="5980EA8C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Выход из системы</w:t>
            </w:r>
          </w:p>
        </w:tc>
        <w:tc>
          <w:tcPr>
            <w:tcW w:w="1593" w:type="dxa"/>
          </w:tcPr>
          <w:p w14:paraId="41B2F0D9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422</w:t>
            </w:r>
          </w:p>
        </w:tc>
        <w:tc>
          <w:tcPr>
            <w:tcW w:w="1648" w:type="dxa"/>
          </w:tcPr>
          <w:p w14:paraId="08CE9591" w14:textId="77777777" w:rsidR="00C716DE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26,7%</w:t>
            </w:r>
          </w:p>
        </w:tc>
      </w:tr>
      <w:tr w:rsidR="00C716DE" w14:paraId="4A081574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2EF99BDD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987" w:type="dxa"/>
            <w:vAlign w:val="center"/>
          </w:tcPr>
          <w:p w14:paraId="38DD37B1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Создание нового аккаунта</w:t>
            </w:r>
          </w:p>
        </w:tc>
        <w:tc>
          <w:tcPr>
            <w:tcW w:w="1593" w:type="dxa"/>
          </w:tcPr>
          <w:p w14:paraId="19AE42F1" w14:textId="77777777" w:rsidR="00C716DE" w:rsidRPr="008D669F" w:rsidRDefault="00C716DE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48" w:type="dxa"/>
          </w:tcPr>
          <w:p w14:paraId="4D4ACF86" w14:textId="77777777" w:rsidR="00C716DE" w:rsidRPr="008D669F" w:rsidRDefault="008D669F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D669F">
              <w:rPr>
                <w:color w:val="000000" w:themeColor="text1"/>
                <w:sz w:val="24"/>
                <w:szCs w:val="24"/>
                <w:lang w:val="en-US"/>
              </w:rPr>
              <w:t>0,6%</w:t>
            </w:r>
          </w:p>
        </w:tc>
      </w:tr>
      <w:tr w:rsidR="002F5C65" w14:paraId="64969558" w14:textId="77777777" w:rsidTr="00CA724C">
        <w:trPr>
          <w:trHeight w:val="276"/>
        </w:trPr>
        <w:tc>
          <w:tcPr>
            <w:tcW w:w="687" w:type="dxa"/>
            <w:vAlign w:val="center"/>
          </w:tcPr>
          <w:p w14:paraId="332BF1D0" w14:textId="77777777" w:rsidR="002F5C65" w:rsidRPr="008D669F" w:rsidRDefault="002F5C65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87" w:type="dxa"/>
            <w:vAlign w:val="center"/>
          </w:tcPr>
          <w:p w14:paraId="37E876E7" w14:textId="77777777" w:rsidR="002F5C65" w:rsidRPr="008D669F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1593" w:type="dxa"/>
          </w:tcPr>
          <w:p w14:paraId="6C265A8D" w14:textId="77777777" w:rsidR="002F5C65" w:rsidRPr="008D669F" w:rsidRDefault="008B68B6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179</w:t>
            </w:r>
            <w:r w:rsidR="00C716DE" w:rsidRPr="008D669F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48" w:type="dxa"/>
          </w:tcPr>
          <w:p w14:paraId="166CBCE0" w14:textId="77777777" w:rsidR="002F5C65" w:rsidRPr="008D669F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 w:themeColor="text1"/>
                <w:sz w:val="24"/>
                <w:szCs w:val="24"/>
              </w:rPr>
            </w:pPr>
            <w:r w:rsidRPr="008D669F">
              <w:rPr>
                <w:color w:val="000000" w:themeColor="text1"/>
                <w:sz w:val="24"/>
                <w:szCs w:val="24"/>
              </w:rPr>
              <w:t>100%</w:t>
            </w:r>
          </w:p>
        </w:tc>
      </w:tr>
    </w:tbl>
    <w:p w14:paraId="7FEC451B" w14:textId="77777777" w:rsidR="002F5C65" w:rsidRDefault="002F5C65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26240B7B" w14:textId="77777777" w:rsidR="002F5C65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28" w:name="_1y810tw" w:colFirst="0" w:colLast="0"/>
      <w:bookmarkEnd w:id="28"/>
      <w:r>
        <w:rPr>
          <w:color w:val="000000"/>
          <w:sz w:val="24"/>
          <w:szCs w:val="24"/>
        </w:rPr>
        <w:t xml:space="preserve"> </w:t>
      </w:r>
    </w:p>
    <w:p w14:paraId="4FD92C19" w14:textId="77777777" w:rsidR="002F5C65" w:rsidRDefault="00FD50F3" w:rsidP="00935E1B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80" w:after="360" w:line="360" w:lineRule="auto"/>
        <w:ind w:left="1304" w:hanging="5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Сценарии использования</w:t>
      </w:r>
    </w:p>
    <w:p w14:paraId="597DA0AF" w14:textId="77777777" w:rsidR="002F5C65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основе результатов опроса экспертов заказчика были выявлены следующие сценарии использования системы:</w:t>
      </w:r>
    </w:p>
    <w:p w14:paraId="438A3F1A" w14:textId="4CC6C3D0" w:rsidR="002F5C65" w:rsidRPr="008C485B" w:rsidRDefault="00CA724C" w:rsidP="00935E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Покупка билетов</w:t>
      </w:r>
      <w:r w:rsidR="001B364E">
        <w:rPr>
          <w:color w:val="000000" w:themeColor="text1"/>
          <w:sz w:val="24"/>
          <w:szCs w:val="24"/>
        </w:rPr>
        <w:t xml:space="preserve"> и просмотр квитанций</w:t>
      </w:r>
    </w:p>
    <w:p w14:paraId="29A3A702" w14:textId="77777777" w:rsidR="008C485B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Вход в систему </w:t>
      </w:r>
    </w:p>
    <w:p w14:paraId="064AB40C" w14:textId="77777777" w:rsidR="002F5C65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Заполнение полей для поиска билета</w:t>
      </w:r>
    </w:p>
    <w:p w14:paraId="7AE9EC4C" w14:textId="77777777" w:rsidR="008C485B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Выбор рейса в найденных </w:t>
      </w:r>
    </w:p>
    <w:p w14:paraId="7B1B2BCC" w14:textId="77777777" w:rsidR="002F5C65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Оплата билета</w:t>
      </w:r>
    </w:p>
    <w:p w14:paraId="67DA8E27" w14:textId="23AF7881" w:rsidR="00050A9C" w:rsidRDefault="00050A9C" w:rsidP="00050A9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Просмотр квитанций </w:t>
      </w:r>
    </w:p>
    <w:p w14:paraId="100EBE33" w14:textId="50E5699E" w:rsidR="00421D90" w:rsidRPr="00421D90" w:rsidRDefault="00421D90" w:rsidP="00421D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Выход из системы</w:t>
      </w:r>
    </w:p>
    <w:p w14:paraId="3CD225A3" w14:textId="0DDE61A4" w:rsidR="002F5C65" w:rsidRPr="008C485B" w:rsidRDefault="00421D90" w:rsidP="00935E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Покупка билетов </w:t>
      </w:r>
    </w:p>
    <w:p w14:paraId="64FAC4DD" w14:textId="17771667" w:rsidR="008C485B" w:rsidRDefault="008C485B" w:rsidP="00935E1B">
      <w:pPr>
        <w:pStyle w:val="af2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Вход в систему </w:t>
      </w:r>
    </w:p>
    <w:p w14:paraId="7ABEE5C1" w14:textId="77777777" w:rsidR="00421D90" w:rsidRPr="008C485B" w:rsidRDefault="00421D90" w:rsidP="00421D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Заполнение полей для поиска билета</w:t>
      </w:r>
    </w:p>
    <w:p w14:paraId="088115E7" w14:textId="77777777" w:rsidR="00421D90" w:rsidRPr="008C485B" w:rsidRDefault="00421D90" w:rsidP="00421D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Выбор рейса в найденных </w:t>
      </w:r>
    </w:p>
    <w:p w14:paraId="5B31EAE6" w14:textId="77777777" w:rsidR="00421D90" w:rsidRPr="008C485B" w:rsidRDefault="00421D90" w:rsidP="00421D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Оплата билета</w:t>
      </w:r>
    </w:p>
    <w:p w14:paraId="250D6B4C" w14:textId="77777777" w:rsidR="00421D90" w:rsidRDefault="00421D90" w:rsidP="00421D9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Выход из системы</w:t>
      </w:r>
    </w:p>
    <w:p w14:paraId="3E61568C" w14:textId="77777777" w:rsidR="008D669F" w:rsidRPr="008C485B" w:rsidRDefault="008C485B" w:rsidP="00935E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Отмена бронирования</w:t>
      </w:r>
      <w:r w:rsidR="00CA724C" w:rsidRPr="008C485B">
        <w:rPr>
          <w:color w:val="000000" w:themeColor="text1"/>
          <w:sz w:val="24"/>
          <w:szCs w:val="24"/>
        </w:rPr>
        <w:t xml:space="preserve"> билетов</w:t>
      </w:r>
    </w:p>
    <w:p w14:paraId="3742104D" w14:textId="77777777" w:rsidR="008C485B" w:rsidRPr="008C485B" w:rsidRDefault="008C485B" w:rsidP="00935E1B">
      <w:pPr>
        <w:pStyle w:val="af2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Вход в систему </w:t>
      </w:r>
    </w:p>
    <w:p w14:paraId="7C7832D6" w14:textId="77777777" w:rsidR="008C485B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lastRenderedPageBreak/>
        <w:t xml:space="preserve">Просмотр квитанций </w:t>
      </w:r>
    </w:p>
    <w:p w14:paraId="2A4325EB" w14:textId="77777777" w:rsidR="008C485B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Отмена бронирования билета</w:t>
      </w:r>
    </w:p>
    <w:p w14:paraId="6D126AAE" w14:textId="77777777" w:rsidR="008D669F" w:rsidRPr="008C485B" w:rsidRDefault="008C485B" w:rsidP="00935E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Выход из системы</w:t>
      </w:r>
    </w:p>
    <w:p w14:paraId="76938BE5" w14:textId="2B9F8223" w:rsidR="008D669F" w:rsidRPr="008C485B" w:rsidRDefault="00906FE4" w:rsidP="00935E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Поиск билета без оплаты</w:t>
      </w:r>
    </w:p>
    <w:p w14:paraId="156AC59B" w14:textId="77777777" w:rsidR="008C485B" w:rsidRPr="008C485B" w:rsidRDefault="008C485B" w:rsidP="001B68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Вход в систему</w:t>
      </w:r>
    </w:p>
    <w:p w14:paraId="3C2B9710" w14:textId="063B7604" w:rsidR="008D669F" w:rsidRDefault="008C485B" w:rsidP="001B68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Заполнение полей для поиска билета</w:t>
      </w:r>
    </w:p>
    <w:p w14:paraId="322B2E3A" w14:textId="28019F3E" w:rsidR="001B687E" w:rsidRPr="001B687E" w:rsidRDefault="001B687E" w:rsidP="001B68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 xml:space="preserve">Выбор рейса в найденных </w:t>
      </w:r>
    </w:p>
    <w:p w14:paraId="6F4F0CCA" w14:textId="77777777" w:rsidR="008C485B" w:rsidRPr="008C485B" w:rsidRDefault="008C485B" w:rsidP="001B687E">
      <w:pPr>
        <w:pStyle w:val="af2"/>
        <w:numPr>
          <w:ilvl w:val="1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8C485B">
        <w:rPr>
          <w:color w:val="000000" w:themeColor="text1"/>
          <w:sz w:val="24"/>
          <w:szCs w:val="24"/>
        </w:rPr>
        <w:t>Выход из системы</w:t>
      </w:r>
    </w:p>
    <w:p w14:paraId="1B449D8A" w14:textId="0A2C631C" w:rsidR="001B364E" w:rsidRPr="008C485B" w:rsidRDefault="001B364E" w:rsidP="001B36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Вход и выход из системы</w:t>
      </w:r>
    </w:p>
    <w:p w14:paraId="46D2ABFD" w14:textId="2F30A7E2" w:rsidR="001B687E" w:rsidRDefault="001B364E" w:rsidP="001B36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Вход в систему</w:t>
      </w:r>
    </w:p>
    <w:p w14:paraId="2BEAA5D5" w14:textId="4E66C100" w:rsidR="001B364E" w:rsidRDefault="001B364E" w:rsidP="001B36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Выход из системы</w:t>
      </w:r>
    </w:p>
    <w:p w14:paraId="5706EF45" w14:textId="77777777" w:rsidR="005B400A" w:rsidRPr="001B687E" w:rsidRDefault="005B400A" w:rsidP="005B40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2F9CCA32" w14:textId="0E83A777" w:rsidR="002C044C" w:rsidRDefault="00DF73EB" w:rsidP="00784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</w:pPr>
      <w:bookmarkStart w:id="29" w:name="_4i7ojhp" w:colFirst="0" w:colLast="0"/>
      <w:bookmarkEnd w:id="29"/>
      <w:r w:rsidRPr="00DF73EB">
        <w:rPr>
          <w:color w:val="000000" w:themeColor="text1"/>
          <w:sz w:val="24"/>
          <w:szCs w:val="24"/>
        </w:rPr>
        <w:t>Таблица 7.2. Интенсивность вызова сценариев.</w:t>
      </w:r>
      <w:r w:rsidR="007F5B2C">
        <w:fldChar w:fldCharType="begin"/>
      </w:r>
      <w:r w:rsidR="007F5B2C">
        <w:instrText xml:space="preserve"> LINK </w:instrText>
      </w:r>
      <w:r w:rsidR="002C044C">
        <w:instrText xml:space="preserve">Excel.Sheet.12 "C:\\Users\\1пк\\Desktop\\НТобучение\\Пример профиля НТ42.xlsx" Пример!R1C5:R6C9 </w:instrText>
      </w:r>
      <w:r w:rsidR="007F5B2C">
        <w:instrText xml:space="preserve">\a \f 4 \h </w:instrText>
      </w:r>
      <w:r w:rsidR="00A9337C">
        <w:instrText xml:space="preserve"> \* MERGEFORMAT </w:instrText>
      </w:r>
      <w:r w:rsidR="007F5B2C">
        <w:fldChar w:fldCharType="separate"/>
      </w:r>
    </w:p>
    <w:p w14:paraId="5A5CBE47" w14:textId="54708E41" w:rsidR="004E0691" w:rsidRPr="007841A3" w:rsidRDefault="007F5B2C" w:rsidP="00784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</w:pPr>
      <w:r>
        <w:fldChar w:fldCharType="end"/>
      </w:r>
    </w:p>
    <w:tbl>
      <w:tblPr>
        <w:tblW w:w="9431" w:type="dxa"/>
        <w:tblLook w:val="04A0" w:firstRow="1" w:lastRow="0" w:firstColumn="1" w:lastColumn="0" w:noHBand="0" w:noVBand="1"/>
      </w:tblPr>
      <w:tblGrid>
        <w:gridCol w:w="2480"/>
        <w:gridCol w:w="2740"/>
        <w:gridCol w:w="2780"/>
        <w:gridCol w:w="522"/>
        <w:gridCol w:w="909"/>
      </w:tblGrid>
      <w:tr w:rsidR="004E0691" w:rsidRPr="004E0691" w14:paraId="79DB9E3D" w14:textId="77777777" w:rsidTr="002C044C">
        <w:trPr>
          <w:trHeight w:val="348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C8AC0" w14:textId="77777777" w:rsidR="004E0691" w:rsidRPr="00A60CE6" w:rsidRDefault="004E0691" w:rsidP="004E0691">
            <w:pP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E0691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Скрипт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3C33D" w14:textId="77777777" w:rsidR="004E0691" w:rsidRPr="004E0691" w:rsidRDefault="004E0691" w:rsidP="004E0691">
            <w:pP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Интенсивность (треб)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45CCAF" w14:textId="77777777" w:rsidR="004E0691" w:rsidRPr="004E0691" w:rsidRDefault="004E0691" w:rsidP="004E0691">
            <w:pP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Интенсивность (факт)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A2106" w14:textId="77777777" w:rsidR="004E0691" w:rsidRPr="004E0691" w:rsidRDefault="004E0691" w:rsidP="004E0691">
            <w:pP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VU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461E003" w14:textId="77777777" w:rsidR="004E0691" w:rsidRPr="004E0691" w:rsidRDefault="004E0691" w:rsidP="004E0691">
            <w:pPr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E0691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pacing</w:t>
            </w:r>
            <w:proofErr w:type="spellEnd"/>
          </w:p>
        </w:tc>
      </w:tr>
      <w:tr w:rsidR="004E0691" w:rsidRPr="004E0691" w14:paraId="515FA46E" w14:textId="77777777" w:rsidTr="002C044C">
        <w:trPr>
          <w:trHeight w:val="684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2917A" w14:textId="77777777" w:rsidR="004E0691" w:rsidRPr="004E0691" w:rsidRDefault="004E0691" w:rsidP="004E0691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Покупка билетов и просмотр квитанций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F751" w14:textId="45C14E17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454" w14:textId="41558A62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0E68" w14:textId="69A355B4" w:rsidR="004E0691" w:rsidRPr="002C044C" w:rsidRDefault="002C044C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485D8" w14:textId="7AC809CA" w:rsidR="004E0691" w:rsidRPr="002C044C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80</w:t>
            </w:r>
          </w:p>
        </w:tc>
      </w:tr>
      <w:tr w:rsidR="004E0691" w:rsidRPr="004E0691" w14:paraId="5B809BC7" w14:textId="77777777" w:rsidTr="002C044C">
        <w:trPr>
          <w:trHeight w:val="684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3FEA1" w14:textId="77777777" w:rsidR="004E0691" w:rsidRPr="004E0691" w:rsidRDefault="004E0691" w:rsidP="004E0691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Покупка билетов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4B31" w14:textId="180D1644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7570" w14:textId="7B2FB54E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81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0CFA" w14:textId="77777777" w:rsidR="004E0691" w:rsidRPr="004E0691" w:rsidRDefault="004E0691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18AA5" w14:textId="4C5DABA5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89</w:t>
            </w:r>
          </w:p>
        </w:tc>
      </w:tr>
      <w:tr w:rsidR="004E0691" w:rsidRPr="004E0691" w14:paraId="317773A9" w14:textId="77777777" w:rsidTr="002C044C">
        <w:trPr>
          <w:trHeight w:val="684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51834" w14:textId="77777777" w:rsidR="004E0691" w:rsidRPr="004E0691" w:rsidRDefault="004E0691" w:rsidP="004E0691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Отмена бронирования билетов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66D8" w14:textId="51DDFBBA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524B" w14:textId="36B6F15C" w:rsidR="004E0691" w:rsidRPr="00A60CE6" w:rsidRDefault="004E0691" w:rsidP="00A60CE6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7</w:t>
            </w:r>
            <w:r w:rsidR="00A60CE6"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01AD" w14:textId="77777777" w:rsidR="004E0691" w:rsidRPr="004E0691" w:rsidRDefault="004E0691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34269" w14:textId="32F9C9B5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95</w:t>
            </w:r>
          </w:p>
        </w:tc>
      </w:tr>
      <w:tr w:rsidR="004E0691" w:rsidRPr="004E0691" w14:paraId="6351F166" w14:textId="77777777" w:rsidTr="002C044C">
        <w:trPr>
          <w:trHeight w:val="684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CF91A" w14:textId="5295C82A" w:rsidR="004E0691" w:rsidRPr="004E0691" w:rsidRDefault="004E0691" w:rsidP="00906FE4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П</w:t>
            </w:r>
            <w:r w:rsidR="00906FE4">
              <w:rPr>
                <w:rFonts w:ascii="Segoe UI" w:hAnsi="Segoe UI" w:cs="Segoe UI"/>
                <w:color w:val="000000"/>
                <w:sz w:val="22"/>
                <w:szCs w:val="22"/>
              </w:rPr>
              <w:t>оиск билета без оплаты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4B0F" w14:textId="1870C376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7EE0" w14:textId="29E4443C" w:rsidR="004E0691" w:rsidRPr="004E0691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96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3E19" w14:textId="77777777" w:rsidR="004E0691" w:rsidRPr="004E0691" w:rsidRDefault="004E0691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84668" w14:textId="185B88F8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75</w:t>
            </w:r>
          </w:p>
        </w:tc>
      </w:tr>
      <w:tr w:rsidR="004E0691" w:rsidRPr="004E0691" w14:paraId="732E61F8" w14:textId="77777777" w:rsidTr="002C044C">
        <w:trPr>
          <w:trHeight w:val="102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5C025" w14:textId="77777777" w:rsidR="004E0691" w:rsidRPr="004E0691" w:rsidRDefault="004E0691" w:rsidP="004E0691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Вход и выход из системы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480C" w14:textId="0E5429D4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D0E5" w14:textId="44E95F14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72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C78A" w14:textId="77777777" w:rsidR="004E0691" w:rsidRPr="004E0691" w:rsidRDefault="004E0691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4E0691">
              <w:rPr>
                <w:rFonts w:ascii="Segoe UI" w:hAnsi="Segoe UI" w:cs="Segoe U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AFDFA" w14:textId="5D948F98" w:rsidR="004E0691" w:rsidRPr="00A60CE6" w:rsidRDefault="00A60CE6" w:rsidP="004E0691">
            <w:pPr>
              <w:jc w:val="right"/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en-US"/>
              </w:rPr>
              <w:t>100</w:t>
            </w:r>
          </w:p>
        </w:tc>
      </w:tr>
    </w:tbl>
    <w:p w14:paraId="0C12072C" w14:textId="2B864DA0" w:rsidR="00DF73EB" w:rsidRDefault="00DF73EB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FF"/>
          <w:sz w:val="24"/>
          <w:szCs w:val="24"/>
        </w:rPr>
      </w:pPr>
    </w:p>
    <w:p w14:paraId="2AA9E692" w14:textId="77777777" w:rsidR="002F5C65" w:rsidRPr="00DF73EB" w:rsidRDefault="00FD50F3" w:rsidP="00935E1B">
      <w:pPr>
        <w:pStyle w:val="af2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30" w:name="_2xcytpi" w:colFirst="0" w:colLast="0"/>
      <w:bookmarkEnd w:id="30"/>
      <w:r>
        <w:br w:type="page"/>
      </w:r>
      <w:r w:rsidRPr="00DF73EB">
        <w:rPr>
          <w:b/>
          <w:smallCaps/>
          <w:color w:val="000000"/>
          <w:sz w:val="28"/>
          <w:szCs w:val="28"/>
        </w:rPr>
        <w:lastRenderedPageBreak/>
        <w:t>ПЛАНИРУЕМЫЕ ТЕСТЫ</w:t>
      </w:r>
    </w:p>
    <w:p w14:paraId="52FF42BC" w14:textId="77777777" w:rsidR="002F5C65" w:rsidRDefault="00FD50F3" w:rsidP="00935E1B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0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типов тестов в данном тестировании</w:t>
      </w:r>
    </w:p>
    <w:p w14:paraId="25AFFC04" w14:textId="77777777" w:rsidR="00DF73EB" w:rsidRPr="00DF73EB" w:rsidRDefault="00935E1B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8.</w:t>
      </w:r>
      <w:r w:rsidR="00FD50F3" w:rsidRPr="00DF73EB">
        <w:rPr>
          <w:color w:val="000000"/>
          <w:sz w:val="24"/>
          <w:szCs w:val="24"/>
        </w:rPr>
        <w:t xml:space="preserve"> Перечень типов тестов</w:t>
      </w:r>
    </w:p>
    <w:tbl>
      <w:tblPr>
        <w:tblStyle w:val="ad"/>
        <w:tblW w:w="95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3607"/>
        <w:gridCol w:w="1260"/>
        <w:gridCol w:w="4168"/>
      </w:tblGrid>
      <w:tr w:rsidR="002F5C65" w14:paraId="4AC71D34" w14:textId="77777777" w:rsidTr="00011248">
        <w:trPr>
          <w:trHeight w:val="377"/>
        </w:trPr>
        <w:tc>
          <w:tcPr>
            <w:tcW w:w="475" w:type="dxa"/>
          </w:tcPr>
          <w:p w14:paraId="6B63F77F" w14:textId="77777777" w:rsidR="002F5C65" w:rsidRPr="00DF73EB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F73EB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607" w:type="dxa"/>
          </w:tcPr>
          <w:p w14:paraId="751ABF5D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Вид теста</w:t>
            </w:r>
          </w:p>
        </w:tc>
        <w:tc>
          <w:tcPr>
            <w:tcW w:w="1260" w:type="dxa"/>
          </w:tcPr>
          <w:p w14:paraId="1E2C5949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Профиль нагрузки</w:t>
            </w:r>
          </w:p>
        </w:tc>
        <w:tc>
          <w:tcPr>
            <w:tcW w:w="4168" w:type="dxa"/>
          </w:tcPr>
          <w:p w14:paraId="2669FACC" w14:textId="77777777" w:rsidR="002F5C65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Уровень нагрузки</w:t>
            </w:r>
          </w:p>
        </w:tc>
      </w:tr>
      <w:tr w:rsidR="002F5C65" w14:paraId="1470817B" w14:textId="77777777" w:rsidTr="00011248">
        <w:trPr>
          <w:trHeight w:val="1131"/>
        </w:trPr>
        <w:tc>
          <w:tcPr>
            <w:tcW w:w="475" w:type="dxa"/>
          </w:tcPr>
          <w:p w14:paraId="53B83D77" w14:textId="77777777" w:rsidR="002F5C65" w:rsidRPr="00DF73EB" w:rsidRDefault="002F5C65" w:rsidP="00935E1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7" w:type="dxa"/>
          </w:tcPr>
          <w:p w14:paraId="5E1AD572" w14:textId="77777777" w:rsidR="002F5C65" w:rsidRPr="00DF73EB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F73EB">
              <w:rPr>
                <w:color w:val="000000" w:themeColor="text1"/>
                <w:sz w:val="24"/>
                <w:szCs w:val="24"/>
              </w:rPr>
              <w:t>Тест определения максимальной производительности</w:t>
            </w:r>
          </w:p>
        </w:tc>
        <w:tc>
          <w:tcPr>
            <w:tcW w:w="1260" w:type="dxa"/>
          </w:tcPr>
          <w:p w14:paraId="467B60BD" w14:textId="77777777" w:rsidR="002F5C65" w:rsidRPr="00DF73EB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F73EB">
              <w:rPr>
                <w:color w:val="000000" w:themeColor="text1"/>
                <w:sz w:val="24"/>
                <w:szCs w:val="24"/>
              </w:rPr>
              <w:t>Р1</w:t>
            </w:r>
          </w:p>
        </w:tc>
        <w:tc>
          <w:tcPr>
            <w:tcW w:w="4168" w:type="dxa"/>
          </w:tcPr>
          <w:p w14:paraId="063B02D6" w14:textId="15492958" w:rsidR="00011248" w:rsidRPr="00011248" w:rsidRDefault="00D4737D" w:rsidP="00935E1B">
            <w:pPr>
              <w:spacing w:line="360" w:lineRule="auto"/>
              <w:jc w:val="center"/>
              <w:rPr>
                <w:rStyle w:val="Info"/>
                <w:i w:val="0"/>
                <w:color w:val="auto"/>
                <w:sz w:val="24"/>
                <w:szCs w:val="24"/>
              </w:rPr>
            </w:pPr>
            <w:r>
              <w:rPr>
                <w:rStyle w:val="Info"/>
                <w:i w:val="0"/>
                <w:color w:val="auto"/>
                <w:sz w:val="24"/>
                <w:szCs w:val="24"/>
              </w:rPr>
              <w:t xml:space="preserve">Начальная нагрузочная точка = </w:t>
            </w:r>
            <w:r w:rsidRPr="00D4737D">
              <w:rPr>
                <w:rStyle w:val="Info"/>
                <w:i w:val="0"/>
                <w:color w:val="auto"/>
                <w:sz w:val="24"/>
                <w:szCs w:val="24"/>
              </w:rPr>
              <w:t>100</w:t>
            </w:r>
            <w:r w:rsidR="00011248" w:rsidRPr="00011248">
              <w:rPr>
                <w:rStyle w:val="Info"/>
                <w:i w:val="0"/>
                <w:color w:val="auto"/>
                <w:sz w:val="24"/>
                <w:szCs w:val="24"/>
              </w:rPr>
              <w:t>% от п</w:t>
            </w:r>
            <w:r>
              <w:rPr>
                <w:rStyle w:val="Info"/>
                <w:i w:val="0"/>
                <w:color w:val="auto"/>
                <w:sz w:val="24"/>
                <w:szCs w:val="24"/>
              </w:rPr>
              <w:t>рофиля. Увеличение нагрузки – 100</w:t>
            </w:r>
            <w:r w:rsidR="00011248" w:rsidRPr="00011248">
              <w:rPr>
                <w:rStyle w:val="Info"/>
                <w:i w:val="0"/>
                <w:color w:val="auto"/>
                <w:sz w:val="24"/>
                <w:szCs w:val="24"/>
              </w:rPr>
              <w:t xml:space="preserve">%. </w:t>
            </w:r>
          </w:p>
          <w:p w14:paraId="20E88CDB" w14:textId="33AB06ED" w:rsidR="002F5C65" w:rsidRPr="006E58D8" w:rsidRDefault="00011248" w:rsidP="00A63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i/>
                <w:color w:val="0000FF"/>
                <w:sz w:val="24"/>
                <w:szCs w:val="24"/>
              </w:rPr>
            </w:pPr>
            <w:r w:rsidRPr="00011248">
              <w:rPr>
                <w:rStyle w:val="Info"/>
                <w:i w:val="0"/>
                <w:color w:val="auto"/>
                <w:sz w:val="24"/>
                <w:szCs w:val="24"/>
              </w:rPr>
              <w:t>Длительность</w:t>
            </w:r>
            <w:r w:rsidR="00D4737D">
              <w:rPr>
                <w:rStyle w:val="Info"/>
                <w:i w:val="0"/>
                <w:color w:val="auto"/>
                <w:sz w:val="24"/>
                <w:szCs w:val="24"/>
              </w:rPr>
              <w:t xml:space="preserve"> этапов стабильной нагрузки – 22</w:t>
            </w:r>
            <w:r w:rsidRPr="00011248">
              <w:rPr>
                <w:rStyle w:val="Info"/>
                <w:i w:val="0"/>
                <w:color w:val="auto"/>
                <w:sz w:val="24"/>
                <w:szCs w:val="24"/>
              </w:rPr>
              <w:t xml:space="preserve"> минут</w:t>
            </w:r>
            <w:r w:rsidR="00D4737D">
              <w:rPr>
                <w:rStyle w:val="Info"/>
                <w:i w:val="0"/>
                <w:color w:val="auto"/>
                <w:sz w:val="24"/>
                <w:szCs w:val="24"/>
              </w:rPr>
              <w:t>ы</w:t>
            </w:r>
            <w:r w:rsidRPr="00011248">
              <w:rPr>
                <w:rStyle w:val="Info"/>
                <w:i w:val="0"/>
                <w:color w:val="auto"/>
                <w:sz w:val="24"/>
                <w:szCs w:val="24"/>
              </w:rPr>
              <w:t xml:space="preserve">. Найденный уровень будет обозначаться </w:t>
            </w:r>
            <w:r w:rsidR="000E68D8">
              <w:rPr>
                <w:color w:val="000000" w:themeColor="text1"/>
                <w:sz w:val="24"/>
                <w:szCs w:val="24"/>
              </w:rPr>
              <w:t>L0</w:t>
            </w:r>
            <w:r w:rsidR="00D4737D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2F5C65" w14:paraId="02C070B4" w14:textId="77777777" w:rsidTr="00011248">
        <w:trPr>
          <w:trHeight w:val="562"/>
        </w:trPr>
        <w:tc>
          <w:tcPr>
            <w:tcW w:w="475" w:type="dxa"/>
          </w:tcPr>
          <w:p w14:paraId="3B240FF2" w14:textId="77777777" w:rsidR="002F5C65" w:rsidRPr="00DF73EB" w:rsidRDefault="002F5C65" w:rsidP="00935E1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607" w:type="dxa"/>
          </w:tcPr>
          <w:p w14:paraId="71847C98" w14:textId="77777777" w:rsidR="002F5C65" w:rsidRPr="00DF73EB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DF73EB">
              <w:rPr>
                <w:color w:val="000000" w:themeColor="text1"/>
                <w:sz w:val="24"/>
                <w:szCs w:val="24"/>
              </w:rPr>
              <w:t>Тест подтверждения максимальной производительности</w:t>
            </w:r>
          </w:p>
        </w:tc>
        <w:tc>
          <w:tcPr>
            <w:tcW w:w="1260" w:type="dxa"/>
          </w:tcPr>
          <w:p w14:paraId="02ACD094" w14:textId="77777777" w:rsidR="002F5C65" w:rsidRPr="00DF73EB" w:rsidRDefault="00FD50F3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F73EB">
              <w:rPr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4168" w:type="dxa"/>
          </w:tcPr>
          <w:p w14:paraId="3ACA6CE5" w14:textId="1ECD39F8" w:rsidR="002F5C65" w:rsidRPr="00602628" w:rsidRDefault="00011248" w:rsidP="00935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FF"/>
                <w:sz w:val="24"/>
                <w:szCs w:val="24"/>
                <w:lang w:val="en-US"/>
              </w:rPr>
            </w:pPr>
            <w:r w:rsidRPr="00011248">
              <w:rPr>
                <w:color w:val="000000" w:themeColor="text1"/>
                <w:sz w:val="24"/>
                <w:szCs w:val="24"/>
              </w:rPr>
              <w:t xml:space="preserve">Тест выполняется на уровне нагрузки </w:t>
            </w:r>
            <w:proofErr w:type="spellStart"/>
            <w:r w:rsidRPr="00011248">
              <w:rPr>
                <w:color w:val="000000" w:themeColor="text1"/>
                <w:sz w:val="24"/>
                <w:szCs w:val="24"/>
              </w:rPr>
              <w:t>Lmax</w:t>
            </w:r>
            <w:proofErr w:type="spellEnd"/>
            <w:r w:rsidRPr="00011248">
              <w:rPr>
                <w:color w:val="000000" w:themeColor="text1"/>
                <w:sz w:val="24"/>
                <w:szCs w:val="24"/>
              </w:rPr>
              <w:t>.</w:t>
            </w:r>
            <w:r w:rsidR="00A635AD">
              <w:rPr>
                <w:color w:val="000000" w:themeColor="text1"/>
                <w:sz w:val="24"/>
                <w:szCs w:val="24"/>
              </w:rPr>
              <w:br/>
              <w:t>Длительность – 1 час 2</w:t>
            </w:r>
            <w:r w:rsidR="00D4737D">
              <w:rPr>
                <w:color w:val="000000" w:themeColor="text1"/>
                <w:sz w:val="24"/>
                <w:szCs w:val="24"/>
              </w:rPr>
              <w:t xml:space="preserve"> минуты.</w:t>
            </w:r>
          </w:p>
        </w:tc>
      </w:tr>
    </w:tbl>
    <w:p w14:paraId="7816D67A" w14:textId="77777777" w:rsidR="002F5C65" w:rsidRDefault="002F5C65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1F2EF1D8" w14:textId="77777777" w:rsidR="002F5C65" w:rsidRDefault="00FD50F3" w:rsidP="00935E1B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09"/>
        <w:rPr>
          <w:b/>
          <w:color w:val="000000"/>
          <w:sz w:val="24"/>
          <w:szCs w:val="24"/>
        </w:rPr>
      </w:pPr>
      <w:bookmarkStart w:id="31" w:name="_1ci93xb" w:colFirst="0" w:colLast="0"/>
      <w:bookmarkEnd w:id="31"/>
      <w:r>
        <w:rPr>
          <w:b/>
          <w:color w:val="000000"/>
          <w:sz w:val="24"/>
          <w:szCs w:val="24"/>
        </w:rPr>
        <w:t>Критерии успешности проведения тестов</w:t>
      </w:r>
    </w:p>
    <w:p w14:paraId="6700B81E" w14:textId="77777777" w:rsidR="002F5C65" w:rsidRPr="00011248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Результаты тестов оцениваются по следующим основным критериям:</w:t>
      </w:r>
    </w:p>
    <w:p w14:paraId="21A45022" w14:textId="77777777" w:rsidR="002F5C65" w:rsidRPr="00011248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Производительность</w:t>
      </w:r>
    </w:p>
    <w:p w14:paraId="37A2FE25" w14:textId="77777777" w:rsidR="002F5C65" w:rsidRPr="00011248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Времена отклика 90% операций.</w:t>
      </w:r>
    </w:p>
    <w:p w14:paraId="02FCAA76" w14:textId="77777777" w:rsidR="002F5C65" w:rsidRPr="00011248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Использование ресурсов системы.</w:t>
      </w:r>
    </w:p>
    <w:p w14:paraId="32241C40" w14:textId="77777777" w:rsidR="002F5C65" w:rsidRPr="00011248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Тест считается успешным, если:</w:t>
      </w:r>
    </w:p>
    <w:p w14:paraId="2E5CA39D" w14:textId="77777777" w:rsidR="002F5C65" w:rsidRPr="00011248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</w:t>
      </w:r>
      <w:r w:rsidR="00DF73EB" w:rsidRPr="00011248">
        <w:rPr>
          <w:color w:val="000000" w:themeColor="text1"/>
          <w:sz w:val="24"/>
          <w:szCs w:val="24"/>
        </w:rPr>
        <w:t xml:space="preserve">тствует значениям, </w:t>
      </w:r>
      <w:r w:rsidRPr="00011248">
        <w:rPr>
          <w:color w:val="000000" w:themeColor="text1"/>
          <w:sz w:val="24"/>
          <w:szCs w:val="24"/>
        </w:rPr>
        <w:t>указанным в профиле, отклонение не более 5%, в процессе тестирования возникло не более 5% ошибок);</w:t>
      </w:r>
    </w:p>
    <w:p w14:paraId="32FD78C8" w14:textId="77777777" w:rsidR="002F5C65" w:rsidRPr="00011248" w:rsidRDefault="00FD50F3" w:rsidP="00935E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По окончании теста получены данные по производительности Системы и по использованию системных ресурсов.</w:t>
      </w:r>
    </w:p>
    <w:p w14:paraId="410F53B8" w14:textId="77777777" w:rsidR="002F5C65" w:rsidRPr="00935E1B" w:rsidRDefault="00FD50F3" w:rsidP="00935E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11248">
        <w:rPr>
          <w:color w:val="000000" w:themeColor="text1"/>
          <w:sz w:val="24"/>
          <w:szCs w:val="24"/>
        </w:rPr>
        <w:t>Критерии проверяются по данным, полученным за интервал стабилизированной нагрузки длительностью не менее 60 минут.</w:t>
      </w:r>
    </w:p>
    <w:p w14:paraId="040B8321" w14:textId="77777777" w:rsidR="002F5C65" w:rsidRDefault="002F5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FF"/>
          <w:sz w:val="24"/>
          <w:szCs w:val="24"/>
        </w:rPr>
      </w:pPr>
    </w:p>
    <w:p w14:paraId="48B22ED4" w14:textId="77777777" w:rsidR="002F5C65" w:rsidRDefault="002F5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FF"/>
          <w:sz w:val="24"/>
          <w:szCs w:val="24"/>
        </w:rPr>
      </w:pPr>
      <w:bookmarkStart w:id="32" w:name="_3whwml4" w:colFirst="0" w:colLast="0"/>
      <w:bookmarkEnd w:id="32"/>
    </w:p>
    <w:p w14:paraId="76BB4A70" w14:textId="77777777" w:rsidR="002F5C65" w:rsidRDefault="002F5C6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14:paraId="0A239936" w14:textId="77777777" w:rsidR="002F5C65" w:rsidRDefault="00FD50F3" w:rsidP="009128CE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0" w:firstLine="567"/>
        <w:jc w:val="center"/>
        <w:rPr>
          <w:b/>
          <w:smallCaps/>
          <w:color w:val="000000"/>
          <w:sz w:val="28"/>
          <w:szCs w:val="28"/>
        </w:rPr>
      </w:pPr>
      <w:bookmarkStart w:id="33" w:name="_2bn6wsx" w:colFirst="0" w:colLast="0"/>
      <w:bookmarkEnd w:id="33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 xml:space="preserve"> МОНИТОРИНГ</w:t>
      </w:r>
    </w:p>
    <w:p w14:paraId="12B95D19" w14:textId="77777777" w:rsidR="002F5C65" w:rsidRDefault="00FD50F3" w:rsidP="009128CE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120" w:line="360" w:lineRule="auto"/>
        <w:ind w:left="0" w:firstLine="567"/>
        <w:rPr>
          <w:b/>
          <w:color w:val="000000"/>
          <w:sz w:val="24"/>
          <w:szCs w:val="24"/>
        </w:rPr>
      </w:pPr>
      <w:bookmarkStart w:id="34" w:name="_qsh70q" w:colFirst="0" w:colLast="0"/>
      <w:bookmarkEnd w:id="34"/>
      <w:r>
        <w:rPr>
          <w:b/>
          <w:color w:val="000000"/>
          <w:sz w:val="24"/>
          <w:szCs w:val="24"/>
        </w:rPr>
        <w:t>Описание средств мониторинга</w:t>
      </w:r>
    </w:p>
    <w:p w14:paraId="56BA5408" w14:textId="346A2725" w:rsidR="002F5C65" w:rsidRPr="00B2059E" w:rsidRDefault="00FD50F3" w:rsidP="00B2059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jc w:val="both"/>
        <w:rPr>
          <w:color w:val="000000"/>
          <w:sz w:val="24"/>
          <w:szCs w:val="24"/>
          <w:lang w:val="en-US"/>
        </w:rPr>
      </w:pPr>
      <w:r w:rsidRPr="00011248">
        <w:rPr>
          <w:color w:val="000000"/>
          <w:sz w:val="24"/>
          <w:szCs w:val="24"/>
        </w:rPr>
        <w:t>Для мониторинга аппаратных серверов используются стандарт</w:t>
      </w:r>
      <w:r w:rsidR="00011248">
        <w:rPr>
          <w:color w:val="000000"/>
          <w:sz w:val="24"/>
          <w:szCs w:val="24"/>
        </w:rPr>
        <w:t>н</w:t>
      </w:r>
      <w:r w:rsidRPr="00011248">
        <w:rPr>
          <w:color w:val="000000"/>
          <w:sz w:val="24"/>
          <w:szCs w:val="24"/>
        </w:rPr>
        <w:t>ые средства и утилиты, входящие в состав операционной системы. Для</w:t>
      </w:r>
      <w:r w:rsidRPr="00011248">
        <w:rPr>
          <w:color w:val="000000"/>
          <w:sz w:val="24"/>
          <w:szCs w:val="24"/>
          <w:lang w:val="en-US"/>
        </w:rPr>
        <w:t xml:space="preserve"> </w:t>
      </w:r>
      <w:r w:rsidRPr="00011248">
        <w:rPr>
          <w:color w:val="000000"/>
          <w:sz w:val="24"/>
          <w:szCs w:val="24"/>
        </w:rPr>
        <w:t>ОС</w:t>
      </w:r>
      <w:r w:rsidRPr="00011248">
        <w:rPr>
          <w:color w:val="000000"/>
          <w:sz w:val="24"/>
          <w:szCs w:val="24"/>
          <w:lang w:val="en-US"/>
        </w:rPr>
        <w:t xml:space="preserve"> «Windows» </w:t>
      </w:r>
      <w:r w:rsidRPr="00011248">
        <w:rPr>
          <w:color w:val="000000"/>
          <w:sz w:val="24"/>
          <w:szCs w:val="24"/>
        </w:rPr>
        <w:t>таким</w:t>
      </w:r>
      <w:r w:rsidRPr="00011248">
        <w:rPr>
          <w:color w:val="000000"/>
          <w:sz w:val="24"/>
          <w:szCs w:val="24"/>
          <w:lang w:val="en-US"/>
        </w:rPr>
        <w:t xml:space="preserve"> </w:t>
      </w:r>
      <w:r w:rsidRPr="00011248">
        <w:rPr>
          <w:color w:val="000000"/>
          <w:sz w:val="24"/>
          <w:szCs w:val="24"/>
        </w:rPr>
        <w:t>средством</w:t>
      </w:r>
      <w:r w:rsidRPr="00011248">
        <w:rPr>
          <w:color w:val="000000"/>
          <w:sz w:val="24"/>
          <w:szCs w:val="24"/>
          <w:lang w:val="en-US"/>
        </w:rPr>
        <w:t xml:space="preserve"> </w:t>
      </w:r>
      <w:r w:rsidRPr="00011248">
        <w:rPr>
          <w:color w:val="000000"/>
          <w:sz w:val="24"/>
          <w:szCs w:val="24"/>
        </w:rPr>
        <w:t>является</w:t>
      </w:r>
      <w:r w:rsidRPr="00011248">
        <w:rPr>
          <w:color w:val="000000"/>
          <w:sz w:val="24"/>
          <w:szCs w:val="24"/>
          <w:lang w:val="en-US"/>
        </w:rPr>
        <w:t xml:space="preserve"> Microsoft Management Console (Performance Manager). </w:t>
      </w:r>
    </w:p>
    <w:p w14:paraId="4536A367" w14:textId="77777777" w:rsidR="002F5C65" w:rsidRDefault="00FD50F3" w:rsidP="009128CE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120" w:line="360" w:lineRule="auto"/>
        <w:ind w:left="0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мониторинга ресурсов</w:t>
      </w:r>
    </w:p>
    <w:p w14:paraId="7287349C" w14:textId="6B422854" w:rsidR="002F5C65" w:rsidRPr="006E58D8" w:rsidRDefault="00FD50F3" w:rsidP="00A635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 xml:space="preserve">Времена отклика и производительность операций измеряются средствами НР PC. </w:t>
      </w:r>
      <w:bookmarkStart w:id="35" w:name="_GoBack"/>
      <w:bookmarkEnd w:id="35"/>
    </w:p>
    <w:p w14:paraId="47FA49D2" w14:textId="77777777" w:rsidR="002F5C65" w:rsidRPr="006E58D8" w:rsidRDefault="000112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Необходимый перечень</w:t>
      </w:r>
      <w:r w:rsidR="00FD50F3" w:rsidRPr="006E58D8">
        <w:rPr>
          <w:color w:val="000000" w:themeColor="text1"/>
          <w:sz w:val="24"/>
          <w:szCs w:val="24"/>
        </w:rPr>
        <w:t xml:space="preserve"> индикаторов производительности, которые должны собираться в ходе проведения тестирования:</w:t>
      </w:r>
    </w:p>
    <w:p w14:paraId="67EECE96" w14:textId="77777777" w:rsidR="002F5C65" w:rsidRPr="006E58D8" w:rsidRDefault="002F5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</w:p>
    <w:p w14:paraId="4F782D67" w14:textId="77777777" w:rsidR="002F5C65" w:rsidRPr="006E58D8" w:rsidRDefault="00FD50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Процессор:</w:t>
      </w:r>
    </w:p>
    <w:p w14:paraId="5072AB3F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утилизация процессора (в т. ч. отдельными процессами);</w:t>
      </w:r>
    </w:p>
    <w:p w14:paraId="5A208021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процессорная очередь;</w:t>
      </w:r>
    </w:p>
    <w:p w14:paraId="2BE04F93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кол-во процессорных прерываний в секунду;</w:t>
      </w:r>
    </w:p>
    <w:p w14:paraId="57598F38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кол-во переключений контекста в секунду;</w:t>
      </w:r>
    </w:p>
    <w:p w14:paraId="21D848DD" w14:textId="77777777" w:rsidR="002F5C65" w:rsidRPr="006E58D8" w:rsidRDefault="002F5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</w:p>
    <w:p w14:paraId="017000E2" w14:textId="77777777" w:rsidR="002F5C65" w:rsidRPr="006E58D8" w:rsidRDefault="00FD50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Память:</w:t>
      </w:r>
    </w:p>
    <w:p w14:paraId="40DE933A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свободная память;</w:t>
      </w:r>
    </w:p>
    <w:p w14:paraId="35C2E998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скорость страничного обмена;</w:t>
      </w:r>
    </w:p>
    <w:p w14:paraId="11884324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использование файла подкачки;</w:t>
      </w:r>
    </w:p>
    <w:p w14:paraId="3384642A" w14:textId="77777777" w:rsidR="002F5C65" w:rsidRPr="006E58D8" w:rsidRDefault="002F5C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</w:p>
    <w:p w14:paraId="79037FEA" w14:textId="77777777" w:rsidR="002F5C65" w:rsidRPr="006E58D8" w:rsidRDefault="00FD50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Диск:</w:t>
      </w:r>
    </w:p>
    <w:p w14:paraId="164F19FD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73A4BAA0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1198836A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время доступа к дисковой подсистеме;</w:t>
      </w:r>
    </w:p>
    <w:p w14:paraId="22F63394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процентное соотношение времени работы/простоя дисковой подсистемы;</w:t>
      </w:r>
    </w:p>
    <w:p w14:paraId="5A2585D6" w14:textId="77777777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2"/>
          <w:szCs w:val="22"/>
        </w:rPr>
      </w:pPr>
      <w:bookmarkStart w:id="36" w:name="_1pxezwc" w:colFirst="0" w:colLast="0"/>
      <w:bookmarkEnd w:id="36"/>
      <w:r w:rsidRPr="006E58D8">
        <w:rPr>
          <w:color w:val="000000" w:themeColor="text1"/>
          <w:sz w:val="24"/>
          <w:szCs w:val="24"/>
        </w:rPr>
        <w:t>количество свободного дискового пространства;</w:t>
      </w:r>
    </w:p>
    <w:p w14:paraId="76BBAA11" w14:textId="0E4C1146" w:rsidR="002F5C65" w:rsidRPr="00D92BA8" w:rsidRDefault="00FD50F3" w:rsidP="00D92BA8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120" w:line="360" w:lineRule="auto"/>
        <w:ind w:left="0" w:firstLine="567"/>
        <w:rPr>
          <w:b/>
          <w:color w:val="000000" w:themeColor="text1"/>
          <w:sz w:val="24"/>
          <w:szCs w:val="24"/>
        </w:rPr>
      </w:pPr>
      <w:r w:rsidRPr="00B2059E">
        <w:rPr>
          <w:b/>
          <w:color w:val="000000" w:themeColor="text1"/>
          <w:sz w:val="24"/>
          <w:szCs w:val="24"/>
        </w:rPr>
        <w:t>Описание измерений Бизнес-характеристик</w:t>
      </w:r>
    </w:p>
    <w:p w14:paraId="18783A73" w14:textId="71DC6217" w:rsidR="002F5C65" w:rsidRPr="006E58D8" w:rsidRDefault="00D92BA8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Количество пользователей</w:t>
      </w:r>
      <w:r w:rsidRPr="00D92BA8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задаётся вручную</w:t>
      </w:r>
      <w:r w:rsidRPr="00D92BA8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исходя из требуемой нагрузки на сервер</w:t>
      </w:r>
      <w:r w:rsidR="00FD50F3" w:rsidRPr="006E58D8">
        <w:rPr>
          <w:color w:val="000000" w:themeColor="text1"/>
          <w:sz w:val="24"/>
          <w:szCs w:val="24"/>
        </w:rPr>
        <w:t>;</w:t>
      </w:r>
    </w:p>
    <w:p w14:paraId="57671362" w14:textId="39EDA64E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Количество выполняемых операций (интенсивность)</w:t>
      </w:r>
      <w:r w:rsidR="00D92BA8" w:rsidRPr="00D92BA8">
        <w:rPr>
          <w:color w:val="000000" w:themeColor="text1"/>
          <w:sz w:val="24"/>
          <w:szCs w:val="24"/>
        </w:rPr>
        <w:t>,</w:t>
      </w:r>
      <w:r w:rsidR="00D92BA8">
        <w:rPr>
          <w:color w:val="000000" w:themeColor="text1"/>
          <w:sz w:val="24"/>
          <w:szCs w:val="24"/>
        </w:rPr>
        <w:t xml:space="preserve"> измеряется внутренними средствами </w:t>
      </w:r>
      <w:r w:rsidR="00D92BA8">
        <w:rPr>
          <w:color w:val="000000" w:themeColor="text1"/>
          <w:sz w:val="24"/>
          <w:szCs w:val="24"/>
          <w:lang w:val="en-US"/>
        </w:rPr>
        <w:t>Load</w:t>
      </w:r>
      <w:r w:rsidR="00D92BA8" w:rsidRPr="00D92BA8">
        <w:rPr>
          <w:color w:val="000000" w:themeColor="text1"/>
          <w:sz w:val="24"/>
          <w:szCs w:val="24"/>
        </w:rPr>
        <w:t xml:space="preserve"> </w:t>
      </w:r>
      <w:r w:rsidR="00D92BA8">
        <w:rPr>
          <w:color w:val="000000" w:themeColor="text1"/>
          <w:sz w:val="24"/>
          <w:szCs w:val="24"/>
          <w:lang w:val="en-US"/>
        </w:rPr>
        <w:t>Runner</w:t>
      </w:r>
      <w:r w:rsidRPr="006E58D8">
        <w:rPr>
          <w:color w:val="000000" w:themeColor="text1"/>
          <w:sz w:val="24"/>
          <w:szCs w:val="24"/>
        </w:rPr>
        <w:t>;</w:t>
      </w:r>
    </w:p>
    <w:p w14:paraId="285F8CFD" w14:textId="7948B940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t>Время отклика (макс</w:t>
      </w:r>
      <w:r w:rsidR="00D92BA8">
        <w:rPr>
          <w:color w:val="000000" w:themeColor="text1"/>
          <w:sz w:val="24"/>
          <w:szCs w:val="24"/>
        </w:rPr>
        <w:t>имальное, минимальное, среднее)</w:t>
      </w:r>
      <w:r w:rsidR="00D92BA8" w:rsidRPr="00D92BA8">
        <w:rPr>
          <w:color w:val="000000" w:themeColor="text1"/>
          <w:sz w:val="24"/>
          <w:szCs w:val="24"/>
        </w:rPr>
        <w:t xml:space="preserve">, </w:t>
      </w:r>
      <w:r w:rsidR="00D92BA8">
        <w:rPr>
          <w:color w:val="000000" w:themeColor="text1"/>
          <w:sz w:val="24"/>
          <w:szCs w:val="24"/>
        </w:rPr>
        <w:t xml:space="preserve">измеряется внутренними средствами </w:t>
      </w:r>
      <w:r w:rsidR="00D92BA8">
        <w:rPr>
          <w:color w:val="000000" w:themeColor="text1"/>
          <w:sz w:val="24"/>
          <w:szCs w:val="24"/>
          <w:lang w:val="en-US"/>
        </w:rPr>
        <w:t>Load</w:t>
      </w:r>
      <w:r w:rsidR="00D92BA8" w:rsidRPr="00D92BA8">
        <w:rPr>
          <w:color w:val="000000" w:themeColor="text1"/>
          <w:sz w:val="24"/>
          <w:szCs w:val="24"/>
        </w:rPr>
        <w:t xml:space="preserve"> </w:t>
      </w:r>
      <w:r w:rsidR="00D92BA8">
        <w:rPr>
          <w:color w:val="000000" w:themeColor="text1"/>
          <w:sz w:val="24"/>
          <w:szCs w:val="24"/>
          <w:lang w:val="en-US"/>
        </w:rPr>
        <w:t>Runner</w:t>
      </w:r>
      <w:r w:rsidR="00D92BA8" w:rsidRPr="006E58D8">
        <w:rPr>
          <w:color w:val="000000" w:themeColor="text1"/>
          <w:sz w:val="24"/>
          <w:szCs w:val="24"/>
        </w:rPr>
        <w:t>;</w:t>
      </w:r>
    </w:p>
    <w:p w14:paraId="74B09F72" w14:textId="5462388C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r w:rsidRPr="006E58D8">
        <w:rPr>
          <w:color w:val="000000" w:themeColor="text1"/>
          <w:sz w:val="24"/>
          <w:szCs w:val="24"/>
        </w:rPr>
        <w:lastRenderedPageBreak/>
        <w:t>Количе</w:t>
      </w:r>
      <w:r w:rsidR="00D92BA8">
        <w:rPr>
          <w:color w:val="000000" w:themeColor="text1"/>
          <w:sz w:val="24"/>
          <w:szCs w:val="24"/>
        </w:rPr>
        <w:t>ство превышений времени отклика</w:t>
      </w:r>
      <w:r w:rsidR="00D92BA8" w:rsidRPr="00D92BA8">
        <w:rPr>
          <w:color w:val="000000" w:themeColor="text1"/>
          <w:sz w:val="24"/>
          <w:szCs w:val="24"/>
        </w:rPr>
        <w:t>,</w:t>
      </w:r>
      <w:r w:rsidR="00D92BA8">
        <w:rPr>
          <w:color w:val="000000" w:themeColor="text1"/>
          <w:sz w:val="24"/>
          <w:szCs w:val="24"/>
        </w:rPr>
        <w:t xml:space="preserve"> </w:t>
      </w:r>
      <w:r w:rsidR="00D92BA8">
        <w:rPr>
          <w:color w:val="000000" w:themeColor="text1"/>
          <w:sz w:val="24"/>
          <w:szCs w:val="24"/>
        </w:rPr>
        <w:t xml:space="preserve">измеряется внутренними средствами </w:t>
      </w:r>
      <w:r w:rsidR="00D92BA8">
        <w:rPr>
          <w:color w:val="000000" w:themeColor="text1"/>
          <w:sz w:val="24"/>
          <w:szCs w:val="24"/>
          <w:lang w:val="en-US"/>
        </w:rPr>
        <w:t>Load</w:t>
      </w:r>
      <w:r w:rsidR="00D92BA8" w:rsidRPr="00D92BA8">
        <w:rPr>
          <w:color w:val="000000" w:themeColor="text1"/>
          <w:sz w:val="24"/>
          <w:szCs w:val="24"/>
        </w:rPr>
        <w:t xml:space="preserve"> </w:t>
      </w:r>
      <w:r w:rsidR="00D92BA8">
        <w:rPr>
          <w:color w:val="000000" w:themeColor="text1"/>
          <w:sz w:val="24"/>
          <w:szCs w:val="24"/>
          <w:lang w:val="en-US"/>
        </w:rPr>
        <w:t>Runner</w:t>
      </w:r>
      <w:r w:rsidR="00D92BA8" w:rsidRPr="006E58D8">
        <w:rPr>
          <w:color w:val="000000" w:themeColor="text1"/>
          <w:sz w:val="24"/>
          <w:szCs w:val="24"/>
        </w:rPr>
        <w:t>;</w:t>
      </w:r>
    </w:p>
    <w:p w14:paraId="36E1DAF1" w14:textId="538FD284" w:rsidR="002F5C65" w:rsidRPr="006E58D8" w:rsidRDefault="00FD50F3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 w:themeColor="text1"/>
          <w:sz w:val="24"/>
          <w:szCs w:val="24"/>
        </w:rPr>
      </w:pPr>
      <w:bookmarkStart w:id="37" w:name="_49x2ik5" w:colFirst="0" w:colLast="0"/>
      <w:bookmarkEnd w:id="37"/>
      <w:r w:rsidRPr="006E58D8">
        <w:rPr>
          <w:color w:val="000000" w:themeColor="text1"/>
          <w:sz w:val="24"/>
          <w:szCs w:val="24"/>
        </w:rPr>
        <w:t>Скор</w:t>
      </w:r>
      <w:r w:rsidR="00D92BA8">
        <w:rPr>
          <w:color w:val="000000" w:themeColor="text1"/>
          <w:sz w:val="24"/>
          <w:szCs w:val="24"/>
        </w:rPr>
        <w:t>ость исполнения операций</w:t>
      </w:r>
      <w:r w:rsidR="00D92BA8" w:rsidRPr="00D92BA8">
        <w:rPr>
          <w:color w:val="000000" w:themeColor="text1"/>
          <w:sz w:val="24"/>
          <w:szCs w:val="24"/>
        </w:rPr>
        <w:t>,</w:t>
      </w:r>
      <w:r w:rsidR="00D92BA8">
        <w:rPr>
          <w:color w:val="000000" w:themeColor="text1"/>
          <w:sz w:val="24"/>
          <w:szCs w:val="24"/>
        </w:rPr>
        <w:t xml:space="preserve"> </w:t>
      </w:r>
      <w:r w:rsidR="00D92BA8">
        <w:rPr>
          <w:color w:val="000000" w:themeColor="text1"/>
          <w:sz w:val="24"/>
          <w:szCs w:val="24"/>
        </w:rPr>
        <w:t xml:space="preserve">измеряется внутренними средствами </w:t>
      </w:r>
      <w:r w:rsidR="00D92BA8">
        <w:rPr>
          <w:color w:val="000000" w:themeColor="text1"/>
          <w:sz w:val="24"/>
          <w:szCs w:val="24"/>
          <w:lang w:val="en-US"/>
        </w:rPr>
        <w:t>Load</w:t>
      </w:r>
      <w:r w:rsidR="00D92BA8" w:rsidRPr="00D92BA8">
        <w:rPr>
          <w:color w:val="000000" w:themeColor="text1"/>
          <w:sz w:val="24"/>
          <w:szCs w:val="24"/>
        </w:rPr>
        <w:t xml:space="preserve"> </w:t>
      </w:r>
      <w:r w:rsidR="00D92BA8">
        <w:rPr>
          <w:color w:val="000000" w:themeColor="text1"/>
          <w:sz w:val="24"/>
          <w:szCs w:val="24"/>
          <w:lang w:val="en-US"/>
        </w:rPr>
        <w:t>Runner</w:t>
      </w:r>
      <w:r w:rsidR="00D92BA8">
        <w:rPr>
          <w:color w:val="000000" w:themeColor="text1"/>
          <w:sz w:val="24"/>
          <w:szCs w:val="24"/>
        </w:rPr>
        <w:t>.</w:t>
      </w:r>
    </w:p>
    <w:p w14:paraId="11991337" w14:textId="77777777" w:rsidR="002F5C65" w:rsidRPr="00011248" w:rsidRDefault="00FD50F3" w:rsidP="00011248">
      <w:pPr>
        <w:pStyle w:val="af2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br w:type="page"/>
      </w:r>
      <w:r w:rsidR="00011248">
        <w:lastRenderedPageBreak/>
        <w:t xml:space="preserve"> </w:t>
      </w:r>
      <w:r w:rsidRPr="00011248">
        <w:rPr>
          <w:b/>
          <w:smallCaps/>
          <w:color w:val="000000"/>
          <w:sz w:val="28"/>
          <w:szCs w:val="28"/>
        </w:rPr>
        <w:t>МАТЕРИАЛЫ, ПОДЛЕЖАЩИЕ СДАЧЕ</w:t>
      </w:r>
    </w:p>
    <w:p w14:paraId="3882D948" w14:textId="77777777" w:rsidR="002F5C65" w:rsidRPr="00935E1B" w:rsidRDefault="00FD50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5E1B">
        <w:rPr>
          <w:color w:val="000000"/>
          <w:sz w:val="24"/>
          <w:szCs w:val="24"/>
        </w:rPr>
        <w:t>Таблица 10.1</w:t>
      </w:r>
      <w:r w:rsidR="00935E1B" w:rsidRPr="00935E1B">
        <w:rPr>
          <w:color w:val="000000"/>
          <w:sz w:val="24"/>
          <w:szCs w:val="24"/>
        </w:rPr>
        <w:t>.</w:t>
      </w:r>
      <w:r w:rsidRPr="00935E1B">
        <w:rPr>
          <w:color w:val="000000"/>
          <w:sz w:val="24"/>
          <w:szCs w:val="24"/>
        </w:rPr>
        <w:t xml:space="preserve"> Документы, подлежащие сдаче</w:t>
      </w:r>
    </w:p>
    <w:p w14:paraId="0ED670C2" w14:textId="77777777" w:rsidR="002F5C65" w:rsidRDefault="002F5C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e"/>
        <w:tblW w:w="9359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2F5C65" w14:paraId="365F254B" w14:textId="77777777">
        <w:tc>
          <w:tcPr>
            <w:tcW w:w="2165" w:type="dxa"/>
          </w:tcPr>
          <w:p w14:paraId="53B06E89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1984" w:type="dxa"/>
          </w:tcPr>
          <w:p w14:paraId="328D501E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готовности</w:t>
            </w:r>
          </w:p>
        </w:tc>
        <w:tc>
          <w:tcPr>
            <w:tcW w:w="5210" w:type="dxa"/>
          </w:tcPr>
          <w:p w14:paraId="72475A46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Подготавливается в результате деятельности</w:t>
            </w:r>
          </w:p>
        </w:tc>
      </w:tr>
      <w:tr w:rsidR="002F5C65" w14:paraId="360C973D" w14:textId="77777777">
        <w:tc>
          <w:tcPr>
            <w:tcW w:w="2165" w:type="dxa"/>
          </w:tcPr>
          <w:p w14:paraId="7B267D71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Методика тестирования</w:t>
            </w:r>
          </w:p>
        </w:tc>
        <w:tc>
          <w:tcPr>
            <w:tcW w:w="1984" w:type="dxa"/>
          </w:tcPr>
          <w:p w14:paraId="0EA75808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44E8E7AC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нагрузочного тестирования</w:t>
            </w:r>
          </w:p>
        </w:tc>
      </w:tr>
      <w:tr w:rsidR="002F5C65" w14:paraId="46663621" w14:textId="77777777">
        <w:tc>
          <w:tcPr>
            <w:tcW w:w="2165" w:type="dxa"/>
          </w:tcPr>
          <w:p w14:paraId="1C12CC44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1832FCA9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77139C75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нагрузочного тестирования</w:t>
            </w:r>
          </w:p>
        </w:tc>
      </w:tr>
      <w:tr w:rsidR="002F5C65" w14:paraId="26A2C5E3" w14:textId="77777777">
        <w:tc>
          <w:tcPr>
            <w:tcW w:w="2165" w:type="dxa"/>
          </w:tcPr>
          <w:p w14:paraId="5A37731E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 w14:paraId="1C482BA7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17BF72C6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стенда и средств НТ</w:t>
            </w:r>
          </w:p>
        </w:tc>
      </w:tr>
      <w:tr w:rsidR="002F5C65" w14:paraId="2FE281AF" w14:textId="77777777">
        <w:tc>
          <w:tcPr>
            <w:tcW w:w="2165" w:type="dxa"/>
          </w:tcPr>
          <w:p w14:paraId="4D8E5288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Инструкция по настройке и использованию СНТ</w:t>
            </w:r>
          </w:p>
          <w:p w14:paraId="680106AB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A69B11B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13BC0A44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скриптов нагрузочного тестирования. </w:t>
            </w:r>
          </w:p>
        </w:tc>
      </w:tr>
      <w:tr w:rsidR="002F5C65" w14:paraId="55910B8D" w14:textId="77777777">
        <w:tc>
          <w:tcPr>
            <w:tcW w:w="9359" w:type="dxa"/>
            <w:gridSpan w:val="3"/>
          </w:tcPr>
          <w:p w14:paraId="1F95EC25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Рабочие документы</w:t>
            </w:r>
          </w:p>
        </w:tc>
      </w:tr>
      <w:tr w:rsidR="002F5C65" w14:paraId="6B00799E" w14:textId="77777777">
        <w:tc>
          <w:tcPr>
            <w:tcW w:w="2165" w:type="dxa"/>
          </w:tcPr>
          <w:p w14:paraId="3874FE55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7B4DE21C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75E84734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методики НТ</w:t>
            </w:r>
          </w:p>
        </w:tc>
      </w:tr>
      <w:tr w:rsidR="002F5C65" w14:paraId="62058A2A" w14:textId="77777777">
        <w:tc>
          <w:tcPr>
            <w:tcW w:w="2165" w:type="dxa"/>
          </w:tcPr>
          <w:p w14:paraId="0C46999D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0B7FCF37" w14:textId="77777777" w:rsidR="002F5C65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14:paraId="413D26C7" w14:textId="77777777" w:rsidR="002F5C65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стенда и средств НТ</w:t>
            </w:r>
          </w:p>
        </w:tc>
      </w:tr>
    </w:tbl>
    <w:p w14:paraId="6AA4BB6B" w14:textId="1BD8FFEA" w:rsidR="002F5C65" w:rsidRPr="007F5B2C" w:rsidRDefault="00FD50F3" w:rsidP="006E58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 w:firstLine="567"/>
        <w:jc w:val="both"/>
        <w:rPr>
          <w:b/>
          <w:smallCaps/>
          <w:color w:val="000000"/>
          <w:sz w:val="28"/>
          <w:szCs w:val="28"/>
        </w:rPr>
      </w:pPr>
      <w:bookmarkStart w:id="38" w:name="_2p2csry" w:colFirst="0" w:colLast="0"/>
      <w:bookmarkEnd w:id="38"/>
      <w:r>
        <w:br w:type="page"/>
      </w:r>
      <w:r w:rsidRPr="007F5B2C">
        <w:rPr>
          <w:b/>
          <w:smallCaps/>
          <w:color w:val="000000"/>
          <w:sz w:val="28"/>
          <w:szCs w:val="28"/>
        </w:rPr>
        <w:lastRenderedPageBreak/>
        <w:t>ПРИЛОЖЕНИЕ 1 - КРАТКОЕ ОПИСАНИЕ СИСТЕМ МОНИТОРИНГА НТ</w:t>
      </w:r>
    </w:p>
    <w:p w14:paraId="4CB6EC76" w14:textId="77777777" w:rsidR="002F5C65" w:rsidRPr="007F5B2C" w:rsidRDefault="00FD50F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567"/>
        <w:jc w:val="right"/>
        <w:rPr>
          <w:color w:val="000000"/>
          <w:sz w:val="24"/>
          <w:szCs w:val="24"/>
        </w:rPr>
      </w:pPr>
      <w:r w:rsidRPr="007F5B2C">
        <w:rPr>
          <w:color w:val="000000"/>
          <w:sz w:val="24"/>
          <w:szCs w:val="24"/>
        </w:rPr>
        <w:t>Таблица 1 – Краткое описание систем мониторинга НТ</w:t>
      </w:r>
    </w:p>
    <w:tbl>
      <w:tblPr>
        <w:tblStyle w:val="af"/>
        <w:tblW w:w="10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694"/>
        <w:gridCol w:w="3410"/>
        <w:gridCol w:w="3428"/>
      </w:tblGrid>
      <w:tr w:rsidR="002F5C65" w:rsidRPr="007F5B2C" w14:paraId="5AED1018" w14:textId="77777777">
        <w:tc>
          <w:tcPr>
            <w:tcW w:w="1527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209A369F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F5B2C">
              <w:rPr>
                <w:b/>
                <w:color w:val="000000"/>
              </w:rPr>
              <w:t>Система мониторинга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572E3DBD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F5B2C">
              <w:rPr>
                <w:b/>
                <w:color w:val="000000"/>
              </w:rPr>
              <w:t>АПК</w:t>
            </w:r>
          </w:p>
        </w:tc>
        <w:tc>
          <w:tcPr>
            <w:tcW w:w="34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24035C8B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F5B2C">
              <w:rPr>
                <w:b/>
                <w:color w:val="000000"/>
              </w:rPr>
              <w:t>Краткое описание</w:t>
            </w:r>
          </w:p>
        </w:tc>
        <w:tc>
          <w:tcPr>
            <w:tcW w:w="342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14:paraId="30021504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7F5B2C">
              <w:rPr>
                <w:b/>
                <w:color w:val="000000"/>
              </w:rPr>
              <w:t>Инструкции, сервер</w:t>
            </w:r>
          </w:p>
        </w:tc>
      </w:tr>
      <w:tr w:rsidR="002F5C65" w:rsidRPr="007F5B2C" w14:paraId="08C3071C" w14:textId="77777777">
        <w:tc>
          <w:tcPr>
            <w:tcW w:w="1527" w:type="dxa"/>
            <w:shd w:val="clear" w:color="auto" w:fill="DAEEF3"/>
            <w:vAlign w:val="center"/>
          </w:tcPr>
          <w:p w14:paraId="538F5A29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Grafana+InfluxDB</w:t>
            </w:r>
            <w:proofErr w:type="spellEnd"/>
          </w:p>
        </w:tc>
        <w:tc>
          <w:tcPr>
            <w:tcW w:w="1694" w:type="dxa"/>
            <w:shd w:val="clear" w:color="auto" w:fill="DAEEF3"/>
            <w:vAlign w:val="center"/>
          </w:tcPr>
          <w:p w14:paraId="3D82B0E2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7F5B2C">
              <w:rPr>
                <w:color w:val="000000"/>
                <w:lang w:val="en-US"/>
              </w:rPr>
              <w:t>Linux, Solaris, HP-UX, AIX, Windows</w:t>
            </w:r>
          </w:p>
        </w:tc>
        <w:tc>
          <w:tcPr>
            <w:tcW w:w="3410" w:type="dxa"/>
            <w:shd w:val="clear" w:color="auto" w:fill="DAEEF3"/>
            <w:vAlign w:val="center"/>
          </w:tcPr>
          <w:p w14:paraId="59C8ADB5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F5B2C">
              <w:rPr>
                <w:color w:val="000000"/>
              </w:rPr>
              <w:t>Агентский мониторинг</w:t>
            </w:r>
          </w:p>
          <w:p w14:paraId="02BCF045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F5B2C">
              <w:rPr>
                <w:color w:val="000000"/>
              </w:rPr>
              <w:t>Может использоваться как дублирующий или дополнительный мониторинг НТ.</w:t>
            </w:r>
          </w:p>
          <w:p w14:paraId="255A2FAE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telegraf</w:t>
            </w:r>
            <w:proofErr w:type="spellEnd"/>
            <w:r w:rsidRPr="007F5B2C">
              <w:rPr>
                <w:color w:val="000000"/>
              </w:rPr>
              <w:t xml:space="preserve"> - агент по сбору данных</w:t>
            </w:r>
          </w:p>
          <w:p w14:paraId="0FE3EAED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InfluxDB</w:t>
            </w:r>
            <w:proofErr w:type="spellEnd"/>
            <w:r w:rsidRPr="007F5B2C">
              <w:rPr>
                <w:color w:val="000000"/>
              </w:rPr>
              <w:t xml:space="preserve"> - база, предназначенная для хранения временных рядов (</w:t>
            </w:r>
            <w:proofErr w:type="spellStart"/>
            <w:r w:rsidRPr="007F5B2C">
              <w:rPr>
                <w:color w:val="000000"/>
              </w:rPr>
              <w:t>time</w:t>
            </w:r>
            <w:proofErr w:type="spellEnd"/>
            <w:r w:rsidRPr="007F5B2C">
              <w:rPr>
                <w:color w:val="000000"/>
              </w:rPr>
              <w:t xml:space="preserve"> </w:t>
            </w:r>
            <w:proofErr w:type="spellStart"/>
            <w:r w:rsidRPr="007F5B2C">
              <w:rPr>
                <w:color w:val="000000"/>
              </w:rPr>
              <w:t>series</w:t>
            </w:r>
            <w:proofErr w:type="spellEnd"/>
            <w:r w:rsidRPr="007F5B2C">
              <w:rPr>
                <w:color w:val="000000"/>
              </w:rPr>
              <w:t>)</w:t>
            </w:r>
          </w:p>
          <w:p w14:paraId="35B83FDE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Grafana</w:t>
            </w:r>
            <w:proofErr w:type="spellEnd"/>
            <w:r w:rsidRPr="007F5B2C">
              <w:rPr>
                <w:color w:val="000000"/>
              </w:rPr>
              <w:t xml:space="preserve"> - для отображения метрик</w:t>
            </w:r>
          </w:p>
        </w:tc>
        <w:tc>
          <w:tcPr>
            <w:tcW w:w="3428" w:type="dxa"/>
            <w:shd w:val="clear" w:color="auto" w:fill="DAEEF3"/>
            <w:vAlign w:val="center"/>
          </w:tcPr>
          <w:p w14:paraId="78770335" w14:textId="77777777" w:rsidR="002F5C65" w:rsidRPr="007F5B2C" w:rsidRDefault="002F5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2F5C65" w:rsidRPr="007F5B2C" w14:paraId="3F77ABCC" w14:textId="77777777">
        <w:tc>
          <w:tcPr>
            <w:tcW w:w="1527" w:type="dxa"/>
            <w:vAlign w:val="center"/>
          </w:tcPr>
          <w:p w14:paraId="3CF48494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Perfmon</w:t>
            </w:r>
            <w:proofErr w:type="spellEnd"/>
          </w:p>
        </w:tc>
        <w:tc>
          <w:tcPr>
            <w:tcW w:w="1694" w:type="dxa"/>
            <w:vAlign w:val="center"/>
          </w:tcPr>
          <w:p w14:paraId="0B8EFF94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Windows</w:t>
            </w:r>
            <w:proofErr w:type="spellEnd"/>
            <w:r w:rsidRPr="007F5B2C">
              <w:rPr>
                <w:color w:val="000000"/>
              </w:rPr>
              <w:t>*</w:t>
            </w:r>
          </w:p>
        </w:tc>
        <w:tc>
          <w:tcPr>
            <w:tcW w:w="3410" w:type="dxa"/>
            <w:vAlign w:val="center"/>
          </w:tcPr>
          <w:p w14:paraId="07EF9421" w14:textId="77777777" w:rsidR="002F5C65" w:rsidRPr="007F5B2C" w:rsidRDefault="00FD5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 w:rsidRPr="007F5B2C">
              <w:rPr>
                <w:color w:val="000000"/>
              </w:rPr>
              <w:t>PerfMon</w:t>
            </w:r>
            <w:proofErr w:type="spellEnd"/>
            <w:r w:rsidRPr="007F5B2C">
              <w:rPr>
                <w:color w:val="000000"/>
              </w:rPr>
              <w:t xml:space="preserve"> дает возможность в режиме реального времени, получить графическое отображение загруженности различных процессов в различных операционных систем </w:t>
            </w:r>
            <w:proofErr w:type="spellStart"/>
            <w:r w:rsidRPr="007F5B2C">
              <w:rPr>
                <w:color w:val="000000"/>
              </w:rPr>
              <w:t>Windows</w:t>
            </w:r>
            <w:proofErr w:type="spellEnd"/>
          </w:p>
        </w:tc>
        <w:tc>
          <w:tcPr>
            <w:tcW w:w="3428" w:type="dxa"/>
            <w:vAlign w:val="center"/>
          </w:tcPr>
          <w:p w14:paraId="0D1274C8" w14:textId="77777777" w:rsidR="002F5C65" w:rsidRPr="007F5B2C" w:rsidRDefault="00B20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8">
              <w:r w:rsidR="00FD50F3" w:rsidRPr="007F5B2C">
                <w:rPr>
                  <w:color w:val="000000"/>
                </w:rPr>
                <w:t>Сбор результатов</w:t>
              </w:r>
            </w:hyperlink>
          </w:p>
          <w:p w14:paraId="1816D860" w14:textId="77777777" w:rsidR="002F5C65" w:rsidRPr="007F5B2C" w:rsidRDefault="00B20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9">
              <w:r w:rsidR="00FD50F3" w:rsidRPr="007F5B2C">
                <w:rPr>
                  <w:color w:val="000000"/>
                </w:rPr>
                <w:t>Анализ результатов</w:t>
              </w:r>
            </w:hyperlink>
          </w:p>
        </w:tc>
      </w:tr>
    </w:tbl>
    <w:p w14:paraId="6D06918A" w14:textId="77777777" w:rsidR="002F5C65" w:rsidRDefault="002F5C6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i/>
          <w:color w:val="000000"/>
          <w:sz w:val="28"/>
          <w:szCs w:val="28"/>
        </w:rPr>
      </w:pPr>
    </w:p>
    <w:sectPr w:rsidR="002F5C65" w:rsidSect="007F7474">
      <w:footerReference w:type="default" r:id="rId10"/>
      <w:footerReference w:type="first" r:id="rId11"/>
      <w:pgSz w:w="11906" w:h="16838"/>
      <w:pgMar w:top="851" w:right="1418" w:bottom="851" w:left="1418" w:header="720" w:footer="720" w:gutter="0"/>
      <w:cols w:space="720"/>
      <w:titlePg/>
      <w:docGrid w:linePitch="27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9935" w16cex:dateUtc="2020-09-11T21:47:00Z"/>
  <w16cex:commentExtensible w16cex:durableId="23069955" w16cex:dateUtc="2020-09-11T21:48:00Z"/>
  <w16cex:commentExtensible w16cex:durableId="23069962" w16cex:dateUtc="2020-09-11T21:48:00Z"/>
  <w16cex:commentExtensible w16cex:durableId="23069982" w16cex:dateUtc="2020-09-11T21:49:00Z"/>
  <w16cex:commentExtensible w16cex:durableId="23069999" w16cex:dateUtc="2020-09-11T21:49:00Z"/>
  <w16cex:commentExtensible w16cex:durableId="230699DD" w16cex:dateUtc="2020-09-11T21:50:00Z"/>
  <w16cex:commentExtensible w16cex:durableId="23069A06" w16cex:dateUtc="2020-09-11T21:51:00Z"/>
  <w16cex:commentExtensible w16cex:durableId="23069A1D" w16cex:dateUtc="2020-09-11T2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820EE5" w16cid:durableId="23069935"/>
  <w16cid:commentId w16cid:paraId="27EA97EF" w16cid:durableId="23069955"/>
  <w16cid:commentId w16cid:paraId="64F4C925" w16cid:durableId="23069962"/>
  <w16cid:commentId w16cid:paraId="0A66CF0F" w16cid:durableId="23069982"/>
  <w16cid:commentId w16cid:paraId="36C3F20C" w16cid:durableId="23069999"/>
  <w16cid:commentId w16cid:paraId="4D890317" w16cid:durableId="230699DD"/>
  <w16cid:commentId w16cid:paraId="253DD9AA" w16cid:durableId="23069A06"/>
  <w16cid:commentId w16cid:paraId="6365F8D2" w16cid:durableId="23069A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0BACF" w14:textId="77777777" w:rsidR="00004360" w:rsidRDefault="00004360">
      <w:r>
        <w:separator/>
      </w:r>
    </w:p>
  </w:endnote>
  <w:endnote w:type="continuationSeparator" w:id="0">
    <w:p w14:paraId="6EA135D7" w14:textId="77777777" w:rsidR="00004360" w:rsidRDefault="0000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T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63738"/>
      <w:docPartObj>
        <w:docPartGallery w:val="Page Numbers (Bottom of Page)"/>
        <w:docPartUnique/>
      </w:docPartObj>
    </w:sdtPr>
    <w:sdtContent>
      <w:p w14:paraId="002F1904" w14:textId="046D11AF" w:rsidR="00B2059E" w:rsidRDefault="00B2059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5AD">
          <w:rPr>
            <w:noProof/>
          </w:rPr>
          <w:t>19</w:t>
        </w:r>
        <w:r>
          <w:fldChar w:fldCharType="end"/>
        </w:r>
      </w:p>
    </w:sdtContent>
  </w:sdt>
  <w:p w14:paraId="29DF55A4" w14:textId="77777777" w:rsidR="00B2059E" w:rsidRDefault="00B2059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ind w:right="360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687346"/>
      <w:docPartObj>
        <w:docPartGallery w:val="Page Numbers (Bottom of Page)"/>
        <w:docPartUnique/>
      </w:docPartObj>
    </w:sdtPr>
    <w:sdtContent>
      <w:p w14:paraId="32FB5F0F" w14:textId="77777777" w:rsidR="00B2059E" w:rsidRDefault="00B2059E">
        <w:pPr>
          <w:pStyle w:val="af9"/>
          <w:jc w:val="right"/>
        </w:pPr>
      </w:p>
    </w:sdtContent>
  </w:sdt>
  <w:p w14:paraId="707A9B3D" w14:textId="77777777" w:rsidR="00B2059E" w:rsidRDefault="00B2059E" w:rsidP="007F747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DD058" w14:textId="77777777" w:rsidR="00004360" w:rsidRDefault="00004360">
      <w:r>
        <w:separator/>
      </w:r>
    </w:p>
  </w:footnote>
  <w:footnote w:type="continuationSeparator" w:id="0">
    <w:p w14:paraId="11ED0422" w14:textId="77777777" w:rsidR="00004360" w:rsidRDefault="0000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6193"/>
    <w:multiLevelType w:val="multilevel"/>
    <w:tmpl w:val="13EA50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727671C"/>
    <w:multiLevelType w:val="hybridMultilevel"/>
    <w:tmpl w:val="EF949BAC"/>
    <w:lvl w:ilvl="0" w:tplc="95881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9C12D3B"/>
    <w:multiLevelType w:val="multilevel"/>
    <w:tmpl w:val="A7341B88"/>
    <w:lvl w:ilvl="0">
      <w:start w:val="1"/>
      <w:numFmt w:val="decimal"/>
      <w:lvlText w:val="%1."/>
      <w:lvlJc w:val="left"/>
      <w:pPr>
        <w:ind w:left="277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1" w:hanging="1800"/>
      </w:pPr>
      <w:rPr>
        <w:rFonts w:hint="default"/>
      </w:rPr>
    </w:lvl>
  </w:abstractNum>
  <w:abstractNum w:abstractNumId="3" w15:restartNumberingAfterBreak="0">
    <w:nsid w:val="211022E4"/>
    <w:multiLevelType w:val="multilevel"/>
    <w:tmpl w:val="86B4203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4422801"/>
    <w:multiLevelType w:val="multilevel"/>
    <w:tmpl w:val="F378D634"/>
    <w:lvl w:ilvl="0">
      <w:start w:val="1"/>
      <w:numFmt w:val="decimal"/>
      <w:lvlText w:val="%1.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5" w15:restartNumberingAfterBreak="0">
    <w:nsid w:val="2E7A46A7"/>
    <w:multiLevelType w:val="multilevel"/>
    <w:tmpl w:val="7CD6B59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6" w15:restartNumberingAfterBreak="0">
    <w:nsid w:val="2F9B18CF"/>
    <w:multiLevelType w:val="multilevel"/>
    <w:tmpl w:val="C094A8AC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•"/>
      <w:lvlJc w:val="left"/>
      <w:pPr>
        <w:ind w:left="2505" w:hanging="705"/>
      </w:pPr>
      <w:rPr>
        <w:rFonts w:ascii="PT Sans" w:eastAsia="PT Sans" w:hAnsi="PT Sans" w:cs="PT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9610A8"/>
    <w:multiLevelType w:val="multilevel"/>
    <w:tmpl w:val="5750136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 w15:restartNumberingAfterBreak="0">
    <w:nsid w:val="31C058E3"/>
    <w:multiLevelType w:val="hybridMultilevel"/>
    <w:tmpl w:val="BF5EE904"/>
    <w:lvl w:ilvl="0" w:tplc="841A3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50CEE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D7A28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816B1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70ED3D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B7E295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55260A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E8C48F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17076C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34F31273"/>
    <w:multiLevelType w:val="multilevel"/>
    <w:tmpl w:val="F6D26B7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ABF6269"/>
    <w:multiLevelType w:val="hybridMultilevel"/>
    <w:tmpl w:val="226E1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FE4467F"/>
    <w:multiLevelType w:val="multilevel"/>
    <w:tmpl w:val="9266F75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2F62B1D"/>
    <w:multiLevelType w:val="multilevel"/>
    <w:tmpl w:val="6A000266"/>
    <w:lvl w:ilvl="0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FFA6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B96135"/>
    <w:multiLevelType w:val="multilevel"/>
    <w:tmpl w:val="053657CE"/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15" w15:restartNumberingAfterBreak="0">
    <w:nsid w:val="638F1FB5"/>
    <w:multiLevelType w:val="hybridMultilevel"/>
    <w:tmpl w:val="225C736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51170C"/>
    <w:multiLevelType w:val="multilevel"/>
    <w:tmpl w:val="C58E8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695B1731"/>
    <w:multiLevelType w:val="multilevel"/>
    <w:tmpl w:val="BE8EC772"/>
    <w:lvl w:ilvl="0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)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8" w15:restartNumberingAfterBreak="0">
    <w:nsid w:val="69E24B52"/>
    <w:multiLevelType w:val="multilevel"/>
    <w:tmpl w:val="8CE806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6D867D79"/>
    <w:multiLevelType w:val="multilevel"/>
    <w:tmpl w:val="9F56571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20" w15:restartNumberingAfterBreak="0">
    <w:nsid w:val="6E2D01D8"/>
    <w:multiLevelType w:val="multilevel"/>
    <w:tmpl w:val="E91214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48F50FB"/>
    <w:multiLevelType w:val="hybridMultilevel"/>
    <w:tmpl w:val="096A8D7E"/>
    <w:lvl w:ilvl="0" w:tplc="0419000F">
      <w:start w:val="1"/>
      <w:numFmt w:val="decimal"/>
      <w:lvlText w:val="%1."/>
      <w:lvlJc w:val="left"/>
      <w:pPr>
        <w:ind w:left="853" w:hanging="360"/>
      </w:p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2" w15:restartNumberingAfterBreak="0">
    <w:nsid w:val="7A112036"/>
    <w:multiLevelType w:val="multilevel"/>
    <w:tmpl w:val="DA882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9"/>
  </w:num>
  <w:num w:numId="5">
    <w:abstractNumId w:val="14"/>
  </w:num>
  <w:num w:numId="6">
    <w:abstractNumId w:val="17"/>
  </w:num>
  <w:num w:numId="7">
    <w:abstractNumId w:val="18"/>
  </w:num>
  <w:num w:numId="8">
    <w:abstractNumId w:val="11"/>
  </w:num>
  <w:num w:numId="9">
    <w:abstractNumId w:val="19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3"/>
  </w:num>
  <w:num w:numId="15">
    <w:abstractNumId w:val="15"/>
  </w:num>
  <w:num w:numId="16">
    <w:abstractNumId w:val="8"/>
  </w:num>
  <w:num w:numId="17">
    <w:abstractNumId w:val="21"/>
  </w:num>
  <w:num w:numId="18">
    <w:abstractNumId w:val="10"/>
  </w:num>
  <w:num w:numId="19">
    <w:abstractNumId w:val="2"/>
  </w:num>
  <w:num w:numId="20">
    <w:abstractNumId w:val="13"/>
  </w:num>
  <w:num w:numId="21">
    <w:abstractNumId w:val="16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65"/>
    <w:rsid w:val="00004360"/>
    <w:rsid w:val="00011248"/>
    <w:rsid w:val="000204B6"/>
    <w:rsid w:val="00050A9C"/>
    <w:rsid w:val="000A5C85"/>
    <w:rsid w:val="000E68D8"/>
    <w:rsid w:val="00107921"/>
    <w:rsid w:val="001B364E"/>
    <w:rsid w:val="001B687E"/>
    <w:rsid w:val="001F5D6F"/>
    <w:rsid w:val="002204DF"/>
    <w:rsid w:val="00232701"/>
    <w:rsid w:val="002C044C"/>
    <w:rsid w:val="002F5C65"/>
    <w:rsid w:val="00302C7F"/>
    <w:rsid w:val="003204E0"/>
    <w:rsid w:val="00393247"/>
    <w:rsid w:val="003A2693"/>
    <w:rsid w:val="00421D90"/>
    <w:rsid w:val="004343F8"/>
    <w:rsid w:val="004E0691"/>
    <w:rsid w:val="004E6DB2"/>
    <w:rsid w:val="00527494"/>
    <w:rsid w:val="005822AD"/>
    <w:rsid w:val="005A0FD6"/>
    <w:rsid w:val="005B400A"/>
    <w:rsid w:val="005B4629"/>
    <w:rsid w:val="00602628"/>
    <w:rsid w:val="00626515"/>
    <w:rsid w:val="006443AA"/>
    <w:rsid w:val="00687597"/>
    <w:rsid w:val="006E58D8"/>
    <w:rsid w:val="00713DFF"/>
    <w:rsid w:val="00761077"/>
    <w:rsid w:val="007841A3"/>
    <w:rsid w:val="007F5B2C"/>
    <w:rsid w:val="007F7474"/>
    <w:rsid w:val="0080695C"/>
    <w:rsid w:val="00813E5C"/>
    <w:rsid w:val="0087367D"/>
    <w:rsid w:val="0089602E"/>
    <w:rsid w:val="008B68B6"/>
    <w:rsid w:val="008C485B"/>
    <w:rsid w:val="008D669F"/>
    <w:rsid w:val="00906FE4"/>
    <w:rsid w:val="009128CE"/>
    <w:rsid w:val="00935E1B"/>
    <w:rsid w:val="00954A0B"/>
    <w:rsid w:val="0096514D"/>
    <w:rsid w:val="00971956"/>
    <w:rsid w:val="00A10CDA"/>
    <w:rsid w:val="00A473DC"/>
    <w:rsid w:val="00A60CE6"/>
    <w:rsid w:val="00A635AD"/>
    <w:rsid w:val="00A64D22"/>
    <w:rsid w:val="00A666DD"/>
    <w:rsid w:val="00A9337C"/>
    <w:rsid w:val="00B10552"/>
    <w:rsid w:val="00B2059E"/>
    <w:rsid w:val="00B5232D"/>
    <w:rsid w:val="00B82811"/>
    <w:rsid w:val="00BB2BAE"/>
    <w:rsid w:val="00BE0A2A"/>
    <w:rsid w:val="00C25DC2"/>
    <w:rsid w:val="00C716DE"/>
    <w:rsid w:val="00CA0AAF"/>
    <w:rsid w:val="00CA724C"/>
    <w:rsid w:val="00CA7AE5"/>
    <w:rsid w:val="00CC74C0"/>
    <w:rsid w:val="00CE24A6"/>
    <w:rsid w:val="00D4737D"/>
    <w:rsid w:val="00D9026B"/>
    <w:rsid w:val="00D92BA8"/>
    <w:rsid w:val="00DF58FC"/>
    <w:rsid w:val="00DF73EB"/>
    <w:rsid w:val="00E02DEF"/>
    <w:rsid w:val="00E32224"/>
    <w:rsid w:val="00EB24F4"/>
    <w:rsid w:val="00EB772B"/>
    <w:rsid w:val="00EE09CE"/>
    <w:rsid w:val="00F1492C"/>
    <w:rsid w:val="00F77322"/>
    <w:rsid w:val="00F80934"/>
    <w:rsid w:val="00F87224"/>
    <w:rsid w:val="00F92D92"/>
    <w:rsid w:val="00FB5461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3E5F3"/>
  <w15:docId w15:val="{A5635648-C4B6-4389-A75C-EC916B8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87367D"/>
    <w:pPr>
      <w:keepNext/>
      <w:keepLines/>
      <w:spacing w:before="480" w:after="120"/>
      <w:outlineLvl w:val="0"/>
    </w:pPr>
    <w:rPr>
      <w:b/>
      <w:i/>
      <w:sz w:val="2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0"/>
    <w:next w:val="a0"/>
    <w:link w:val="70"/>
    <w:uiPriority w:val="9"/>
    <w:unhideWhenUsed/>
    <w:qFormat/>
    <w:rsid w:val="00813E5C"/>
    <w:pPr>
      <w:spacing w:before="40"/>
      <w:outlineLvl w:val="6"/>
    </w:pPr>
    <w:rPr>
      <w:rFonts w:eastAsiaTheme="majorEastAsia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813E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54A0B"/>
    <w:pPr>
      <w:keepNext/>
      <w:keepLines/>
      <w:spacing w:before="360" w:after="80"/>
    </w:pPr>
    <w:rPr>
      <w:rFonts w:eastAsia="Georgia" w:cs="Georgia"/>
      <w:b/>
      <w:sz w:val="24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0">
    <w:name w:val="Основной_ТЗ"/>
    <w:basedOn w:val="a"/>
    <w:link w:val="af1"/>
    <w:rsid w:val="00CA0AAF"/>
  </w:style>
  <w:style w:type="character" w:customStyle="1" w:styleId="af1">
    <w:name w:val="Основной_ТЗ Знак"/>
    <w:link w:val="af0"/>
    <w:rsid w:val="00CA0AAF"/>
  </w:style>
  <w:style w:type="paragraph" w:styleId="af2">
    <w:name w:val="List Paragraph"/>
    <w:aliases w:val="Булит 1,Абзац списка11"/>
    <w:basedOn w:val="a"/>
    <w:link w:val="af3"/>
    <w:uiPriority w:val="34"/>
    <w:qFormat/>
    <w:rsid w:val="00E32224"/>
    <w:pPr>
      <w:ind w:left="720"/>
      <w:contextualSpacing/>
    </w:pPr>
  </w:style>
  <w:style w:type="paragraph" w:customStyle="1" w:styleId="af4">
    <w:name w:val="Таблица"/>
    <w:basedOn w:val="a"/>
    <w:next w:val="a"/>
    <w:qFormat/>
    <w:rsid w:val="00FD50F3"/>
    <w:pPr>
      <w:spacing w:line="360" w:lineRule="auto"/>
      <w:ind w:firstLine="709"/>
    </w:pPr>
    <w:rPr>
      <w:b/>
      <w:szCs w:val="24"/>
    </w:rPr>
  </w:style>
  <w:style w:type="character" w:customStyle="1" w:styleId="af3">
    <w:name w:val="Абзац списка Знак"/>
    <w:aliases w:val="Булит 1 Знак,Абзац списка11 Знак"/>
    <w:basedOn w:val="a1"/>
    <w:link w:val="af2"/>
    <w:uiPriority w:val="34"/>
    <w:locked/>
    <w:rsid w:val="00813E5C"/>
  </w:style>
  <w:style w:type="paragraph" w:styleId="af5">
    <w:name w:val="TOC Heading"/>
    <w:basedOn w:val="1"/>
    <w:next w:val="a"/>
    <w:uiPriority w:val="39"/>
    <w:unhideWhenUsed/>
    <w:qFormat/>
    <w:rsid w:val="00813E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70">
    <w:name w:val="Заголовок 7 Знак"/>
    <w:basedOn w:val="a1"/>
    <w:link w:val="7"/>
    <w:uiPriority w:val="9"/>
    <w:rsid w:val="0087367D"/>
    <w:rPr>
      <w:rFonts w:eastAsiaTheme="majorEastAsia" w:cstheme="majorBidi"/>
      <w:b/>
      <w:i/>
      <w:iCs/>
      <w:color w:val="243F60" w:themeColor="accent1" w:themeShade="7F"/>
      <w:sz w:val="28"/>
      <w:szCs w:val="72"/>
    </w:rPr>
  </w:style>
  <w:style w:type="character" w:customStyle="1" w:styleId="80">
    <w:name w:val="Заголовок 8 Знак"/>
    <w:basedOn w:val="a1"/>
    <w:link w:val="8"/>
    <w:uiPriority w:val="9"/>
    <w:rsid w:val="00813E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87367D"/>
    <w:pPr>
      <w:spacing w:after="100"/>
    </w:pPr>
  </w:style>
  <w:style w:type="character" w:styleId="af6">
    <w:name w:val="Hyperlink"/>
    <w:basedOn w:val="a1"/>
    <w:uiPriority w:val="99"/>
    <w:unhideWhenUsed/>
    <w:rsid w:val="0087367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54A0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54A0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EE09C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EE09CE"/>
  </w:style>
  <w:style w:type="paragraph" w:styleId="af9">
    <w:name w:val="footer"/>
    <w:basedOn w:val="a"/>
    <w:link w:val="afa"/>
    <w:uiPriority w:val="99"/>
    <w:unhideWhenUsed/>
    <w:rsid w:val="00EE09C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EE09CE"/>
  </w:style>
  <w:style w:type="character" w:customStyle="1" w:styleId="Info">
    <w:name w:val="Info"/>
    <w:uiPriority w:val="99"/>
    <w:rsid w:val="000204B6"/>
    <w:rPr>
      <w:i/>
      <w:color w:val="0000FF"/>
    </w:rPr>
  </w:style>
  <w:style w:type="character" w:styleId="afb">
    <w:name w:val="annotation reference"/>
    <w:basedOn w:val="a1"/>
    <w:uiPriority w:val="99"/>
    <w:semiHidden/>
    <w:unhideWhenUsed/>
    <w:rsid w:val="005A0FD6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5A0FD6"/>
  </w:style>
  <w:style w:type="character" w:customStyle="1" w:styleId="afd">
    <w:name w:val="Текст примечания Знак"/>
    <w:basedOn w:val="a1"/>
    <w:link w:val="afc"/>
    <w:uiPriority w:val="99"/>
    <w:semiHidden/>
    <w:rsid w:val="005A0FD6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5A0FD6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5A0FD6"/>
    <w:rPr>
      <w:b/>
      <w:bCs/>
    </w:rPr>
  </w:style>
  <w:style w:type="paragraph" w:styleId="aff0">
    <w:name w:val="Balloon Text"/>
    <w:basedOn w:val="a"/>
    <w:link w:val="aff1"/>
    <w:uiPriority w:val="99"/>
    <w:semiHidden/>
    <w:unhideWhenUsed/>
    <w:rsid w:val="005A0FD6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5A0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-help.com/server/perfmon/" TargetMode="Externa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EB53-DD32-450B-B565-020F55B9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19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1пк</dc:creator>
  <cp:lastModifiedBy>1пк</cp:lastModifiedBy>
  <cp:revision>26</cp:revision>
  <dcterms:created xsi:type="dcterms:W3CDTF">2020-09-12T06:28:00Z</dcterms:created>
  <dcterms:modified xsi:type="dcterms:W3CDTF">2020-09-27T12:48:00Z</dcterms:modified>
</cp:coreProperties>
</file>