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4711F" w14:textId="14B49264" w:rsidR="008535EA" w:rsidRDefault="00746459">
      <w:r>
        <w:rPr>
          <w:rFonts w:hint="eastAsia"/>
        </w:rPr>
        <w:t>第一版：</w:t>
      </w:r>
    </w:p>
    <w:p w14:paraId="21B883AF" w14:textId="77777777" w:rsidR="00746459" w:rsidRDefault="00746459"/>
    <w:p w14:paraId="6551A644" w14:textId="77777777" w:rsidR="00746459" w:rsidRDefault="00746459" w:rsidP="00746459">
      <w:r>
        <w:t>agent拥有的权限：按照要求的产物以及产量自行调配输入货物，所有建筑的放置位置以及方向和数量，所有传送带组件的使用权限，任意合法的传送带布局</w:t>
      </w:r>
    </w:p>
    <w:p w14:paraId="08645CBE" w14:textId="77777777" w:rsidR="00746459" w:rsidRDefault="00746459" w:rsidP="00746459"/>
    <w:p w14:paraId="0D4696EE" w14:textId="77777777" w:rsidR="00746459" w:rsidRDefault="00746459" w:rsidP="00746459">
      <w:r>
        <w:rPr>
          <w:rFonts w:hint="eastAsia"/>
        </w:rPr>
        <w:t>初始化思路：将整个产业链视为一个树，找到全局的最高级建筑优先进行放置，将其称为</w:t>
      </w:r>
      <w:r>
        <w:t>root作为最高层建筑，为每一个subtree构建一个block概念，按照类似深度优先的策略先搜索最深的subtree所需的建筑，达到最深深度之后，开始放置最低级的建筑称为一级建筑，每隔一格放置一个。每个上层建筑可能对应多个下层建筑，也可能多个上层建筑对应一个下层建筑，这取决于实际的配比。上层建筑依照下层建筑的位置进行合理的位置规划，每层建筑之间间隔一格即可。完成deep first的构建之后完成侧枝的block的构建。这类似于generic中的实现。简而言之就是完成形如树的初始化，将要输出到同一上层建筑的下层建筑尽可能靠近。</w:t>
      </w:r>
    </w:p>
    <w:p w14:paraId="6818DAE3" w14:textId="77777777" w:rsidR="00746459" w:rsidRDefault="00746459" w:rsidP="00746459"/>
    <w:p w14:paraId="1C9219AC" w14:textId="4E030DCB" w:rsidR="00746459" w:rsidRDefault="00746459" w:rsidP="00746459">
      <w:r>
        <w:rPr>
          <w:rFonts w:hint="eastAsia"/>
        </w:rPr>
        <w:t>代价函数设计：按照每一层逐级计算和构建，放置好最高级建筑（</w:t>
      </w:r>
      <w:r>
        <w:t>0级建筑）之后，开始扰动次级建筑（-1级建筑），将所有0级和-1级建筑视为一个block进行cost function打分，规则如下：主要考虑四个方面：1.计算block的矩形面积（全局建筑最右侧-全局建筑最左侧）*（全局建筑最下侧-全局建筑最上侧），block面积越小越好。2.在block中出现的对立两侧（上下或者左右）都是建筑的点称为死点，作为扣分项，死点越多分数越低。3.block框扣除建筑轮廓（所有建筑的紧贴包裹轮廓）产生的阴影面积称为空闲面</w:t>
      </w:r>
      <w:r>
        <w:rPr>
          <w:rFonts w:hint="eastAsia"/>
        </w:rPr>
        <w:t>积，查找</w:t>
      </w:r>
      <w:r>
        <w:t>-2级建筑中最小的建筑的格式例如高</w:t>
      </w:r>
      <w:r w:rsidR="00CC746F">
        <w:rPr>
          <w:rFonts w:hint="eastAsia"/>
        </w:rPr>
        <w:t>x</w:t>
      </w:r>
      <w:r>
        <w:t>*宽</w:t>
      </w:r>
      <w:r w:rsidR="00CC746F">
        <w:rPr>
          <w:rFonts w:hint="eastAsia"/>
        </w:rPr>
        <w:t>y</w:t>
      </w:r>
      <w:r>
        <w:t>（意味着这个建筑有</w:t>
      </w:r>
      <w:r w:rsidR="00CC746F">
        <w:rPr>
          <w:rFonts w:hint="eastAsia"/>
        </w:rPr>
        <w:t>x</w:t>
      </w:r>
      <w:r>
        <w:t>个出口和</w:t>
      </w:r>
      <w:r w:rsidR="00CC746F">
        <w:rPr>
          <w:rFonts w:hint="eastAsia"/>
        </w:rPr>
        <w:t>y</w:t>
      </w:r>
      <w:r>
        <w:t>个入口），则将（</w:t>
      </w:r>
      <w:r w:rsidR="00CC746F">
        <w:rPr>
          <w:rFonts w:hint="eastAsia"/>
        </w:rPr>
        <w:t>x</w:t>
      </w:r>
      <w:r>
        <w:t>+1）*</w:t>
      </w:r>
      <w:r w:rsidR="00CC746F">
        <w:rPr>
          <w:rFonts w:hint="eastAsia"/>
        </w:rPr>
        <w:t>y</w:t>
      </w:r>
      <w:r>
        <w:t>这样的一个虚拟区块称为活块，那么在block的空闲面积中能放下活块的数量越多，分数越高。4.完成建筑放置之后能否将所有（-1级建筑的出货口连接到0级建筑的进货口）</w:t>
      </w:r>
    </w:p>
    <w:p w14:paraId="2BEFA1D8" w14:textId="77777777" w:rsidR="00746459" w:rsidRDefault="00746459" w:rsidP="00746459"/>
    <w:p w14:paraId="2320A473" w14:textId="77777777" w:rsidR="00746459" w:rsidRDefault="00746459" w:rsidP="00746459">
      <w:r>
        <w:rPr>
          <w:rFonts w:hint="eastAsia"/>
        </w:rPr>
        <w:t>代价函数中的参数设计：越接近最低级建筑也就是越接近完成整个蓝图设计，</w:t>
      </w:r>
      <w:r>
        <w:t>1的比重越高，3的比重越低，2的比重保持不变，开始时比重3&gt;2&gt;1。4用于判定能否完成连接不参与具体的打分，仅在无法连接时给出极大的扣分</w:t>
      </w:r>
    </w:p>
    <w:p w14:paraId="3651A678" w14:textId="77777777" w:rsidR="00746459" w:rsidRDefault="00746459" w:rsidP="00746459"/>
    <w:p w14:paraId="326930B1" w14:textId="109DE511" w:rsidR="00746459" w:rsidRDefault="00746459" w:rsidP="00746459">
      <w:r>
        <w:rPr>
          <w:rFonts w:hint="eastAsia"/>
        </w:rPr>
        <w:t>传递设计：每一个层级完成构建之后保留得分最高的三个</w:t>
      </w:r>
      <w:r>
        <w:t>0级方案，开始下一层级的计算和构建时对保留的三个0级方案都进行最优化排布，取所有-1级方案中的最高分，将0级方案确认为最高分-1级方案隶属的0级方案，以此往下传递</w:t>
      </w:r>
    </w:p>
    <w:p w14:paraId="1469741A" w14:textId="77777777" w:rsidR="00746459" w:rsidRDefault="00746459">
      <w:pPr>
        <w:widowControl/>
        <w:jc w:val="left"/>
      </w:pPr>
      <w:r>
        <w:br w:type="page"/>
      </w:r>
    </w:p>
    <w:p w14:paraId="5CFDD33E" w14:textId="601DB884" w:rsidR="00746459" w:rsidRDefault="00746459" w:rsidP="00746459">
      <w:r>
        <w:rPr>
          <w:rFonts w:hint="eastAsia"/>
        </w:rPr>
        <w:lastRenderedPageBreak/>
        <w:t>第二版：</w:t>
      </w:r>
    </w:p>
    <w:p w14:paraId="7DC2F64B" w14:textId="77777777" w:rsidR="00746459" w:rsidRDefault="00746459" w:rsidP="00746459"/>
    <w:p w14:paraId="255A72DD" w14:textId="77777777" w:rsidR="00746459" w:rsidRPr="00746459" w:rsidRDefault="00746459" w:rsidP="00746459">
      <w:r w:rsidRPr="00746459">
        <w:t>这份全新的设计思路吸收了你之前在“层次化布局”和“预留空间”上的优秀直觉，同时结合了工业界集成电路物理设计（VLSI Physical Design）的标准做法，彻底修复了原方案中的死锁和拓扑冲突问题。</w:t>
      </w:r>
    </w:p>
    <w:p w14:paraId="19F55204" w14:textId="77777777" w:rsidR="00746459" w:rsidRPr="00746459" w:rsidRDefault="00746459" w:rsidP="00746459">
      <w:r w:rsidRPr="00746459">
        <w:t>以下是提交审阅的</w:t>
      </w:r>
      <w:r w:rsidRPr="00746459">
        <w:rPr>
          <w:b/>
          <w:bCs/>
        </w:rPr>
        <w:t>新版 Agent 完整设计思路</w:t>
      </w:r>
      <w:r w:rsidRPr="00746459">
        <w:t>：</w:t>
      </w:r>
    </w:p>
    <w:p w14:paraId="73583319" w14:textId="77777777" w:rsidR="00746459" w:rsidRPr="00746459" w:rsidRDefault="00746459" w:rsidP="00746459">
      <w:r w:rsidRPr="00746459">
        <w:pict w14:anchorId="41ED48C2">
          <v:rect id="_x0000_i1115" style="width:0;height:1.5pt" o:hralign="center" o:hrstd="t" o:hrnoshade="t" o:hr="t" fillcolor="gray" stroked="f"/>
        </w:pict>
      </w:r>
    </w:p>
    <w:p w14:paraId="19AD4982" w14:textId="77777777" w:rsidR="00746459" w:rsidRPr="00746459" w:rsidRDefault="00746459" w:rsidP="00746459">
      <w:pPr>
        <w:rPr>
          <w:b/>
          <w:bCs/>
        </w:rPr>
      </w:pPr>
      <w:r w:rsidRPr="00746459">
        <w:rPr>
          <w:rFonts w:ascii="Segoe UI Emoji" w:hAnsi="Segoe UI Emoji" w:cs="Segoe UI Emoji"/>
          <w:b/>
          <w:bCs/>
        </w:rPr>
        <w:t>🏭</w:t>
      </w:r>
      <w:r w:rsidRPr="00746459">
        <w:rPr>
          <w:b/>
          <w:bCs/>
        </w:rPr>
        <w:t xml:space="preserve"> 新版智能体设计蓝图：基于 DAG 与引脚暴露度的布局布线引擎</w:t>
      </w:r>
    </w:p>
    <w:p w14:paraId="27E9CAC8" w14:textId="77777777" w:rsidR="00746459" w:rsidRPr="00746459" w:rsidRDefault="00746459" w:rsidP="00746459">
      <w:pPr>
        <w:rPr>
          <w:b/>
          <w:bCs/>
        </w:rPr>
      </w:pPr>
      <w:r w:rsidRPr="00746459">
        <w:rPr>
          <w:b/>
          <w:bCs/>
        </w:rPr>
        <w:t>核心设计理念 (Core Philosophy)</w:t>
      </w:r>
    </w:p>
    <w:p w14:paraId="4F152A3B" w14:textId="77777777" w:rsidR="00746459" w:rsidRPr="00746459" w:rsidRDefault="00746459" w:rsidP="00746459">
      <w:r w:rsidRPr="00746459">
        <w:t>放弃“严格的树状拆分”和“过早焊死的贪心锁定”，将整个工厂视为一个</w:t>
      </w:r>
      <w:r w:rsidRPr="00746459">
        <w:rPr>
          <w:b/>
          <w:bCs/>
        </w:rPr>
        <w:t>有向无环图（DAG）</w:t>
      </w:r>
      <w:r w:rsidRPr="00746459">
        <w:t>。将问题严格拆分为两个连续但独立的子系统：</w:t>
      </w:r>
    </w:p>
    <w:p w14:paraId="7A01EF86" w14:textId="77777777" w:rsidR="00746459" w:rsidRPr="00746459" w:rsidRDefault="00746459" w:rsidP="00746459">
      <w:pPr>
        <w:numPr>
          <w:ilvl w:val="0"/>
          <w:numId w:val="8"/>
        </w:numPr>
      </w:pPr>
      <w:r w:rsidRPr="00746459">
        <w:rPr>
          <w:b/>
          <w:bCs/>
        </w:rPr>
        <w:t>全局宏观布局 (Global Placement)</w:t>
      </w:r>
      <w:r w:rsidRPr="00746459">
        <w:t>：只定建筑坐标，不画实体线。通过模拟退火（SA）寻找面积和通透性的完美平衡。</w:t>
      </w:r>
    </w:p>
    <w:p w14:paraId="374EDC92" w14:textId="77777777" w:rsidR="00746459" w:rsidRPr="00746459" w:rsidRDefault="00746459" w:rsidP="00746459">
      <w:pPr>
        <w:numPr>
          <w:ilvl w:val="0"/>
          <w:numId w:val="8"/>
        </w:numPr>
      </w:pPr>
      <w:r w:rsidRPr="00746459">
        <w:rPr>
          <w:b/>
          <w:bCs/>
        </w:rPr>
        <w:t>微观布线 (Detailed Routing)</w:t>
      </w:r>
      <w:r w:rsidRPr="00746459">
        <w:t>：在定好的建筑坐标上，使用带“拆线重连”机制的 A* 算法，把物理传送带铺出来。</w:t>
      </w:r>
    </w:p>
    <w:p w14:paraId="67708E4D" w14:textId="77777777" w:rsidR="00746459" w:rsidRPr="00746459" w:rsidRDefault="00746459" w:rsidP="00746459">
      <w:r w:rsidRPr="00746459">
        <w:pict w14:anchorId="470D0448">
          <v:rect id="_x0000_i1116" style="width:0;height:1.5pt" o:hralign="center" o:hrstd="t" o:hrnoshade="t" o:hr="t" fillcolor="gray" stroked="f"/>
        </w:pict>
      </w:r>
    </w:p>
    <w:p w14:paraId="641001D4" w14:textId="77777777" w:rsidR="00746459" w:rsidRPr="00746459" w:rsidRDefault="00746459" w:rsidP="00746459">
      <w:pPr>
        <w:rPr>
          <w:b/>
          <w:bCs/>
        </w:rPr>
      </w:pPr>
      <w:r w:rsidRPr="00746459">
        <w:rPr>
          <w:b/>
          <w:bCs/>
        </w:rPr>
        <w:t>第一阶段：网络初始化与 DAG 拓扑分层 (Initialization)</w:t>
      </w:r>
    </w:p>
    <w:p w14:paraId="55230465" w14:textId="77777777" w:rsidR="00746459" w:rsidRPr="00746459" w:rsidRDefault="00746459" w:rsidP="00746459">
      <w:pPr>
        <w:numPr>
          <w:ilvl w:val="0"/>
          <w:numId w:val="9"/>
        </w:numPr>
      </w:pPr>
      <w:r w:rsidRPr="00746459">
        <w:rPr>
          <w:b/>
          <w:bCs/>
        </w:rPr>
        <w:t>图的构建 (DAG Construction)</w:t>
      </w:r>
      <w:r w:rsidRPr="00746459">
        <w:t>：</w:t>
      </w:r>
    </w:p>
    <w:p w14:paraId="3B6C837D" w14:textId="77777777" w:rsidR="00746459" w:rsidRPr="00746459" w:rsidRDefault="00746459" w:rsidP="00746459">
      <w:pPr>
        <w:numPr>
          <w:ilvl w:val="1"/>
          <w:numId w:val="9"/>
        </w:numPr>
      </w:pPr>
      <w:r w:rsidRPr="00746459">
        <w:t>将每台需要的建筑视为一个节点（Node），建筑之间的物资依赖视为有向边（Edge）。</w:t>
      </w:r>
    </w:p>
    <w:p w14:paraId="4CFD225C" w14:textId="77777777" w:rsidR="00746459" w:rsidRPr="00746459" w:rsidRDefault="00746459" w:rsidP="00746459">
      <w:pPr>
        <w:numPr>
          <w:ilvl w:val="1"/>
          <w:numId w:val="9"/>
        </w:numPr>
      </w:pPr>
      <w:r w:rsidRPr="00746459">
        <w:rPr>
          <w:b/>
          <w:bCs/>
        </w:rPr>
        <w:t>共享物料处理</w:t>
      </w:r>
      <w:r w:rsidRPr="00746459">
        <w:t>：如果多个高级建筑需要同一种低级产物（如铁板），它们在图上会共同指向提供该产物的节点。不再强行拆分隔离，还原真实的网状结构。</w:t>
      </w:r>
    </w:p>
    <w:p w14:paraId="261BF5FF" w14:textId="77777777" w:rsidR="00746459" w:rsidRPr="00746459" w:rsidRDefault="00746459" w:rsidP="00746459">
      <w:pPr>
        <w:numPr>
          <w:ilvl w:val="0"/>
          <w:numId w:val="9"/>
        </w:numPr>
      </w:pPr>
      <w:r w:rsidRPr="00746459">
        <w:rPr>
          <w:b/>
          <w:bCs/>
        </w:rPr>
        <w:t>拓扑排序分层 (Topological Tiering)</w:t>
      </w:r>
      <w:r w:rsidRPr="00746459">
        <w:t>：</w:t>
      </w:r>
    </w:p>
    <w:p w14:paraId="19B8F18F" w14:textId="77777777" w:rsidR="00746459" w:rsidRPr="00746459" w:rsidRDefault="00746459" w:rsidP="00746459">
      <w:pPr>
        <w:numPr>
          <w:ilvl w:val="1"/>
          <w:numId w:val="9"/>
        </w:numPr>
      </w:pPr>
      <w:r w:rsidRPr="00746459">
        <w:t>扫描 DAG，计算每个节点的“深度（Depth）”。</w:t>
      </w:r>
    </w:p>
    <w:p w14:paraId="6717BE15" w14:textId="77777777" w:rsidR="00746459" w:rsidRPr="00746459" w:rsidRDefault="00746459" w:rsidP="00746459">
      <w:pPr>
        <w:numPr>
          <w:ilvl w:val="1"/>
          <w:numId w:val="9"/>
        </w:numPr>
      </w:pPr>
      <w:r w:rsidRPr="00746459">
        <w:t>基础矿物输入为 Tier 0。直接消耗矿物的为 Tier 1，最终产物为最高 Tier N。</w:t>
      </w:r>
    </w:p>
    <w:p w14:paraId="14E4223E" w14:textId="77777777" w:rsidR="00746459" w:rsidRPr="00746459" w:rsidRDefault="00746459" w:rsidP="00746459">
      <w:pPr>
        <w:numPr>
          <w:ilvl w:val="1"/>
          <w:numId w:val="9"/>
        </w:numPr>
      </w:pPr>
      <w:r w:rsidRPr="00746459">
        <w:rPr>
          <w:b/>
          <w:bCs/>
        </w:rPr>
        <w:t>连线权重预处理</w:t>
      </w:r>
      <w:r w:rsidRPr="00746459">
        <w:t>：跨度大的边（如 Tier 1 直接连到 Tier 4）在后续布局中会被赋予更高的“拉力权重”，迫使它们靠得更近。</w:t>
      </w:r>
    </w:p>
    <w:p w14:paraId="0F026C9C" w14:textId="77777777" w:rsidR="00746459" w:rsidRPr="00746459" w:rsidRDefault="00746459" w:rsidP="00746459">
      <w:r w:rsidRPr="00746459">
        <w:pict w14:anchorId="596A14C6">
          <v:rect id="_x0000_i1117" style="width:0;height:1.5pt" o:hralign="center" o:hrstd="t" o:hrnoshade="t" o:hr="t" fillcolor="gray" stroked="f"/>
        </w:pict>
      </w:r>
    </w:p>
    <w:p w14:paraId="6B0D461B" w14:textId="77777777" w:rsidR="00746459" w:rsidRPr="00746459" w:rsidRDefault="00746459" w:rsidP="00746459">
      <w:pPr>
        <w:rPr>
          <w:b/>
          <w:bCs/>
        </w:rPr>
      </w:pPr>
      <w:r w:rsidRPr="00746459">
        <w:rPr>
          <w:b/>
          <w:bCs/>
        </w:rPr>
        <w:t>第二阶段：宏观布局评估 (Global Placement via SA)</w:t>
      </w:r>
    </w:p>
    <w:p w14:paraId="774764CE" w14:textId="77777777" w:rsidR="00746459" w:rsidRPr="00746459" w:rsidRDefault="00746459" w:rsidP="00746459">
      <w:r w:rsidRPr="00746459">
        <w:t>我们使用</w:t>
      </w:r>
      <w:r w:rsidRPr="00746459">
        <w:rPr>
          <w:b/>
          <w:bCs/>
        </w:rPr>
        <w:t>模拟退火算法 (Simulated Annealing)</w:t>
      </w:r>
      <w:r w:rsidRPr="00746459">
        <w:t xml:space="preserve"> 来同时排布所有层级的建筑。这是为了避免“自底向上”或“自顶向下”产生的局部死锁。代价函数（Cost Function）将基于以下四个全新维度进行打分：</w:t>
      </w:r>
    </w:p>
    <w:p w14:paraId="08F31B5D" w14:textId="77777777" w:rsidR="00746459" w:rsidRPr="00746459" w:rsidRDefault="00746459" w:rsidP="00746459">
      <w:pPr>
        <w:rPr>
          <w:b/>
          <w:bCs/>
        </w:rPr>
      </w:pPr>
      <w:r w:rsidRPr="00746459">
        <w:rPr>
          <w:b/>
          <w:bCs/>
        </w:rPr>
        <w:t>评分维度 1：包围盒总面积 (Bounding Box Area) - 占比 20%</w:t>
      </w:r>
    </w:p>
    <w:p w14:paraId="716D813E" w14:textId="77777777" w:rsidR="00746459" w:rsidRPr="00746459" w:rsidRDefault="00746459" w:rsidP="00746459">
      <w:pPr>
        <w:numPr>
          <w:ilvl w:val="0"/>
          <w:numId w:val="10"/>
        </w:numPr>
      </w:pPr>
      <w:r w:rsidRPr="00746459">
        <w:t>计算所有建筑构成的全局矩形面积。这继承了你的初衷，保证工厂依然是紧凑的。</w:t>
      </w:r>
    </w:p>
    <w:p w14:paraId="11042C26" w14:textId="77777777" w:rsidR="00746459" w:rsidRPr="00746459" w:rsidRDefault="00746459" w:rsidP="00746459">
      <w:pPr>
        <w:rPr>
          <w:b/>
          <w:bCs/>
        </w:rPr>
      </w:pPr>
      <w:r w:rsidRPr="00746459">
        <w:rPr>
          <w:b/>
          <w:bCs/>
        </w:rPr>
        <w:t>评分维度 2：曼哈顿飞线总长度 (Manhattan Wirelength) - 占比 30%</w:t>
      </w:r>
    </w:p>
    <w:p w14:paraId="681E74C2" w14:textId="77777777" w:rsidR="00746459" w:rsidRPr="00746459" w:rsidRDefault="00746459" w:rsidP="00746459">
      <w:pPr>
        <w:numPr>
          <w:ilvl w:val="0"/>
          <w:numId w:val="11"/>
        </w:numPr>
      </w:pPr>
      <w:r w:rsidRPr="00746459">
        <w:t>根据 DAG 中的边，计算提供方中心点到需求方中心点的曼哈顿距离。距离越长，扣分越多。这保证了上下游建筑会像有橡皮筋拉着一样，自动聚拢。</w:t>
      </w:r>
    </w:p>
    <w:p w14:paraId="73723733" w14:textId="77777777" w:rsidR="00746459" w:rsidRPr="00746459" w:rsidRDefault="00746459" w:rsidP="00746459">
      <w:pPr>
        <w:rPr>
          <w:b/>
          <w:bCs/>
        </w:rPr>
      </w:pPr>
      <w:r w:rsidRPr="00746459">
        <w:rPr>
          <w:b/>
          <w:bCs/>
        </w:rPr>
        <w:t>评分维度 3：刚性碰撞与呼吸空间 (Padding) - 一票否决/极高惩罚</w:t>
      </w:r>
    </w:p>
    <w:p w14:paraId="7FBCA1F9" w14:textId="77777777" w:rsidR="00746459" w:rsidRPr="00746459" w:rsidRDefault="00746459" w:rsidP="00746459">
      <w:pPr>
        <w:numPr>
          <w:ilvl w:val="0"/>
          <w:numId w:val="12"/>
        </w:numPr>
      </w:pPr>
      <w:r w:rsidRPr="00746459">
        <w:rPr>
          <w:b/>
          <w:bCs/>
        </w:rPr>
        <w:t>绝对碰撞</w:t>
      </w:r>
      <w:r w:rsidRPr="00746459">
        <w:t>：两个建筑的物理轮廓重叠，给予毁灭性扣分（+10000），一票否决。</w:t>
      </w:r>
    </w:p>
    <w:p w14:paraId="029ED6CE" w14:textId="77777777" w:rsidR="00746459" w:rsidRPr="00746459" w:rsidRDefault="00746459" w:rsidP="00746459">
      <w:pPr>
        <w:numPr>
          <w:ilvl w:val="0"/>
          <w:numId w:val="12"/>
        </w:numPr>
      </w:pPr>
      <w:r w:rsidRPr="00746459">
        <w:rPr>
          <w:b/>
          <w:bCs/>
        </w:rPr>
        <w:t>呼吸空间（代替“活块”）</w:t>
      </w:r>
      <w:r w:rsidRPr="00746459">
        <w:t>：要求任何建筑的周围，</w:t>
      </w:r>
      <w:r w:rsidRPr="00746459">
        <w:rPr>
          <w:b/>
          <w:bCs/>
        </w:rPr>
        <w:t>必须至少保留 1 格宽的空隙</w:t>
      </w:r>
      <w:r w:rsidRPr="00746459">
        <w:t>（除非它们能直接对接）。如果两个不同体系的建筑紧贴在一起（距离为 0），给予重罚（+2000）。这在算法层面强制为未来的传送带预留了“总线通道”。</w:t>
      </w:r>
    </w:p>
    <w:p w14:paraId="22A34E5E" w14:textId="77777777" w:rsidR="00746459" w:rsidRPr="00746459" w:rsidRDefault="00746459" w:rsidP="00746459">
      <w:pPr>
        <w:rPr>
          <w:b/>
          <w:bCs/>
        </w:rPr>
      </w:pPr>
      <w:r w:rsidRPr="00746459">
        <w:rPr>
          <w:b/>
          <w:bCs/>
        </w:rPr>
        <w:t>评分维度 4：引脚暴露度 (Pin Accessibility) - 占比 50%（代替“死点”）</w:t>
      </w:r>
    </w:p>
    <w:p w14:paraId="6E022219" w14:textId="77777777" w:rsidR="00746459" w:rsidRPr="00746459" w:rsidRDefault="00746459" w:rsidP="00746459">
      <w:pPr>
        <w:numPr>
          <w:ilvl w:val="0"/>
          <w:numId w:val="13"/>
        </w:numPr>
      </w:pPr>
      <w:r w:rsidRPr="00746459">
        <w:rPr>
          <w:b/>
          <w:bCs/>
        </w:rPr>
        <w:t>这是预防连线死锁的最核心机制。</w:t>
      </w:r>
    </w:p>
    <w:p w14:paraId="62E30188" w14:textId="77777777" w:rsidR="00746459" w:rsidRPr="00746459" w:rsidRDefault="00746459" w:rsidP="00746459">
      <w:pPr>
        <w:numPr>
          <w:ilvl w:val="0"/>
          <w:numId w:val="13"/>
        </w:numPr>
      </w:pPr>
      <w:r w:rsidRPr="00746459">
        <w:t>建筑的输入/输出边称为“引脚（Pins）”。</w:t>
      </w:r>
    </w:p>
    <w:p w14:paraId="39BEA057" w14:textId="77777777" w:rsidR="00746459" w:rsidRPr="00746459" w:rsidRDefault="00746459" w:rsidP="00746459">
      <w:pPr>
        <w:numPr>
          <w:ilvl w:val="0"/>
          <w:numId w:val="13"/>
        </w:numPr>
      </w:pPr>
      <w:r w:rsidRPr="00746459">
        <w:rPr>
          <w:b/>
          <w:bCs/>
        </w:rPr>
        <w:lastRenderedPageBreak/>
        <w:t>计算规则</w:t>
      </w:r>
      <w:r w:rsidRPr="00746459">
        <w:t>：从每个有用的引脚向外发射一条长度为 2-3 格的虚拟射线。如果射线在这 2-3 格内撞到了其他建筑的轮廓，说明这个口被“堵死”或“半堵死”了，给予严重扣分。</w:t>
      </w:r>
    </w:p>
    <w:p w14:paraId="6119EC97" w14:textId="77777777" w:rsidR="00746459" w:rsidRPr="00746459" w:rsidRDefault="00746459" w:rsidP="00746459">
      <w:pPr>
        <w:numPr>
          <w:ilvl w:val="0"/>
          <w:numId w:val="13"/>
        </w:numPr>
      </w:pPr>
      <w:r w:rsidRPr="00746459">
        <w:rPr>
          <w:b/>
          <w:bCs/>
        </w:rPr>
        <w:t>效果</w:t>
      </w:r>
      <w:r w:rsidRPr="00746459">
        <w:t>：这个机制会让算法自动把输入输出口朝向空旷的地方，或者自动对准它的上下游建筑，自然形成完美的流水线朝向。</w:t>
      </w:r>
    </w:p>
    <w:p w14:paraId="3A964588" w14:textId="77777777" w:rsidR="00746459" w:rsidRPr="00746459" w:rsidRDefault="00746459" w:rsidP="00746459">
      <w:r w:rsidRPr="00746459">
        <w:pict w14:anchorId="55ABC8DE">
          <v:rect id="_x0000_i1118" style="width:0;height:1.5pt" o:hralign="center" o:hrstd="t" o:hrnoshade="t" o:hr="t" fillcolor="gray" stroked="f"/>
        </w:pict>
      </w:r>
    </w:p>
    <w:p w14:paraId="31F642BB" w14:textId="77777777" w:rsidR="00746459" w:rsidRPr="00746459" w:rsidRDefault="00746459" w:rsidP="00746459">
      <w:pPr>
        <w:rPr>
          <w:b/>
          <w:bCs/>
        </w:rPr>
      </w:pPr>
      <w:r w:rsidRPr="00746459">
        <w:rPr>
          <w:b/>
          <w:bCs/>
        </w:rPr>
        <w:t>第三阶段：工业级微观布线 (Rip-up and Reroute)</w:t>
      </w:r>
    </w:p>
    <w:p w14:paraId="4F6ACEFB" w14:textId="77777777" w:rsidR="00746459" w:rsidRPr="00746459" w:rsidRDefault="00746459" w:rsidP="00746459">
      <w:r w:rsidRPr="00746459">
        <w:t>在第二阶段退火收敛，所有建筑坐标确定且满足“呼吸空间”和“引脚暴露度”后，开始铺设真实的传送带。</w:t>
      </w:r>
    </w:p>
    <w:p w14:paraId="4F936539" w14:textId="77777777" w:rsidR="00746459" w:rsidRPr="00746459" w:rsidRDefault="00746459" w:rsidP="00746459">
      <w:pPr>
        <w:numPr>
          <w:ilvl w:val="0"/>
          <w:numId w:val="14"/>
        </w:numPr>
      </w:pPr>
      <w:r w:rsidRPr="00746459">
        <w:rPr>
          <w:b/>
          <w:bCs/>
        </w:rPr>
        <w:t>浮动引脚获取</w:t>
      </w:r>
      <w:r w:rsidRPr="00746459">
        <w:t>：对于每一条边（如 建筑A -&gt; 建筑B），收集 A 所有暴露的输出口作为起点（Starts），收集 B 所有暴露的输入口作为终点（Goals）。</w:t>
      </w:r>
    </w:p>
    <w:p w14:paraId="649F2714" w14:textId="77777777" w:rsidR="00746459" w:rsidRPr="00746459" w:rsidRDefault="00746459" w:rsidP="00746459">
      <w:pPr>
        <w:numPr>
          <w:ilvl w:val="0"/>
          <w:numId w:val="14"/>
        </w:numPr>
      </w:pPr>
      <w:r w:rsidRPr="00746459">
        <w:rPr>
          <w:i/>
          <w:iCs/>
        </w:rPr>
        <w:t>多源多目标 A (Multi-source A</w:t>
      </w:r>
      <w:r w:rsidRPr="00746459">
        <w:t>)：使用之前我们验证过的 A* 算法，在 Starts 和 Goals 之间寻找最短物理路径。遇到直行传送带可以利用交叉器（Crosser）跨越。</w:t>
      </w:r>
    </w:p>
    <w:p w14:paraId="48AB0F45" w14:textId="77777777" w:rsidR="00746459" w:rsidRPr="00746459" w:rsidRDefault="00746459" w:rsidP="00746459">
      <w:pPr>
        <w:numPr>
          <w:ilvl w:val="0"/>
          <w:numId w:val="14"/>
        </w:numPr>
      </w:pPr>
      <w:r w:rsidRPr="00746459">
        <w:rPr>
          <w:b/>
          <w:bCs/>
        </w:rPr>
        <w:t>引入“拆线重连 (Rip-up &amp; Reroute)” 机制（全新）</w:t>
      </w:r>
      <w:r w:rsidRPr="00746459">
        <w:t>：</w:t>
      </w:r>
    </w:p>
    <w:p w14:paraId="65759E35" w14:textId="77777777" w:rsidR="00746459" w:rsidRPr="00746459" w:rsidRDefault="00746459" w:rsidP="00746459">
      <w:pPr>
        <w:numPr>
          <w:ilvl w:val="1"/>
          <w:numId w:val="14"/>
        </w:numPr>
      </w:pPr>
      <w:r w:rsidRPr="00746459">
        <w:t>按照拓扑层级（从 Tier 1 开始向上）依次布线。</w:t>
      </w:r>
    </w:p>
    <w:p w14:paraId="6C4356C8" w14:textId="77777777" w:rsidR="00746459" w:rsidRPr="00746459" w:rsidRDefault="00746459" w:rsidP="00746459">
      <w:pPr>
        <w:numPr>
          <w:ilvl w:val="1"/>
          <w:numId w:val="14"/>
        </w:numPr>
      </w:pPr>
      <w:r w:rsidRPr="00746459">
        <w:t>如果在连接 Tier 3 -&gt; Tier 4 时发现空间被 Tier 1 -&gt; Tier 2 的传送带</w:t>
      </w:r>
      <w:r w:rsidRPr="00746459">
        <w:rPr>
          <w:b/>
          <w:bCs/>
        </w:rPr>
        <w:t>完全堵死（寻路失败）</w:t>
      </w:r>
      <w:r w:rsidRPr="00746459">
        <w:t>。</w:t>
      </w:r>
    </w:p>
    <w:p w14:paraId="6E651656" w14:textId="77777777" w:rsidR="00746459" w:rsidRPr="00746459" w:rsidRDefault="00746459" w:rsidP="00746459">
      <w:pPr>
        <w:numPr>
          <w:ilvl w:val="1"/>
          <w:numId w:val="14"/>
        </w:numPr>
      </w:pPr>
      <w:r w:rsidRPr="00746459">
        <w:rPr>
          <w:b/>
          <w:bCs/>
        </w:rPr>
        <w:t>Rip-up（拆除）</w:t>
      </w:r>
      <w:r w:rsidRPr="00746459">
        <w:t>：算法记录挡路的 Tier 1 -&gt; Tier 2 传送带，强行把它从地图上抹除（拆毁）。</w:t>
      </w:r>
    </w:p>
    <w:p w14:paraId="3716DFCC" w14:textId="77777777" w:rsidR="00746459" w:rsidRPr="00746459" w:rsidRDefault="00746459" w:rsidP="00746459">
      <w:pPr>
        <w:numPr>
          <w:ilvl w:val="1"/>
          <w:numId w:val="14"/>
        </w:numPr>
      </w:pPr>
      <w:r w:rsidRPr="00746459">
        <w:t>此时 Tier 3 -&gt; Tier 4 的通道打开，成功布线。</w:t>
      </w:r>
    </w:p>
    <w:p w14:paraId="03946703" w14:textId="77777777" w:rsidR="00746459" w:rsidRPr="00746459" w:rsidRDefault="00746459" w:rsidP="00746459">
      <w:pPr>
        <w:numPr>
          <w:ilvl w:val="1"/>
          <w:numId w:val="14"/>
        </w:numPr>
      </w:pPr>
      <w:r w:rsidRPr="00746459">
        <w:rPr>
          <w:b/>
          <w:bCs/>
        </w:rPr>
        <w:t>Reroute（重连）</w:t>
      </w:r>
      <w:r w:rsidRPr="00746459">
        <w:t>：让被拆毁的 Tier 1 -&gt; Tier 2 重新运行 A* 寻路。因为旧路被占，它会被迫绕一个大圈或者使用交叉器。</w:t>
      </w:r>
    </w:p>
    <w:p w14:paraId="6F407FA8" w14:textId="77777777" w:rsidR="00746459" w:rsidRPr="00746459" w:rsidRDefault="00746459" w:rsidP="00746459">
      <w:pPr>
        <w:numPr>
          <w:ilvl w:val="1"/>
          <w:numId w:val="14"/>
        </w:numPr>
      </w:pPr>
      <w:r w:rsidRPr="00746459">
        <w:t>设置一个最大迭代次数（如 5 次），这种机制可以解决 99% 的复杂管网交叉死锁问题。</w:t>
      </w:r>
    </w:p>
    <w:p w14:paraId="186E3842" w14:textId="77777777" w:rsidR="00746459" w:rsidRPr="00746459" w:rsidRDefault="00746459" w:rsidP="00746459">
      <w:r w:rsidRPr="00746459">
        <w:pict w14:anchorId="3A45DDCA">
          <v:rect id="_x0000_i1119" style="width:0;height:1.5pt" o:hralign="center" o:hrstd="t" o:hrnoshade="t" o:hr="t" fillcolor="gray" stroked="f"/>
        </w:pict>
      </w:r>
    </w:p>
    <w:p w14:paraId="79708033" w14:textId="66DE427C" w:rsidR="00746459" w:rsidRPr="00746459" w:rsidRDefault="00746459" w:rsidP="00746459"/>
    <w:p w14:paraId="44E1CE8F" w14:textId="7E5A5881" w:rsidR="00746459" w:rsidRDefault="00746459" w:rsidP="00746459">
      <w:r>
        <w:rPr>
          <w:rFonts w:hint="eastAsia"/>
        </w:rPr>
        <w:t>需要</w:t>
      </w:r>
      <w:r w:rsidR="00436233">
        <w:rPr>
          <w:rFonts w:hint="eastAsia"/>
        </w:rPr>
        <w:t>注意</w:t>
      </w:r>
      <w:r>
        <w:rPr>
          <w:rFonts w:hint="eastAsia"/>
        </w:rPr>
        <w:t>的点</w:t>
      </w:r>
      <w:r w:rsidR="00436233">
        <w:rPr>
          <w:rFonts w:hint="eastAsia"/>
        </w:rPr>
        <w:t>：</w:t>
      </w:r>
    </w:p>
    <w:p w14:paraId="36E1EC46" w14:textId="29AB3A18" w:rsidR="00436233" w:rsidRDefault="00436233" w:rsidP="00436233">
      <w:pPr>
        <w:pStyle w:val="a9"/>
        <w:numPr>
          <w:ilvl w:val="0"/>
          <w:numId w:val="15"/>
        </w:numPr>
      </w:pPr>
      <w:r>
        <w:rPr>
          <w:rFonts w:hint="eastAsia"/>
        </w:rPr>
        <w:t>你提到的共享物料机制需要注意的是每一台机器的产能有限，在共享之前需要先确认在当前设备在满足了对自己产线的必要的供给需求之后才能再供给其他设备</w:t>
      </w:r>
    </w:p>
    <w:p w14:paraId="1D6F153B" w14:textId="029D97A8" w:rsidR="00436233" w:rsidRDefault="00436233" w:rsidP="00436233">
      <w:pPr>
        <w:pStyle w:val="a9"/>
        <w:numPr>
          <w:ilvl w:val="0"/>
          <w:numId w:val="15"/>
        </w:numPr>
      </w:pPr>
      <w:r>
        <w:rPr>
          <w:rFonts w:hint="eastAsia"/>
        </w:rPr>
        <w:t>在呼吸空间的设计上，你所提到的周围都要有一格空隙会妨碍整体达到</w:t>
      </w:r>
      <w:r w:rsidR="00F77470">
        <w:rPr>
          <w:rFonts w:hint="eastAsia"/>
        </w:rPr>
        <w:t>极限</w:t>
      </w:r>
      <w:r>
        <w:rPr>
          <w:rFonts w:hint="eastAsia"/>
        </w:rPr>
        <w:t>最优的空间压缩，在体系中建筑的两侧并不一定总是要留有空隙，只需要在建筑的进出口前有一格空隙即可且并不一定需要完整的一行空隙，例如如果需要两条输入线则只需要保留两个进货口前有空且能够接通即可。这个设计不应该强行控制</w:t>
      </w:r>
      <w:r w:rsidR="00F77470">
        <w:rPr>
          <w:rFonts w:hint="eastAsia"/>
        </w:rPr>
        <w:t>保留空隙而是应当在能接通的情况下自行收缩。</w:t>
      </w:r>
    </w:p>
    <w:p w14:paraId="27BACBFF" w14:textId="557B9872" w:rsidR="00F77470" w:rsidRDefault="00F77470" w:rsidP="00436233">
      <w:pPr>
        <w:pStyle w:val="a9"/>
        <w:numPr>
          <w:ilvl w:val="0"/>
          <w:numId w:val="15"/>
        </w:numPr>
      </w:pPr>
      <w:r>
        <w:rPr>
          <w:rFonts w:hint="eastAsia"/>
        </w:rPr>
        <w:t>针对引脚机制，同样的会·使得整体无法达到极限最优解，如上述，只需要保证刚需数量的进货口以及出货数量的出货口能够接通即可</w:t>
      </w:r>
    </w:p>
    <w:p w14:paraId="2E591BC4" w14:textId="2C29C29E" w:rsidR="00B72CD6" w:rsidRDefault="00F77470" w:rsidP="00436233">
      <w:pPr>
        <w:pStyle w:val="a9"/>
        <w:numPr>
          <w:ilvl w:val="0"/>
          <w:numId w:val="15"/>
        </w:numPr>
      </w:pPr>
      <w:r>
        <w:rPr>
          <w:rFonts w:hint="eastAsia"/>
        </w:rPr>
        <w:t>布线并不是在完成建筑放置之后才需要考虑，建筑放置的位置和方向会影响布线的难度，在cost function中的总面积的含义是最低级建筑到最高级建筑，包括其中连接的传送带构成的一个矩形面积。合理的建筑位置和角度至关重要，而不是只需要保证能够连接</w:t>
      </w:r>
    </w:p>
    <w:p w14:paraId="591BF0C1" w14:textId="77777777" w:rsidR="00B72CD6" w:rsidRDefault="00B72CD6">
      <w:pPr>
        <w:widowControl/>
        <w:jc w:val="left"/>
      </w:pPr>
      <w:r>
        <w:br w:type="page"/>
      </w:r>
    </w:p>
    <w:p w14:paraId="325619D5" w14:textId="5C308C0B" w:rsidR="00F77470" w:rsidRDefault="00B72CD6" w:rsidP="00B72CD6">
      <w:r>
        <w:rPr>
          <w:rFonts w:hint="eastAsia"/>
        </w:rPr>
        <w:lastRenderedPageBreak/>
        <w:t>第三版：</w:t>
      </w:r>
    </w:p>
    <w:p w14:paraId="465734CC" w14:textId="77777777" w:rsidR="00B72CD6" w:rsidRDefault="00B72CD6" w:rsidP="00B72CD6"/>
    <w:p w14:paraId="0EEFB218" w14:textId="77777777" w:rsidR="00B72CD6" w:rsidRPr="00B72CD6" w:rsidRDefault="00B72CD6" w:rsidP="00B72CD6">
      <w:r w:rsidRPr="00B72CD6">
        <w:t>这是一份为您整理的</w:t>
      </w:r>
      <w:r w:rsidRPr="00B72CD6">
        <w:rPr>
          <w:b/>
          <w:bCs/>
        </w:rPr>
        <w:t>全新 SA（模拟退火）智能体架构设计思路总结</w:t>
      </w:r>
      <w:r w:rsidRPr="00B72CD6">
        <w:t>。这份设计彻底摒弃了死板的网格预留规则，转向追求“极限压缩”与“全局连通率”的工业级物理布线思想。</w:t>
      </w:r>
    </w:p>
    <w:p w14:paraId="1C8FE989" w14:textId="77777777" w:rsidR="00B72CD6" w:rsidRPr="00B72CD6" w:rsidRDefault="00B72CD6" w:rsidP="00B72CD6">
      <w:r w:rsidRPr="00B72CD6">
        <w:pict w14:anchorId="30DA06E7">
          <v:rect id="_x0000_i1143" style="width:0;height:1.5pt" o:hralign="center" o:hrstd="t" o:hrnoshade="t" o:hr="t" fillcolor="gray" stroked="f"/>
        </w:pict>
      </w:r>
    </w:p>
    <w:p w14:paraId="57FEE3B1" w14:textId="77777777" w:rsidR="00B72CD6" w:rsidRPr="00B72CD6" w:rsidRDefault="00B72CD6" w:rsidP="00B72CD6">
      <w:pPr>
        <w:rPr>
          <w:b/>
          <w:bCs/>
        </w:rPr>
      </w:pPr>
      <w:r w:rsidRPr="00B72CD6">
        <w:rPr>
          <w:rFonts w:ascii="Segoe UI Emoji" w:hAnsi="Segoe UI Emoji" w:cs="Segoe UI Emoji"/>
          <w:b/>
          <w:bCs/>
        </w:rPr>
        <w:t>🏭</w:t>
      </w:r>
      <w:r w:rsidRPr="00B72CD6">
        <w:rPr>
          <w:b/>
          <w:bCs/>
        </w:rPr>
        <w:t xml:space="preserve"> 全新 SA 智能体设计架构总结 (SA-Baseline Agent)</w:t>
      </w:r>
    </w:p>
    <w:p w14:paraId="6871DC9C" w14:textId="77777777" w:rsidR="00B72CD6" w:rsidRPr="00B72CD6" w:rsidRDefault="00B72CD6" w:rsidP="00B72CD6">
      <w:pPr>
        <w:rPr>
          <w:b/>
          <w:bCs/>
        </w:rPr>
      </w:pPr>
      <w:r w:rsidRPr="00B72CD6">
        <w:rPr>
          <w:b/>
          <w:bCs/>
        </w:rPr>
        <w:t>核心设计理念 (Core Philosophy)</w:t>
      </w:r>
    </w:p>
    <w:p w14:paraId="7329284E" w14:textId="77777777" w:rsidR="00B72CD6" w:rsidRPr="00B72CD6" w:rsidRDefault="00B72CD6" w:rsidP="00B72CD6">
      <w:r w:rsidRPr="00B72CD6">
        <w:t xml:space="preserve">将自动化蓝图生成严格划分为 </w:t>
      </w:r>
      <w:r w:rsidRPr="00B72CD6">
        <w:rPr>
          <w:b/>
          <w:bCs/>
        </w:rPr>
        <w:t>逻辑网构建 (Logic Synthesis)</w:t>
      </w:r>
      <w:r w:rsidRPr="00B72CD6">
        <w:t>、</w:t>
      </w:r>
      <w:r w:rsidRPr="00B72CD6">
        <w:rPr>
          <w:b/>
          <w:bCs/>
        </w:rPr>
        <w:t>全局宏观布局 (Global Placement)</w:t>
      </w:r>
      <w:r w:rsidRPr="00B72CD6">
        <w:t xml:space="preserve"> 和 </w:t>
      </w:r>
      <w:r w:rsidRPr="00B72CD6">
        <w:rPr>
          <w:b/>
          <w:bCs/>
        </w:rPr>
        <w:t>微观实体布线 (Detailed Routing)</w:t>
      </w:r>
      <w:r w:rsidRPr="00B72CD6">
        <w:t xml:space="preserve"> 三个独立但深度协同的阶段。核心驱动力在于：</w:t>
      </w:r>
      <w:r w:rsidRPr="00B72CD6">
        <w:rPr>
          <w:b/>
          <w:bCs/>
        </w:rPr>
        <w:t>用算法去寻找空间的理论极限，而不是用人工规则去限制空间的排布</w:t>
      </w:r>
      <w:r w:rsidRPr="00B72CD6">
        <w:t>。</w:t>
      </w:r>
    </w:p>
    <w:p w14:paraId="0CFC3E29" w14:textId="77777777" w:rsidR="00B72CD6" w:rsidRPr="00B72CD6" w:rsidRDefault="00B72CD6" w:rsidP="00B72CD6">
      <w:r w:rsidRPr="00B72CD6">
        <w:pict w14:anchorId="37478E88">
          <v:rect id="_x0000_i1144" style="width:0;height:1.5pt" o:hralign="center" o:hrstd="t" o:hrnoshade="t" o:hr="t" fillcolor="gray" stroked="f"/>
        </w:pict>
      </w:r>
    </w:p>
    <w:p w14:paraId="43E96E41" w14:textId="77777777" w:rsidR="00B72CD6" w:rsidRPr="00B72CD6" w:rsidRDefault="00B72CD6" w:rsidP="00B72CD6">
      <w:pPr>
        <w:rPr>
          <w:b/>
          <w:bCs/>
        </w:rPr>
      </w:pPr>
      <w:r w:rsidRPr="00B72CD6">
        <w:rPr>
          <w:b/>
          <w:bCs/>
        </w:rPr>
        <w:t>第一阶段：产能感知的 DAG 初始化 (Capacity-Aware DAG Initialization)</w:t>
      </w:r>
    </w:p>
    <w:p w14:paraId="6D3798C4" w14:textId="77777777" w:rsidR="00B72CD6" w:rsidRPr="00B72CD6" w:rsidRDefault="00B72CD6" w:rsidP="00B72CD6">
      <w:pPr>
        <w:numPr>
          <w:ilvl w:val="0"/>
          <w:numId w:val="16"/>
        </w:numPr>
      </w:pPr>
      <w:r w:rsidRPr="00B72CD6">
        <w:rPr>
          <w:b/>
          <w:bCs/>
        </w:rPr>
        <w:t>核心目标</w:t>
      </w:r>
      <w:r w:rsidRPr="00B72CD6">
        <w:t>：从配方表反推并构建一张</w:t>
      </w:r>
      <w:r w:rsidRPr="00B72CD6">
        <w:rPr>
          <w:b/>
          <w:bCs/>
        </w:rPr>
        <w:t>带有物理流量上限</w:t>
      </w:r>
      <w:r w:rsidRPr="00B72CD6">
        <w:t>的有向无环图（DAG），确保共享物料时绝对不会超出单台机器的吞吐量。</w:t>
      </w:r>
    </w:p>
    <w:p w14:paraId="08EC794A" w14:textId="77777777" w:rsidR="00B72CD6" w:rsidRPr="00B72CD6" w:rsidRDefault="00B72CD6" w:rsidP="00B72CD6">
      <w:pPr>
        <w:numPr>
          <w:ilvl w:val="0"/>
          <w:numId w:val="16"/>
        </w:numPr>
      </w:pPr>
      <w:r w:rsidRPr="00B72CD6">
        <w:rPr>
          <w:b/>
          <w:bCs/>
        </w:rPr>
        <w:t>执行逻辑</w:t>
      </w:r>
      <w:r w:rsidRPr="00B72CD6">
        <w:t>：</w:t>
      </w:r>
    </w:p>
    <w:p w14:paraId="72F5B684" w14:textId="77777777" w:rsidR="00B72CD6" w:rsidRPr="00B72CD6" w:rsidRDefault="00B72CD6" w:rsidP="00B72CD6">
      <w:pPr>
        <w:numPr>
          <w:ilvl w:val="1"/>
          <w:numId w:val="16"/>
        </w:numPr>
      </w:pPr>
      <w:r w:rsidRPr="00B72CD6">
        <w:rPr>
          <w:b/>
          <w:bCs/>
        </w:rPr>
        <w:t>实例分裂</w:t>
      </w:r>
      <w:r w:rsidRPr="00B72CD6">
        <w:t>：计算需求时，严格依照机器的最大产能（如 2.0/s）进行实例化。如果总需求是 3.5/s，系统会生成两台独立的机器节点（节点 A 和节点 B）。</w:t>
      </w:r>
    </w:p>
    <w:p w14:paraId="5767CD5A" w14:textId="77777777" w:rsidR="00B72CD6" w:rsidRPr="00B72CD6" w:rsidRDefault="00B72CD6" w:rsidP="00B72CD6">
      <w:pPr>
        <w:numPr>
          <w:ilvl w:val="1"/>
          <w:numId w:val="16"/>
        </w:numPr>
      </w:pPr>
      <w:r w:rsidRPr="00B72CD6">
        <w:rPr>
          <w:b/>
          <w:bCs/>
        </w:rPr>
        <w:t>带权连线</w:t>
      </w:r>
      <w:r w:rsidRPr="00B72CD6">
        <w:t>：建立图的有向边时，记录具体的“配额（Quota）”。下游机器按需扣减上游机器的可用产能，扣完即寻找下一个源头，彻底杜绝局部缺料与物流堵塞。</w:t>
      </w:r>
    </w:p>
    <w:p w14:paraId="443DE903" w14:textId="77777777" w:rsidR="00B72CD6" w:rsidRPr="00B72CD6" w:rsidRDefault="00B72CD6" w:rsidP="00B72CD6">
      <w:pPr>
        <w:rPr>
          <w:b/>
          <w:bCs/>
        </w:rPr>
      </w:pPr>
      <w:r w:rsidRPr="00B72CD6">
        <w:rPr>
          <w:b/>
          <w:bCs/>
        </w:rPr>
        <w:t>第二阶段：含线评估的模拟退火全局规划 (Wire-Inclusive SA Placement)</w:t>
      </w:r>
    </w:p>
    <w:p w14:paraId="1620E079" w14:textId="77777777" w:rsidR="00B72CD6" w:rsidRPr="00B72CD6" w:rsidRDefault="00B72CD6" w:rsidP="00B72CD6">
      <w:pPr>
        <w:numPr>
          <w:ilvl w:val="0"/>
          <w:numId w:val="17"/>
        </w:numPr>
      </w:pPr>
      <w:r w:rsidRPr="00B72CD6">
        <w:rPr>
          <w:b/>
          <w:bCs/>
        </w:rPr>
        <w:t>核心目标</w:t>
      </w:r>
      <w:r w:rsidRPr="00B72CD6">
        <w:t>：在虚拟的连续状态空间中，通过千百万次扰动寻找不仅不重叠，而且能</w:t>
      </w:r>
      <w:r w:rsidRPr="00B72CD6">
        <w:rPr>
          <w:b/>
          <w:bCs/>
        </w:rPr>
        <w:t>让整体物流走线占用空间最小</w:t>
      </w:r>
      <w:r w:rsidRPr="00B72CD6">
        <w:t>的坐标与朝向组合。</w:t>
      </w:r>
    </w:p>
    <w:p w14:paraId="06504745" w14:textId="77777777" w:rsidR="00B72CD6" w:rsidRPr="00B72CD6" w:rsidRDefault="00B72CD6" w:rsidP="00B72CD6">
      <w:pPr>
        <w:numPr>
          <w:ilvl w:val="0"/>
          <w:numId w:val="17"/>
        </w:numPr>
      </w:pPr>
      <w:r w:rsidRPr="00B72CD6">
        <w:rPr>
          <w:b/>
          <w:bCs/>
        </w:rPr>
        <w:t>状态空间 (State Space)</w:t>
      </w:r>
      <w:r w:rsidRPr="00B72CD6">
        <w:t>：</w:t>
      </w:r>
    </w:p>
    <w:p w14:paraId="50CAD637" w14:textId="77777777" w:rsidR="00B72CD6" w:rsidRPr="00B72CD6" w:rsidRDefault="00B72CD6" w:rsidP="00B72CD6">
      <w:pPr>
        <w:numPr>
          <w:ilvl w:val="1"/>
          <w:numId w:val="17"/>
        </w:numPr>
      </w:pPr>
      <w:r w:rsidRPr="00B72CD6">
        <w:t>建筑坐标 $(x, y)$。</w:t>
      </w:r>
    </w:p>
    <w:p w14:paraId="1088E602" w14:textId="77777777" w:rsidR="00B72CD6" w:rsidRPr="00B72CD6" w:rsidRDefault="00B72CD6" w:rsidP="00B72CD6">
      <w:pPr>
        <w:numPr>
          <w:ilvl w:val="1"/>
          <w:numId w:val="17"/>
        </w:numPr>
      </w:pPr>
      <w:r w:rsidRPr="00B72CD6">
        <w:rPr>
          <w:b/>
          <w:bCs/>
        </w:rPr>
        <w:t>建筑朝向 (Direction)</w:t>
      </w:r>
      <w:r w:rsidRPr="00B72CD6">
        <w:t>（0°, 90°, 180°, 270°）。旋转是极高频的扰动项，用于对齐进出货口。</w:t>
      </w:r>
    </w:p>
    <w:p w14:paraId="6EEC8F06" w14:textId="77777777" w:rsidR="00B72CD6" w:rsidRPr="00B72CD6" w:rsidRDefault="00B72CD6" w:rsidP="00B72CD6">
      <w:pPr>
        <w:numPr>
          <w:ilvl w:val="0"/>
          <w:numId w:val="17"/>
        </w:numPr>
      </w:pPr>
      <w:r w:rsidRPr="00B72CD6">
        <w:rPr>
          <w:b/>
          <w:bCs/>
        </w:rPr>
        <w:t>四大代价函数 (Cost Functions - 分数越低越好)</w:t>
      </w:r>
      <w:r w:rsidRPr="00B72CD6">
        <w:t>：</w:t>
      </w:r>
    </w:p>
    <w:p w14:paraId="0437D125" w14:textId="77777777" w:rsidR="00B72CD6" w:rsidRPr="00B72CD6" w:rsidRDefault="00B72CD6" w:rsidP="00B72CD6">
      <w:pPr>
        <w:numPr>
          <w:ilvl w:val="1"/>
          <w:numId w:val="18"/>
        </w:numPr>
      </w:pPr>
      <w:r w:rsidRPr="00B72CD6">
        <w:rPr>
          <w:b/>
          <w:bCs/>
        </w:rPr>
        <w:t>绝对刚体碰撞 (一票否决)</w:t>
      </w:r>
      <w:r w:rsidRPr="00B72CD6">
        <w:t>：任何建筑的 AABB 轮廓发生重叠，给予毁灭性惩罚（+10000），迫使建筑弹开。</w:t>
      </w:r>
    </w:p>
    <w:p w14:paraId="6C5F2492" w14:textId="77777777" w:rsidR="00B72CD6" w:rsidRPr="00B72CD6" w:rsidRDefault="00B72CD6" w:rsidP="00B72CD6">
      <w:pPr>
        <w:numPr>
          <w:ilvl w:val="1"/>
          <w:numId w:val="18"/>
        </w:numPr>
      </w:pPr>
      <w:r w:rsidRPr="00B72CD6">
        <w:rPr>
          <w:b/>
          <w:bCs/>
        </w:rPr>
        <w:t>刚需端口与单格缓冲校验</w:t>
      </w:r>
      <w:r w:rsidRPr="00B72CD6">
        <w:t>：</w:t>
      </w:r>
    </w:p>
    <w:p w14:paraId="190AF4B8" w14:textId="77777777" w:rsidR="00B72CD6" w:rsidRPr="00B72CD6" w:rsidRDefault="00B72CD6" w:rsidP="00B72CD6">
      <w:pPr>
        <w:numPr>
          <w:ilvl w:val="2"/>
          <w:numId w:val="18"/>
        </w:numPr>
      </w:pPr>
      <w:r w:rsidRPr="00B72CD6">
        <w:rPr>
          <w:b/>
          <w:bCs/>
        </w:rPr>
        <w:t>不再要求全局留空</w:t>
      </w:r>
      <w:r w:rsidRPr="00B72CD6">
        <w:t>：允许建筑的无效面（无进出口需求的面）0距离死死贴合。</w:t>
      </w:r>
    </w:p>
    <w:p w14:paraId="545AFE1A" w14:textId="77777777" w:rsidR="00B72CD6" w:rsidRPr="00B72CD6" w:rsidRDefault="00B72CD6" w:rsidP="00B72CD6">
      <w:pPr>
        <w:numPr>
          <w:ilvl w:val="2"/>
          <w:numId w:val="18"/>
        </w:numPr>
      </w:pPr>
      <w:r w:rsidRPr="00B72CD6">
        <w:rPr>
          <w:b/>
          <w:bCs/>
        </w:rPr>
        <w:t>刚需接口查验</w:t>
      </w:r>
      <w:r w:rsidRPr="00B72CD6">
        <w:t>：仅统计建筑四周的空白格子数量是否满足其配方所需的最小 I/O 数量（如 2进1出，只需周围有3个空格即可）。</w:t>
      </w:r>
    </w:p>
    <w:p w14:paraId="41D2FB52" w14:textId="77777777" w:rsidR="00B72CD6" w:rsidRPr="00B72CD6" w:rsidRDefault="00B72CD6" w:rsidP="00B72CD6">
      <w:pPr>
        <w:numPr>
          <w:ilvl w:val="2"/>
          <w:numId w:val="18"/>
        </w:numPr>
      </w:pPr>
      <w:r w:rsidRPr="00B72CD6">
        <w:rPr>
          <w:b/>
          <w:bCs/>
        </w:rPr>
        <w:t>合法性断言</w:t>
      </w:r>
      <w:r w:rsidRPr="00B72CD6">
        <w:t>：对于存在直接供货关系的 $A \</w:t>
      </w:r>
      <w:proofErr w:type="spellStart"/>
      <w:r w:rsidRPr="00B72CD6">
        <w:t>rightarrow</w:t>
      </w:r>
      <w:proofErr w:type="spellEnd"/>
      <w:r w:rsidRPr="00B72CD6">
        <w:t xml:space="preserve"> B$，强制要求二者的交互面之间</w:t>
      </w:r>
      <w:r w:rsidRPr="00B72CD6">
        <w:rPr>
          <w:b/>
          <w:bCs/>
        </w:rPr>
        <w:t>至少保留 1 格的实体传送带空间</w:t>
      </w:r>
      <w:r w:rsidRPr="00B72CD6">
        <w:t>，杜绝非法紧贴。</w:t>
      </w:r>
    </w:p>
    <w:p w14:paraId="56004464" w14:textId="77777777" w:rsidR="00B72CD6" w:rsidRPr="00B72CD6" w:rsidRDefault="00B72CD6" w:rsidP="00B72CD6">
      <w:pPr>
        <w:numPr>
          <w:ilvl w:val="1"/>
          <w:numId w:val="18"/>
        </w:numPr>
      </w:pPr>
      <w:r w:rsidRPr="00B72CD6">
        <w:rPr>
          <w:b/>
          <w:bCs/>
        </w:rPr>
        <w:t>含线全局矩形面积 (核心压缩动力)</w:t>
      </w:r>
      <w:r w:rsidRPr="00B72CD6">
        <w:t>：</w:t>
      </w:r>
    </w:p>
    <w:p w14:paraId="634C94BB" w14:textId="77777777" w:rsidR="00B72CD6" w:rsidRPr="00B72CD6" w:rsidRDefault="00B72CD6" w:rsidP="00B72CD6">
      <w:pPr>
        <w:numPr>
          <w:ilvl w:val="2"/>
          <w:numId w:val="18"/>
        </w:numPr>
      </w:pPr>
      <w:r w:rsidRPr="00B72CD6">
        <w:t>面积计算不再只看建筑群的轮廓，而是</w:t>
      </w:r>
      <w:r w:rsidRPr="00B72CD6">
        <w:rPr>
          <w:b/>
          <w:bCs/>
        </w:rPr>
        <w:t>纳入预期布线的路径</w:t>
      </w:r>
      <w:r w:rsidRPr="00B72CD6">
        <w:t>。</w:t>
      </w:r>
    </w:p>
    <w:p w14:paraId="0BF2B310" w14:textId="77777777" w:rsidR="00B72CD6" w:rsidRPr="00B72CD6" w:rsidRDefault="00B72CD6" w:rsidP="00B72CD6">
      <w:pPr>
        <w:numPr>
          <w:ilvl w:val="2"/>
          <w:numId w:val="18"/>
        </w:numPr>
      </w:pPr>
      <w:r w:rsidRPr="00B72CD6">
        <w:t xml:space="preserve">面积 = </w:t>
      </w:r>
      <w:proofErr w:type="spellStart"/>
      <w:r w:rsidRPr="00B72CD6">
        <w:t>BoundingBox</w:t>
      </w:r>
      <w:proofErr w:type="spellEnd"/>
      <w:r w:rsidRPr="00B72CD6">
        <w:t>(所有建筑实体 ∪ 所有 A→B 的曼哈顿预期连线包围盒)。这会逼迫系统通过旋转和对齐，消除外部飞线，将所有物流线藏在矩阵内部的最短路径中。</w:t>
      </w:r>
    </w:p>
    <w:p w14:paraId="78CC1A37" w14:textId="77777777" w:rsidR="00B72CD6" w:rsidRPr="00B72CD6" w:rsidRDefault="00B72CD6" w:rsidP="00B72CD6">
      <w:pPr>
        <w:numPr>
          <w:ilvl w:val="1"/>
          <w:numId w:val="18"/>
        </w:numPr>
      </w:pPr>
      <w:r w:rsidRPr="00B72CD6">
        <w:rPr>
          <w:b/>
          <w:bCs/>
        </w:rPr>
        <w:t>管网缠绕预估</w:t>
      </w:r>
      <w:r w:rsidRPr="00B72CD6">
        <w:t>：计算各节点连线向量间的“十字交叉”次数。交叉越多扣分越多，促使系统自动将上游源头排在外围，下游终端收拢在核心。</w:t>
      </w:r>
    </w:p>
    <w:p w14:paraId="4916B308" w14:textId="77777777" w:rsidR="00B72CD6" w:rsidRPr="00B72CD6" w:rsidRDefault="00B72CD6" w:rsidP="00B72CD6">
      <w:pPr>
        <w:rPr>
          <w:b/>
          <w:bCs/>
        </w:rPr>
      </w:pPr>
      <w:r w:rsidRPr="00B72CD6">
        <w:rPr>
          <w:b/>
          <w:bCs/>
        </w:rPr>
        <w:t>第三阶段：工业级无障碍微观布线 (Detailed Routing with Rip-up &amp; Reroute)</w:t>
      </w:r>
    </w:p>
    <w:p w14:paraId="06DF07E9" w14:textId="77777777" w:rsidR="00B72CD6" w:rsidRPr="00B72CD6" w:rsidRDefault="00B72CD6" w:rsidP="00B72CD6">
      <w:pPr>
        <w:numPr>
          <w:ilvl w:val="0"/>
          <w:numId w:val="19"/>
        </w:numPr>
      </w:pPr>
      <w:r w:rsidRPr="00B72CD6">
        <w:rPr>
          <w:b/>
          <w:bCs/>
        </w:rPr>
        <w:lastRenderedPageBreak/>
        <w:t>核心目标</w:t>
      </w:r>
      <w:r w:rsidRPr="00B72CD6">
        <w:t>：在 SA 锁定的极限紧凑坐标上，利用 A* 算法将所有逻辑连线具象化为物理传送带和交叉器。</w:t>
      </w:r>
    </w:p>
    <w:p w14:paraId="353F2C7E" w14:textId="77777777" w:rsidR="00B72CD6" w:rsidRPr="00B72CD6" w:rsidRDefault="00B72CD6" w:rsidP="00B72CD6">
      <w:pPr>
        <w:numPr>
          <w:ilvl w:val="0"/>
          <w:numId w:val="19"/>
        </w:numPr>
      </w:pPr>
      <w:r w:rsidRPr="00B72CD6">
        <w:rPr>
          <w:b/>
          <w:bCs/>
        </w:rPr>
        <w:t>执行逻辑</w:t>
      </w:r>
      <w:r w:rsidRPr="00B72CD6">
        <w:t>：</w:t>
      </w:r>
    </w:p>
    <w:p w14:paraId="539AB61D" w14:textId="77777777" w:rsidR="00B72CD6" w:rsidRPr="00B72CD6" w:rsidRDefault="00B72CD6" w:rsidP="00B72CD6">
      <w:pPr>
        <w:numPr>
          <w:ilvl w:val="1"/>
          <w:numId w:val="19"/>
        </w:numPr>
      </w:pPr>
      <w:r w:rsidRPr="00B72CD6">
        <w:rPr>
          <w:b/>
          <w:bCs/>
        </w:rPr>
        <w:t>浮动引脚获取</w:t>
      </w:r>
      <w:r w:rsidRPr="00B72CD6">
        <w:t>：自动收集供货方暴露的合法输出口（Starts）和需求方暴露的合法输入口（Goals）。</w:t>
      </w:r>
    </w:p>
    <w:p w14:paraId="7149564A" w14:textId="77777777" w:rsidR="00B72CD6" w:rsidRPr="00B72CD6" w:rsidRDefault="00B72CD6" w:rsidP="00B72CD6">
      <w:pPr>
        <w:numPr>
          <w:ilvl w:val="1"/>
          <w:numId w:val="19"/>
        </w:numPr>
      </w:pPr>
      <w:r w:rsidRPr="00B72CD6">
        <w:rPr>
          <w:b/>
          <w:bCs/>
        </w:rPr>
        <w:t>多源多目标 A</w:t>
      </w:r>
      <w:r w:rsidRPr="00B72CD6">
        <w:t>*：在复杂的建筑缝隙中寻路，直线允许架设跨越器/桥接器。</w:t>
      </w:r>
    </w:p>
    <w:p w14:paraId="25805A55" w14:textId="77777777" w:rsidR="00B72CD6" w:rsidRPr="00B72CD6" w:rsidRDefault="00B72CD6" w:rsidP="00B72CD6">
      <w:pPr>
        <w:numPr>
          <w:ilvl w:val="1"/>
          <w:numId w:val="19"/>
        </w:numPr>
      </w:pPr>
      <w:r w:rsidRPr="00B72CD6">
        <w:rPr>
          <w:b/>
          <w:bCs/>
        </w:rPr>
        <w:t>拆线重连 (Rip-up and Reroute)</w:t>
      </w:r>
      <w:r w:rsidRPr="00B72CD6">
        <w:t>：如果当前线缆（如 C→D）发现去路被之前的线缆（如 A→B）彻底封死：</w:t>
      </w:r>
    </w:p>
    <w:p w14:paraId="481635B0" w14:textId="77777777" w:rsidR="00B72CD6" w:rsidRPr="00B72CD6" w:rsidRDefault="00B72CD6" w:rsidP="00B72CD6">
      <w:pPr>
        <w:numPr>
          <w:ilvl w:val="2"/>
          <w:numId w:val="19"/>
        </w:numPr>
      </w:pPr>
      <w:r w:rsidRPr="00B72CD6">
        <w:rPr>
          <w:b/>
          <w:bCs/>
        </w:rPr>
        <w:t>Rip-up</w:t>
      </w:r>
      <w:r w:rsidRPr="00B72CD6">
        <w:t>：算法无情拆除旧有线缆 A→B。</w:t>
      </w:r>
    </w:p>
    <w:p w14:paraId="17166D5E" w14:textId="77777777" w:rsidR="00B72CD6" w:rsidRPr="00B72CD6" w:rsidRDefault="00B72CD6" w:rsidP="00B72CD6">
      <w:pPr>
        <w:numPr>
          <w:ilvl w:val="2"/>
          <w:numId w:val="19"/>
        </w:numPr>
      </w:pPr>
      <w:r w:rsidRPr="00B72CD6">
        <w:t>C→D 获得通道，顺利连通。</w:t>
      </w:r>
    </w:p>
    <w:p w14:paraId="526E6D1D" w14:textId="77777777" w:rsidR="00B72CD6" w:rsidRPr="00B72CD6" w:rsidRDefault="00B72CD6" w:rsidP="00B72CD6">
      <w:pPr>
        <w:numPr>
          <w:ilvl w:val="2"/>
          <w:numId w:val="19"/>
        </w:numPr>
      </w:pPr>
      <w:r w:rsidRPr="00B72CD6">
        <w:rPr>
          <w:b/>
          <w:bCs/>
        </w:rPr>
        <w:t>Reroute</w:t>
      </w:r>
      <w:r w:rsidRPr="00B72CD6">
        <w:t>：强迫被拆除的 A→B 重新执行 A* 寻路。因为捷径被占，它会利用周围仅存的缝隙绕大圈或立体跨越。经过多次迭代，强行解开空间死锁。</w:t>
      </w:r>
    </w:p>
    <w:p w14:paraId="715CD3B0" w14:textId="77777777" w:rsidR="00B72CD6" w:rsidRPr="00B72CD6" w:rsidRDefault="00B72CD6" w:rsidP="00B72CD6">
      <w:r w:rsidRPr="00B72CD6">
        <w:pict w14:anchorId="4F33BD3D">
          <v:rect id="_x0000_i1145" style="width:0;height:1.5pt" o:hralign="center" o:hrstd="t" o:hrnoshade="t" o:hr="t" fillcolor="gray" stroked="f"/>
        </w:pict>
      </w:r>
    </w:p>
    <w:p w14:paraId="11320532" w14:textId="77777777" w:rsidR="00B72CD6" w:rsidRPr="00B72CD6" w:rsidRDefault="00B72CD6" w:rsidP="00B72CD6">
      <w:pPr>
        <w:rPr>
          <w:b/>
          <w:bCs/>
        </w:rPr>
      </w:pPr>
      <w:r w:rsidRPr="00B72CD6">
        <w:rPr>
          <w:rFonts w:ascii="Segoe UI Emoji" w:hAnsi="Segoe UI Emoji" w:cs="Segoe UI Emoji"/>
          <w:b/>
          <w:bCs/>
        </w:rPr>
        <w:t>💡</w:t>
      </w:r>
      <w:r w:rsidRPr="00B72CD6">
        <w:rPr>
          <w:b/>
          <w:bCs/>
        </w:rPr>
        <w:t xml:space="preserve"> 架构优势总结</w:t>
      </w:r>
    </w:p>
    <w:p w14:paraId="46FE0530" w14:textId="77777777" w:rsidR="00B72CD6" w:rsidRPr="00B72CD6" w:rsidRDefault="00B72CD6" w:rsidP="00B72CD6">
      <w:pPr>
        <w:numPr>
          <w:ilvl w:val="0"/>
          <w:numId w:val="20"/>
        </w:numPr>
      </w:pPr>
      <w:r w:rsidRPr="00B72CD6">
        <w:rPr>
          <w:b/>
          <w:bCs/>
        </w:rPr>
        <w:t>打破规则束缚</w:t>
      </w:r>
      <w:r w:rsidRPr="00B72CD6">
        <w:t>：去掉了“每个建筑间隔一格”的教条，真正实现了游戏内常见的那种“极其致密、互相咬合、毫无废料空间”的高级工厂矩阵。</w:t>
      </w:r>
    </w:p>
    <w:p w14:paraId="1A19DADB" w14:textId="77777777" w:rsidR="00B72CD6" w:rsidRPr="00B72CD6" w:rsidRDefault="00B72CD6" w:rsidP="00B72CD6">
      <w:pPr>
        <w:numPr>
          <w:ilvl w:val="0"/>
          <w:numId w:val="20"/>
        </w:numPr>
      </w:pPr>
      <w:r w:rsidRPr="00B72CD6">
        <w:rPr>
          <w:b/>
          <w:bCs/>
        </w:rPr>
        <w:t>位置与走线解耦又统一</w:t>
      </w:r>
      <w:r w:rsidRPr="00B72CD6">
        <w:t>：走线不干扰布局阶段的算力，但布局的计分板里预判了走线的面积（含线总面积），确保生成的蓝图不仅好看、紧凑，而且在物理引擎里 100% 跑得通。</w:t>
      </w:r>
    </w:p>
    <w:p w14:paraId="55F0F536" w14:textId="77777777" w:rsidR="00B72CD6" w:rsidRPr="00B72CD6" w:rsidRDefault="00B72CD6" w:rsidP="00B72CD6">
      <w:pPr>
        <w:rPr>
          <w:rFonts w:hint="eastAsia"/>
        </w:rPr>
      </w:pPr>
    </w:p>
    <w:sectPr w:rsidR="00B72CD6" w:rsidRPr="00B72CD6" w:rsidSect="002C146D">
      <w:pgSz w:w="11906" w:h="16838"/>
      <w:pgMar w:top="1418" w:right="1418" w:bottom="1418"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957"/>
    <w:multiLevelType w:val="multilevel"/>
    <w:tmpl w:val="4BA69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73011"/>
    <w:multiLevelType w:val="multilevel"/>
    <w:tmpl w:val="8E0027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3078C"/>
    <w:multiLevelType w:val="multilevel"/>
    <w:tmpl w:val="8E3E5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8C361B"/>
    <w:multiLevelType w:val="multilevel"/>
    <w:tmpl w:val="AC0847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25BB8"/>
    <w:multiLevelType w:val="multilevel"/>
    <w:tmpl w:val="FCD4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14B21"/>
    <w:multiLevelType w:val="multilevel"/>
    <w:tmpl w:val="E4841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7B6DE9"/>
    <w:multiLevelType w:val="multilevel"/>
    <w:tmpl w:val="B902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9C4BC5"/>
    <w:multiLevelType w:val="multilevel"/>
    <w:tmpl w:val="1D28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504A8"/>
    <w:multiLevelType w:val="multilevel"/>
    <w:tmpl w:val="B05A12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9B1FA0"/>
    <w:multiLevelType w:val="multilevel"/>
    <w:tmpl w:val="F6305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8523AB"/>
    <w:multiLevelType w:val="hybridMultilevel"/>
    <w:tmpl w:val="039CE05E"/>
    <w:lvl w:ilvl="0" w:tplc="81A86D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7715F10"/>
    <w:multiLevelType w:val="multilevel"/>
    <w:tmpl w:val="6A2A4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594AF0"/>
    <w:multiLevelType w:val="multilevel"/>
    <w:tmpl w:val="312E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C675F8"/>
    <w:multiLevelType w:val="multilevel"/>
    <w:tmpl w:val="F09E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A36D1C"/>
    <w:multiLevelType w:val="multilevel"/>
    <w:tmpl w:val="18D05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9249D4"/>
    <w:multiLevelType w:val="multilevel"/>
    <w:tmpl w:val="170A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077594"/>
    <w:multiLevelType w:val="multilevel"/>
    <w:tmpl w:val="DD1E4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1238B4"/>
    <w:multiLevelType w:val="hybridMultilevel"/>
    <w:tmpl w:val="06648504"/>
    <w:lvl w:ilvl="0" w:tplc="896EA0AE">
      <w:start w:val="1"/>
      <w:numFmt w:val="bullet"/>
      <w:lvlText w:val=""/>
      <w:lvlJc w:val="left"/>
      <w:pPr>
        <w:tabs>
          <w:tab w:val="num" w:pos="720"/>
        </w:tabs>
        <w:ind w:left="720" w:hanging="360"/>
      </w:pPr>
      <w:rPr>
        <w:rFonts w:ascii="Symbol" w:hAnsi="Symbol" w:hint="default"/>
        <w:sz w:val="20"/>
      </w:rPr>
    </w:lvl>
    <w:lvl w:ilvl="1" w:tplc="C99C142E">
      <w:start w:val="1"/>
      <w:numFmt w:val="decimal"/>
      <w:lvlText w:val="%2."/>
      <w:lvlJc w:val="left"/>
      <w:pPr>
        <w:tabs>
          <w:tab w:val="num" w:pos="1440"/>
        </w:tabs>
        <w:ind w:left="1440" w:hanging="360"/>
      </w:pPr>
    </w:lvl>
    <w:lvl w:ilvl="2" w:tplc="7E5634CA">
      <w:start w:val="1"/>
      <w:numFmt w:val="bullet"/>
      <w:lvlText w:val=""/>
      <w:lvlJc w:val="left"/>
      <w:pPr>
        <w:tabs>
          <w:tab w:val="num" w:pos="2160"/>
        </w:tabs>
        <w:ind w:left="2160" w:hanging="360"/>
      </w:pPr>
      <w:rPr>
        <w:rFonts w:ascii="Wingdings" w:hAnsi="Wingdings" w:hint="default"/>
        <w:sz w:val="20"/>
      </w:rPr>
    </w:lvl>
    <w:lvl w:ilvl="3" w:tplc="B9964F16" w:tentative="1">
      <w:start w:val="1"/>
      <w:numFmt w:val="bullet"/>
      <w:lvlText w:val=""/>
      <w:lvlJc w:val="left"/>
      <w:pPr>
        <w:tabs>
          <w:tab w:val="num" w:pos="2880"/>
        </w:tabs>
        <w:ind w:left="2880" w:hanging="360"/>
      </w:pPr>
      <w:rPr>
        <w:rFonts w:ascii="Wingdings" w:hAnsi="Wingdings" w:hint="default"/>
        <w:sz w:val="20"/>
      </w:rPr>
    </w:lvl>
    <w:lvl w:ilvl="4" w:tplc="7ECCBB7A" w:tentative="1">
      <w:start w:val="1"/>
      <w:numFmt w:val="bullet"/>
      <w:lvlText w:val=""/>
      <w:lvlJc w:val="left"/>
      <w:pPr>
        <w:tabs>
          <w:tab w:val="num" w:pos="3600"/>
        </w:tabs>
        <w:ind w:left="3600" w:hanging="360"/>
      </w:pPr>
      <w:rPr>
        <w:rFonts w:ascii="Wingdings" w:hAnsi="Wingdings" w:hint="default"/>
        <w:sz w:val="20"/>
      </w:rPr>
    </w:lvl>
    <w:lvl w:ilvl="5" w:tplc="B4BE66DC" w:tentative="1">
      <w:start w:val="1"/>
      <w:numFmt w:val="bullet"/>
      <w:lvlText w:val=""/>
      <w:lvlJc w:val="left"/>
      <w:pPr>
        <w:tabs>
          <w:tab w:val="num" w:pos="4320"/>
        </w:tabs>
        <w:ind w:left="4320" w:hanging="360"/>
      </w:pPr>
      <w:rPr>
        <w:rFonts w:ascii="Wingdings" w:hAnsi="Wingdings" w:hint="default"/>
        <w:sz w:val="20"/>
      </w:rPr>
    </w:lvl>
    <w:lvl w:ilvl="6" w:tplc="9B5E0E56" w:tentative="1">
      <w:start w:val="1"/>
      <w:numFmt w:val="bullet"/>
      <w:lvlText w:val=""/>
      <w:lvlJc w:val="left"/>
      <w:pPr>
        <w:tabs>
          <w:tab w:val="num" w:pos="5040"/>
        </w:tabs>
        <w:ind w:left="5040" w:hanging="360"/>
      </w:pPr>
      <w:rPr>
        <w:rFonts w:ascii="Wingdings" w:hAnsi="Wingdings" w:hint="default"/>
        <w:sz w:val="20"/>
      </w:rPr>
    </w:lvl>
    <w:lvl w:ilvl="7" w:tplc="70B652FC" w:tentative="1">
      <w:start w:val="1"/>
      <w:numFmt w:val="bullet"/>
      <w:lvlText w:val=""/>
      <w:lvlJc w:val="left"/>
      <w:pPr>
        <w:tabs>
          <w:tab w:val="num" w:pos="5760"/>
        </w:tabs>
        <w:ind w:left="5760" w:hanging="360"/>
      </w:pPr>
      <w:rPr>
        <w:rFonts w:ascii="Wingdings" w:hAnsi="Wingdings" w:hint="default"/>
        <w:sz w:val="20"/>
      </w:rPr>
    </w:lvl>
    <w:lvl w:ilvl="8" w:tplc="0D861BBC"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F3274"/>
    <w:multiLevelType w:val="multilevel"/>
    <w:tmpl w:val="6DC8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15065A"/>
    <w:multiLevelType w:val="multilevel"/>
    <w:tmpl w:val="BE6E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314577">
    <w:abstractNumId w:val="11"/>
  </w:num>
  <w:num w:numId="2" w16cid:durableId="53626306">
    <w:abstractNumId w:val="0"/>
  </w:num>
  <w:num w:numId="3" w16cid:durableId="974682439">
    <w:abstractNumId w:val="15"/>
  </w:num>
  <w:num w:numId="4" w16cid:durableId="1644119353">
    <w:abstractNumId w:val="12"/>
  </w:num>
  <w:num w:numId="5" w16cid:durableId="95373011">
    <w:abstractNumId w:val="13"/>
  </w:num>
  <w:num w:numId="6" w16cid:durableId="1617907611">
    <w:abstractNumId w:val="7"/>
  </w:num>
  <w:num w:numId="7" w16cid:durableId="202207266">
    <w:abstractNumId w:val="8"/>
  </w:num>
  <w:num w:numId="8" w16cid:durableId="621618178">
    <w:abstractNumId w:val="16"/>
  </w:num>
  <w:num w:numId="9" w16cid:durableId="1996303305">
    <w:abstractNumId w:val="2"/>
  </w:num>
  <w:num w:numId="10" w16cid:durableId="1166676091">
    <w:abstractNumId w:val="18"/>
  </w:num>
  <w:num w:numId="11" w16cid:durableId="1675306667">
    <w:abstractNumId w:val="19"/>
  </w:num>
  <w:num w:numId="12" w16cid:durableId="1031492261">
    <w:abstractNumId w:val="4"/>
  </w:num>
  <w:num w:numId="13" w16cid:durableId="2087415557">
    <w:abstractNumId w:val="6"/>
  </w:num>
  <w:num w:numId="14" w16cid:durableId="607153318">
    <w:abstractNumId w:val="14"/>
  </w:num>
  <w:num w:numId="15" w16cid:durableId="1848978759">
    <w:abstractNumId w:val="10"/>
  </w:num>
  <w:num w:numId="16" w16cid:durableId="600379554">
    <w:abstractNumId w:val="1"/>
  </w:num>
  <w:num w:numId="17" w16cid:durableId="534390018">
    <w:abstractNumId w:val="5"/>
  </w:num>
  <w:num w:numId="18" w16cid:durableId="695808901">
    <w:abstractNumId w:val="17"/>
  </w:num>
  <w:num w:numId="19" w16cid:durableId="906306703">
    <w:abstractNumId w:val="3"/>
  </w:num>
  <w:num w:numId="20" w16cid:durableId="6381455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447FC"/>
    <w:rsid w:val="002975C2"/>
    <w:rsid w:val="002C146D"/>
    <w:rsid w:val="00364A13"/>
    <w:rsid w:val="0043148E"/>
    <w:rsid w:val="00436233"/>
    <w:rsid w:val="00587581"/>
    <w:rsid w:val="006C7124"/>
    <w:rsid w:val="00746459"/>
    <w:rsid w:val="008447FC"/>
    <w:rsid w:val="008535EA"/>
    <w:rsid w:val="00B604E1"/>
    <w:rsid w:val="00B72CD6"/>
    <w:rsid w:val="00CC746F"/>
    <w:rsid w:val="00D25F38"/>
    <w:rsid w:val="00EF27D8"/>
    <w:rsid w:val="00F774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49EAFA"/>
  <w15:chartTrackingRefBased/>
  <w15:docId w15:val="{7D9533EB-8217-4DA5-AE54-A78B3EA27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447F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447F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447F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447F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447F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447F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447F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447F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447F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447F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447F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447F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447FC"/>
    <w:rPr>
      <w:rFonts w:cstheme="majorBidi"/>
      <w:color w:val="0F4761" w:themeColor="accent1" w:themeShade="BF"/>
      <w:sz w:val="28"/>
      <w:szCs w:val="28"/>
    </w:rPr>
  </w:style>
  <w:style w:type="character" w:customStyle="1" w:styleId="50">
    <w:name w:val="标题 5 字符"/>
    <w:basedOn w:val="a0"/>
    <w:link w:val="5"/>
    <w:uiPriority w:val="9"/>
    <w:semiHidden/>
    <w:rsid w:val="008447FC"/>
    <w:rPr>
      <w:rFonts w:cstheme="majorBidi"/>
      <w:color w:val="0F4761" w:themeColor="accent1" w:themeShade="BF"/>
      <w:sz w:val="24"/>
      <w:szCs w:val="24"/>
    </w:rPr>
  </w:style>
  <w:style w:type="character" w:customStyle="1" w:styleId="60">
    <w:name w:val="标题 6 字符"/>
    <w:basedOn w:val="a0"/>
    <w:link w:val="6"/>
    <w:uiPriority w:val="9"/>
    <w:semiHidden/>
    <w:rsid w:val="008447FC"/>
    <w:rPr>
      <w:rFonts w:cstheme="majorBidi"/>
      <w:b/>
      <w:bCs/>
      <w:color w:val="0F4761" w:themeColor="accent1" w:themeShade="BF"/>
    </w:rPr>
  </w:style>
  <w:style w:type="character" w:customStyle="1" w:styleId="70">
    <w:name w:val="标题 7 字符"/>
    <w:basedOn w:val="a0"/>
    <w:link w:val="7"/>
    <w:uiPriority w:val="9"/>
    <w:semiHidden/>
    <w:rsid w:val="008447FC"/>
    <w:rPr>
      <w:rFonts w:cstheme="majorBidi"/>
      <w:b/>
      <w:bCs/>
      <w:color w:val="595959" w:themeColor="text1" w:themeTint="A6"/>
    </w:rPr>
  </w:style>
  <w:style w:type="character" w:customStyle="1" w:styleId="80">
    <w:name w:val="标题 8 字符"/>
    <w:basedOn w:val="a0"/>
    <w:link w:val="8"/>
    <w:uiPriority w:val="9"/>
    <w:semiHidden/>
    <w:rsid w:val="008447FC"/>
    <w:rPr>
      <w:rFonts w:cstheme="majorBidi"/>
      <w:color w:val="595959" w:themeColor="text1" w:themeTint="A6"/>
    </w:rPr>
  </w:style>
  <w:style w:type="character" w:customStyle="1" w:styleId="90">
    <w:name w:val="标题 9 字符"/>
    <w:basedOn w:val="a0"/>
    <w:link w:val="9"/>
    <w:uiPriority w:val="9"/>
    <w:semiHidden/>
    <w:rsid w:val="008447FC"/>
    <w:rPr>
      <w:rFonts w:eastAsiaTheme="majorEastAsia" w:cstheme="majorBidi"/>
      <w:color w:val="595959" w:themeColor="text1" w:themeTint="A6"/>
    </w:rPr>
  </w:style>
  <w:style w:type="paragraph" w:styleId="a3">
    <w:name w:val="Title"/>
    <w:basedOn w:val="a"/>
    <w:next w:val="a"/>
    <w:link w:val="a4"/>
    <w:uiPriority w:val="10"/>
    <w:qFormat/>
    <w:rsid w:val="008447F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447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47F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447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447FC"/>
    <w:pPr>
      <w:spacing w:before="160" w:after="160"/>
      <w:jc w:val="center"/>
    </w:pPr>
    <w:rPr>
      <w:i/>
      <w:iCs/>
      <w:color w:val="404040" w:themeColor="text1" w:themeTint="BF"/>
    </w:rPr>
  </w:style>
  <w:style w:type="character" w:customStyle="1" w:styleId="a8">
    <w:name w:val="引用 字符"/>
    <w:basedOn w:val="a0"/>
    <w:link w:val="a7"/>
    <w:uiPriority w:val="29"/>
    <w:rsid w:val="008447FC"/>
    <w:rPr>
      <w:i/>
      <w:iCs/>
      <w:color w:val="404040" w:themeColor="text1" w:themeTint="BF"/>
    </w:rPr>
  </w:style>
  <w:style w:type="paragraph" w:styleId="a9">
    <w:name w:val="List Paragraph"/>
    <w:basedOn w:val="a"/>
    <w:uiPriority w:val="34"/>
    <w:qFormat/>
    <w:rsid w:val="008447FC"/>
    <w:pPr>
      <w:ind w:left="720"/>
      <w:contextualSpacing/>
    </w:pPr>
  </w:style>
  <w:style w:type="character" w:styleId="aa">
    <w:name w:val="Intense Emphasis"/>
    <w:basedOn w:val="a0"/>
    <w:uiPriority w:val="21"/>
    <w:qFormat/>
    <w:rsid w:val="008447FC"/>
    <w:rPr>
      <w:i/>
      <w:iCs/>
      <w:color w:val="0F4761" w:themeColor="accent1" w:themeShade="BF"/>
    </w:rPr>
  </w:style>
  <w:style w:type="paragraph" w:styleId="ab">
    <w:name w:val="Intense Quote"/>
    <w:basedOn w:val="a"/>
    <w:next w:val="a"/>
    <w:link w:val="ac"/>
    <w:uiPriority w:val="30"/>
    <w:qFormat/>
    <w:rsid w:val="00844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447FC"/>
    <w:rPr>
      <w:i/>
      <w:iCs/>
      <w:color w:val="0F4761" w:themeColor="accent1" w:themeShade="BF"/>
    </w:rPr>
  </w:style>
  <w:style w:type="character" w:styleId="ad">
    <w:name w:val="Intense Reference"/>
    <w:basedOn w:val="a0"/>
    <w:uiPriority w:val="32"/>
    <w:qFormat/>
    <w:rsid w:val="008447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788</Words>
  <Characters>4498</Characters>
  <Application>Microsoft Office Word</Application>
  <DocSecurity>0</DocSecurity>
  <Lines>37</Lines>
  <Paragraphs>10</Paragraphs>
  <ScaleCrop>false</ScaleCrop>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Zecheng TANG</dc:creator>
  <cp:keywords/>
  <dc:description/>
  <cp:lastModifiedBy>Zecheng TANG</cp:lastModifiedBy>
  <cp:revision>2</cp:revision>
  <dcterms:created xsi:type="dcterms:W3CDTF">2026-05-09T22:28:00Z</dcterms:created>
  <dcterms:modified xsi:type="dcterms:W3CDTF">2026-05-09T23:31:00Z</dcterms:modified>
</cp:coreProperties>
</file>