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/>
        </w:rPr>
        <w:t xml:space="preserve">Project 4: </w:t>
      </w:r>
      <w:r>
        <w:rPr>
          <w:rFonts w:hint="eastAsia" w:ascii="黑体" w:hAnsi="黑体" w:eastAsia="黑体" w:cs="黑体"/>
          <w:lang w:val="en-US" w:eastAsia="zh-CN"/>
        </w:rPr>
        <w:t>生产者消费者问题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516030910259 刘欣鹏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实验目的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通过实现对有限缓冲的生产者消费者问题的简单解决方案，加深对线程、线程间资源共享的理解。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实验原理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缓冲区</w:t>
      </w:r>
    </w:p>
    <w:p>
      <w:pPr>
        <w:numPr>
          <w:numId w:val="0"/>
        </w:numPr>
        <w:ind w:left="397" w:leftChars="0" w:firstLine="416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从内部来说，缓冲区是一个元数据类型为buffer_item的固定大小的数组。而从实现上来说，这个数组可以按环形队列处理。缓冲区通过insert_item()和remove_item()为生产者线程和消费者线程分别使用。</w:t>
      </w:r>
    </w:p>
    <w:p>
      <w:pPr>
        <w:numPr>
          <w:numId w:val="0"/>
        </w:numPr>
        <w:ind w:left="397" w:leftChars="0" w:firstLine="416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主函数main()接受三个命令行参数：睡眠多长之后才终止；生产者线程数量；消费者线程数量。它将缓冲初始化，创建生产者与消费者线程，睡眠一段时间，并在被唤醒时终止应用程序。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生产者与消费者线程</w:t>
      </w:r>
    </w:p>
    <w:p>
      <w:pPr>
        <w:numPr>
          <w:numId w:val="0"/>
        </w:numPr>
        <w:ind w:left="397" w:leftChars="0" w:firstLine="416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生产者线程不断交替执行如下两个阶段：睡眠一段随机时间，向缓冲插入一个随机数。消费者也睡眠随机时间，在醒后，从缓冲内取出一项。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Pthread互斥量与信号锁</w:t>
      </w:r>
    </w:p>
    <w:p>
      <w:pPr>
        <w:numPr>
          <w:numId w:val="0"/>
        </w:numPr>
        <w:ind w:left="397" w:leftChars="0" w:firstLine="416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互斥锁采用pthread_mutex_t数据类型。pthread_mutex_init(&amp;mutex,NULL)创建互斥锁。pthread_mutex_lock()和pthread_mutex_unlock()用来获取与释放锁。</w:t>
      </w:r>
    </w:p>
    <w:p>
      <w:pPr>
        <w:numPr>
          <w:numId w:val="0"/>
        </w:numPr>
        <w:ind w:left="397" w:leftChars="0" w:firstLine="416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本项目使用无名称信号量sem_t数据类型。函数sem_init()用于创建并初始化一个信号量，有三个参数：信号量指针，表示共享级别的标记，信号量的初始值。经典信号量操作分别为sem_wait()和sem_post()。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实验步骤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源代码procon.c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#include &lt;stdlib.h&gt;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#include &lt;pthread.h&gt;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#include &lt;semaphore.h&gt;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#include &lt;stdio.h&gt;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#include &lt;string.h&gt;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#define BUFFER_SIZE 5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typedef int buffer_item;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buffer_item buffer[BUFFER_SIZE];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pthread_mutex_t mutex;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sem_t empty,full;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pthread_t pro_id[10],con_id[10];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pthread_attr_t pro_attr[10],con_attr[10];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int l,r;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int insert_item(buffer_item item){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sem_wait(&amp;empty);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pthread_mutex_lock(&amp;mutex);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r++;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if (r==5) r=0;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buffer[r]=item;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pthread_mutex_unlock(&amp;mutex);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sem_post(&amp;full);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return 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int remove_item(buffer_item item){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int x=0;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sem_wait(&amp;full);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pthread_mutex_lock(&amp;mutex);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x=buffer[l];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buffer[l]=item;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l++;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if (l==5) l=0;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pthread_mutex_unlock(&amp;mutex);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sem_post(&amp;empty);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return x;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void *producer(int *param){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buffer_item r;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while (1){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r=rand()%10;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sleep(r);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r=rand()%10000;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if (!insert_item(r)) </w:t>
      </w:r>
    </w:p>
    <w:p>
      <w:pPr>
        <w:numPr>
          <w:numId w:val="0"/>
        </w:numPr>
        <w:ind w:left="397" w:leftChars="0" w:firstLine="832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printf("Producer %d produced %d successfully.\n",*param,r);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void *consumer(int *param){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buffer_item r,x=0;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while (1){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r=rand()%10;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sleep(r);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r=rand()%10000;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if (x=remove_item(r)) </w:t>
      </w:r>
    </w:p>
    <w:p>
      <w:pPr>
        <w:numPr>
          <w:numId w:val="0"/>
        </w:numPr>
        <w:ind w:left="397" w:leftChars="0" w:firstLine="832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printf("Consumer %d consumed %d with %d.\n",*param,x,r);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int main(int argc, char *argv[]){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if (argc!=4) 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printf("Invalid arguments!\n");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return 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int x,y,z,i;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x=atoi(argv[1]);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y=atoi(argv[2]);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z=atoi(argv[3]);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if (x&lt;=0 || y&gt;10 || z&gt;10 || y&lt;=0 || z&lt;=0) 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printf("Too many threads!\n");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return 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void *data=NULL;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pthread_mutex_init(&amp;mutex,NULL);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sem_init(&amp;empty,0,5);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sem_init(&amp;full,0,0);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srand((unsigned)time(NULL));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l=0;r=-1;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for (i=0;i&lt;y;i++) pthread_attr_init(&amp;pro_attr[i]);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for (i=0;i&lt;z;i++) pthread_attr_init(&amp;con_attr[i]);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for (i=0;i&lt;y;i++){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int *data=(int *) malloc(sizeof(int));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*data=i;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pthread_create(&amp;pro_id[i],&amp;pro_attr[i],producer,data);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for (i=0;i&lt;z;i++){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int *data=(int *) malloc(sizeof(int));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*data=i;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pthread_create(&amp;con_id[i],&amp;con_attr[i],consumer,data);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sleep(x);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return 0;</w:t>
      </w:r>
    </w:p>
    <w:p>
      <w:pPr>
        <w:numPr>
          <w:numId w:val="0"/>
        </w:numPr>
        <w:ind w:left="397"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}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测试结果</w:t>
      </w:r>
    </w:p>
    <w:p>
      <w:pPr>
        <w:numPr>
          <w:numId w:val="0"/>
        </w:numPr>
        <w:ind w:left="397" w:leftChars="0" w:firstLine="416" w:firstLineChars="0"/>
        <w:jc w:val="center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drawing>
          <wp:inline distT="0" distB="0" distL="114300" distR="114300">
            <wp:extent cx="4232275" cy="3319780"/>
            <wp:effectExtent l="0" t="0" r="15875" b="13970"/>
            <wp:docPr id="1" name="图片 1" descr="Ubuntu 64 位-2018-05-29-20-01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buntu 64 位-2018-05-29-20-01-50"/>
                    <pic:cNvPicPr>
                      <a:picLocks noChangeAspect="1"/>
                    </pic:cNvPicPr>
                  </pic:nvPicPr>
                  <pic:blipFill>
                    <a:blip r:embed="rId4"/>
                    <a:srcRect l="7274" t="3613" r="4516" b="4127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心得体会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本实验加深了对线程及线程间资源共享的理解。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由于此前已接触过pthread库，本实验在实现上相对更加</w:t>
      </w:r>
      <w:bookmarkStart w:id="0" w:name="_GoBack"/>
      <w:bookmarkEnd w:id="0"/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简单。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云字库行草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514466"/>
    <w:multiLevelType w:val="multilevel"/>
    <w:tmpl w:val="E95144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妈妈说名字一定要起的长长</cp:lastModifiedBy>
  <dcterms:modified xsi:type="dcterms:W3CDTF">2018-05-29T12:06:55Z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