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F16" w:rsidRDefault="00E36678" w:rsidP="005E2BC4">
      <w:pPr>
        <w:ind w:right="283" w:firstLine="142"/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E36678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</w:p>
    <w:p w:rsidR="00E36678" w:rsidRDefault="00E36678" w:rsidP="005E2BC4">
      <w:pPr>
        <w:spacing w:beforeAutospacing="1" w:after="100" w:afterAutospacing="1" w:line="360" w:lineRule="auto"/>
        <w:ind w:left="709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E36678" w:rsidRDefault="00E36678" w:rsidP="005E2BC4">
      <w:pPr>
        <w:pStyle w:val="1"/>
        <w:ind w:right="283" w:firstLine="14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Введение </w:t>
      </w:r>
    </w:p>
    <w:p w:rsidR="00E36678" w:rsidRPr="00191C99" w:rsidRDefault="00E36678" w:rsidP="005E2BC4">
      <w:pPr>
        <w:ind w:right="283" w:firstLine="142"/>
        <w:rPr>
          <w:rFonts w:ascii="Times New Roman" w:hAnsi="Times New Roman" w:cs="Times New Roman"/>
          <w:sz w:val="24"/>
          <w:szCs w:val="24"/>
          <w:lang w:eastAsia="ru-RU"/>
        </w:rPr>
      </w:pPr>
      <w:r w:rsidRPr="00191C99">
        <w:rPr>
          <w:rFonts w:ascii="Times New Roman" w:hAnsi="Times New Roman" w:cs="Times New Roman"/>
          <w:sz w:val="24"/>
          <w:szCs w:val="24"/>
        </w:rPr>
        <w:t xml:space="preserve">Прохождение практической работы является важной частью образовательного процесса и направлено на закрепление теоретических знаний, полученных при изучении дисциплины. Практическая деятельность позволяет глубже усвоить лекционный материал, а также выработать навыки самостоятельного решения профессиональных задач. </w:t>
      </w:r>
      <w:r w:rsidRPr="00191C99">
        <w:rPr>
          <w:rStyle w:val="a3"/>
          <w:rFonts w:ascii="Times New Roman" w:hAnsi="Times New Roman" w:cs="Times New Roman"/>
          <w:sz w:val="24"/>
          <w:szCs w:val="24"/>
        </w:rPr>
        <w:t>Актуальность данной работы</w:t>
      </w:r>
      <w:r w:rsidRPr="00191C99">
        <w:rPr>
          <w:rFonts w:ascii="Times New Roman" w:hAnsi="Times New Roman" w:cs="Times New Roman"/>
          <w:sz w:val="24"/>
          <w:szCs w:val="24"/>
        </w:rPr>
        <w:t xml:space="preserve"> обусловлена н</w:t>
      </w:r>
      <w:r w:rsidR="00191C99">
        <w:rPr>
          <w:rFonts w:ascii="Times New Roman" w:hAnsi="Times New Roman" w:cs="Times New Roman"/>
          <w:sz w:val="24"/>
          <w:szCs w:val="24"/>
        </w:rPr>
        <w:t>еобходимостью</w:t>
      </w:r>
    </w:p>
    <w:p w:rsidR="00E36678" w:rsidRDefault="00E36678" w:rsidP="005E2BC4">
      <w:pPr>
        <w:ind w:right="283" w:firstLine="142"/>
        <w:rPr>
          <w:lang w:eastAsia="ru-RU"/>
        </w:rPr>
      </w:pPr>
    </w:p>
    <w:p w:rsidR="00E36678" w:rsidRPr="00532CB7" w:rsidRDefault="00E36678" w:rsidP="005E2BC4">
      <w:pPr>
        <w:pStyle w:val="1"/>
        <w:ind w:right="283" w:firstLine="142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t>Основная часть</w:t>
      </w:r>
    </w:p>
    <w:p w:rsidR="001A0D03" w:rsidRDefault="001A0D03" w:rsidP="005E2BC4">
      <w:pPr>
        <w:pStyle w:val="a4"/>
        <w:numPr>
          <w:ilvl w:val="0"/>
          <w:numId w:val="2"/>
        </w:numPr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Форматирование текста.</w:t>
      </w:r>
      <w:r w:rsidRPr="001A0D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выполнено детальное структурирование документа с использованием стилей заголовков, настроены параметры шрифтов, межстрочные интервалы, абзацные отступы и выравнивание. Также были настроены параметры страниц, включая поля и нумерацию, что позволило привести текст к строгому академическому виду.</w:t>
      </w:r>
    </w:p>
    <w:p w:rsidR="001A0D03" w:rsidRDefault="001A0D03" w:rsidP="005E2BC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0D03" w:rsidRDefault="001A0D03" w:rsidP="005E2BC4">
      <w:pPr>
        <w:pStyle w:val="a4"/>
        <w:numPr>
          <w:ilvl w:val="0"/>
          <w:numId w:val="2"/>
        </w:numPr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таблицами.</w:t>
      </w:r>
      <w:r w:rsidRPr="001A0D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A0D03" w:rsidRDefault="001A0D03" w:rsidP="005E2BC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080"/>
        <w:gridCol w:w="2887"/>
      </w:tblGrid>
      <w:tr w:rsidR="005E2BC4" w:rsidRPr="00532CB7" w:rsidTr="00111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5E2BC4" w:rsidRPr="00532CB7" w:rsidTr="00111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таблицы</w:t>
            </w:r>
          </w:p>
        </w:tc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границ</w:t>
            </w: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цвета</w:t>
            </w:r>
          </w:p>
        </w:tc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промежутком</w:t>
            </w: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E2BC4" w:rsidRPr="00532CB7" w:rsidTr="00111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</w:t>
            </w:r>
          </w:p>
        </w:tc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картинки</w:t>
            </w:r>
          </w:p>
        </w:tc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 1</w:t>
            </w:r>
          </w:p>
        </w:tc>
      </w:tr>
      <w:tr w:rsidR="005E2BC4" w:rsidRPr="00532CB7" w:rsidTr="00111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Заголовки</w:t>
            </w:r>
          </w:p>
        </w:tc>
        <w:tc>
          <w:tcPr>
            <w:tcW w:w="0" w:type="auto"/>
            <w:vAlign w:val="center"/>
            <w:hideMark/>
          </w:tcPr>
          <w:p w:rsidR="00111884" w:rsidRPr="00532CB7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заголовков</w:t>
            </w:r>
          </w:p>
        </w:tc>
        <w:tc>
          <w:tcPr>
            <w:tcW w:w="0" w:type="auto"/>
            <w:vAlign w:val="center"/>
            <w:hideMark/>
          </w:tcPr>
          <w:p w:rsidR="00111884" w:rsidRPr="00111884" w:rsidRDefault="00111884" w:rsidP="005E2BC4">
            <w:pPr>
              <w:spacing w:after="0" w:line="240" w:lineRule="auto"/>
              <w:ind w:righ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заголовок 1</w:t>
            </w:r>
          </w:p>
        </w:tc>
      </w:tr>
    </w:tbl>
    <w:p w:rsidR="00111884" w:rsidRDefault="00111884" w:rsidP="005E2BC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0D03" w:rsidRPr="001A0D03" w:rsidRDefault="001A0D03" w:rsidP="005E2BC4">
      <w:pPr>
        <w:pStyle w:val="a4"/>
        <w:ind w:right="283" w:firstLine="14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6678" w:rsidRDefault="001A0D03" w:rsidP="005E2BC4">
      <w:pPr>
        <w:pStyle w:val="a4"/>
        <w:numPr>
          <w:ilvl w:val="0"/>
          <w:numId w:val="2"/>
        </w:numPr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Вставка изображений.</w:t>
      </w:r>
      <w:r w:rsidRPr="001A0D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11884" w:rsidRDefault="00111884" w:rsidP="005E2BC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185108" cy="2545690"/>
            <wp:effectExtent l="0" t="0" r="0" b="7620"/>
            <wp:docPr id="1" name="Рисунок 1" descr="СДО ГБПОУ КАИТ №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ДО ГБПОУ КАИТ №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240" cy="257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884" w:rsidRDefault="00111884" w:rsidP="005E2BC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1. </w:t>
      </w:r>
      <w:r w:rsidR="005E2BC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 КАИТ20</w:t>
      </w:r>
    </w:p>
    <w:p w:rsidR="001A0D03" w:rsidRPr="001A0D03" w:rsidRDefault="001A0D03" w:rsidP="005E2BC4">
      <w:pPr>
        <w:pStyle w:val="a4"/>
        <w:ind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0D03" w:rsidRDefault="001A0D03" w:rsidP="006D2C84">
      <w:pPr>
        <w:pStyle w:val="a4"/>
        <w:numPr>
          <w:ilvl w:val="0"/>
          <w:numId w:val="3"/>
        </w:numPr>
        <w:spacing w:after="0" w:line="240" w:lineRule="auto"/>
        <w:ind w:left="0" w:right="283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A0D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Цели работ</w:t>
      </w:r>
    </w:p>
    <w:p w:rsidR="006D2C84" w:rsidRDefault="006D2C84" w:rsidP="006D2C8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0D03" w:rsidRPr="006D2C84" w:rsidRDefault="001A0D03" w:rsidP="006D2C8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</w:t>
      </w:r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>нить практическую работу</w:t>
      </w:r>
    </w:p>
    <w:p w:rsidR="001A0D03" w:rsidRPr="001A0D03" w:rsidRDefault="001A0D03" w:rsidP="005E2BC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2C84" w:rsidRDefault="006D2C84" w:rsidP="006D2C84">
      <w:pPr>
        <w:spacing w:after="0" w:line="240" w:lineRule="auto"/>
        <w:ind w:right="28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D2C84" w:rsidRDefault="006D2C84" w:rsidP="006D2C84">
      <w:pPr>
        <w:spacing w:after="0" w:line="240" w:lineRule="auto"/>
        <w:ind w:right="28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D2C84" w:rsidRDefault="006D2C84" w:rsidP="006D2C84">
      <w:pPr>
        <w:spacing w:after="0" w:line="240" w:lineRule="auto"/>
        <w:ind w:right="28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A0D03" w:rsidRPr="006D2C84" w:rsidRDefault="006D2C84" w:rsidP="006D2C84">
      <w:pPr>
        <w:pStyle w:val="a4"/>
        <w:numPr>
          <w:ilvl w:val="0"/>
          <w:numId w:val="3"/>
        </w:numPr>
        <w:spacing w:after="0" w:line="240" w:lineRule="auto"/>
        <w:ind w:left="-142" w:right="283" w:hanging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1A0D03" w:rsidRPr="006D2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Результаты</w:t>
      </w:r>
    </w:p>
    <w:p w:rsidR="006D2C84" w:rsidRPr="00532CB7" w:rsidRDefault="006D2C84" w:rsidP="006D2C84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и отформатированный текст.</w:t>
      </w:r>
    </w:p>
    <w:p w:rsidR="006D2C84" w:rsidRPr="00532CB7" w:rsidRDefault="006D2C84" w:rsidP="006D2C84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 с заголовками и списками.</w:t>
      </w:r>
    </w:p>
    <w:p w:rsidR="006D2C84" w:rsidRPr="00532CB7" w:rsidRDefault="006D2C84" w:rsidP="006D2C84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 с примером форматирования.</w:t>
      </w:r>
    </w:p>
    <w:p w:rsidR="006D2C84" w:rsidRPr="00532CB7" w:rsidRDefault="006D2C84" w:rsidP="006D2C84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с подписью.</w:t>
      </w:r>
      <w:bookmarkStart w:id="0" w:name="_GoBack"/>
      <w:bookmarkEnd w:id="0"/>
    </w:p>
    <w:p w:rsidR="006D2C84" w:rsidRPr="00532CB7" w:rsidRDefault="006D2C84" w:rsidP="006D2C84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Оформленные колонтитулы и нумерацию страниц.</w:t>
      </w:r>
    </w:p>
    <w:p w:rsidR="001A0D03" w:rsidRPr="001A0D03" w:rsidRDefault="001A0D03" w:rsidP="005E2BC4">
      <w:pPr>
        <w:pStyle w:val="a4"/>
        <w:spacing w:after="0" w:line="240" w:lineRule="auto"/>
        <w:ind w:left="0" w:right="283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36678" w:rsidRDefault="00E36678" w:rsidP="00C006A3">
      <w:pPr>
        <w:pStyle w:val="1"/>
        <w:ind w:right="283"/>
        <w:rPr>
          <w:lang w:eastAsia="ru-RU"/>
        </w:rPr>
      </w:pPr>
      <w:r>
        <w:rPr>
          <w:lang w:eastAsia="ru-RU"/>
        </w:rPr>
        <w:t>Заключение</w:t>
      </w:r>
    </w:p>
    <w:p w:rsidR="006D2C84" w:rsidRPr="006D2C84" w:rsidRDefault="006D2C84" w:rsidP="00C006A3">
      <w:pPr>
        <w:spacing w:line="240" w:lineRule="auto"/>
        <w:ind w:right="28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выполнения практической работы были успешно закреплены теоретические знания и сформированы практические навыки работы в текстовом процессоре </w:t>
      </w:r>
      <w:proofErr w:type="spellStart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ходе выполнения заданий были освоены ключевые инструменты, необходимые для профессионального создания, редактирования и структурирования текстовых документов.</w:t>
      </w:r>
    </w:p>
    <w:p w:rsidR="006D2C84" w:rsidRPr="006D2C84" w:rsidRDefault="006D2C84" w:rsidP="00C006A3">
      <w:pPr>
        <w:spacing w:line="240" w:lineRule="auto"/>
        <w:ind w:right="28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проделанной работы можно сделать вывод, что применение стилей, настройка шрифтов, абзацев и параметров страниц позволяют приводить документы к строгому академическому виду. Использование табличных структур помогло эффективно организовать и наглядно представить сложную информацию, а интеграция изображений и настройка их обтекания сделали документ визуально понятным и логически завершенным. Полученные навыки работы в </w:t>
      </w:r>
      <w:proofErr w:type="spellStart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6D2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имеют высокую практическую значимость и станут базовой основой для качественного оформления будущих учебных и профессиональных работ.</w:t>
      </w:r>
    </w:p>
    <w:sectPr w:rsidR="006D2C84" w:rsidRPr="006D2C84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BC4" w:rsidRDefault="005E2BC4" w:rsidP="005E2BC4">
      <w:pPr>
        <w:spacing w:after="0" w:line="240" w:lineRule="auto"/>
      </w:pPr>
      <w:r>
        <w:separator/>
      </w:r>
    </w:p>
  </w:endnote>
  <w:endnote w:type="continuationSeparator" w:id="0">
    <w:p w:rsidR="005E2BC4" w:rsidRDefault="005E2BC4" w:rsidP="005E2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BC4" w:rsidRDefault="005E2BC4" w:rsidP="005E2BC4">
      <w:pPr>
        <w:spacing w:after="0" w:line="240" w:lineRule="auto"/>
      </w:pPr>
      <w:r>
        <w:separator/>
      </w:r>
    </w:p>
  </w:footnote>
  <w:footnote w:type="continuationSeparator" w:id="0">
    <w:p w:rsidR="005E2BC4" w:rsidRDefault="005E2BC4" w:rsidP="005E2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2C84" w:rsidRDefault="006D2C84" w:rsidP="006D2C84">
    <w:pPr>
      <w:pStyle w:val="a7"/>
      <w:jc w:val="right"/>
    </w:pPr>
    <w:r>
      <w:t>Практическая работа 2 Жилин Матвей А.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04FE7"/>
    <w:multiLevelType w:val="hybridMultilevel"/>
    <w:tmpl w:val="E9BC6D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4433C"/>
    <w:multiLevelType w:val="hybridMultilevel"/>
    <w:tmpl w:val="240E968E"/>
    <w:lvl w:ilvl="0" w:tplc="041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6F0"/>
    <w:rsid w:val="00111884"/>
    <w:rsid w:val="00191C99"/>
    <w:rsid w:val="001A0D03"/>
    <w:rsid w:val="005E2BC4"/>
    <w:rsid w:val="006D2C84"/>
    <w:rsid w:val="00C006A3"/>
    <w:rsid w:val="00C82F16"/>
    <w:rsid w:val="00DC76F0"/>
    <w:rsid w:val="00E3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376172"/>
  <w15:chartTrackingRefBased/>
  <w15:docId w15:val="{C6571B54-CA34-4EAE-BF1B-0468EAA1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6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E36678"/>
    <w:rPr>
      <w:b/>
      <w:bCs/>
    </w:rPr>
  </w:style>
  <w:style w:type="character" w:customStyle="1" w:styleId="inqyif">
    <w:name w:val="inqyif"/>
    <w:basedOn w:val="a0"/>
    <w:rsid w:val="001A0D03"/>
  </w:style>
  <w:style w:type="paragraph" w:styleId="a4">
    <w:name w:val="List Paragraph"/>
    <w:basedOn w:val="a"/>
    <w:uiPriority w:val="34"/>
    <w:qFormat/>
    <w:rsid w:val="001A0D03"/>
    <w:pPr>
      <w:ind w:left="720"/>
      <w:contextualSpacing/>
    </w:pPr>
  </w:style>
  <w:style w:type="table" w:styleId="a5">
    <w:name w:val="Table Grid"/>
    <w:basedOn w:val="a1"/>
    <w:uiPriority w:val="39"/>
    <w:rsid w:val="001A0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111884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5E2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E2BC4"/>
  </w:style>
  <w:style w:type="paragraph" w:styleId="a9">
    <w:name w:val="footer"/>
    <w:basedOn w:val="a"/>
    <w:link w:val="aa"/>
    <w:uiPriority w:val="99"/>
    <w:unhideWhenUsed/>
    <w:rsid w:val="005E2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E2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9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7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53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2F155-2FB7-456F-BE98-742A635E6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2026-09-07T10:38:00Z</dcterms:created>
  <dcterms:modified xsi:type="dcterms:W3CDTF">2026-09-07T11:41:00Z</dcterms:modified>
</cp:coreProperties>
</file>