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E7FB" w14:textId="77777777" w:rsidR="00B66F7F" w:rsidRPr="00443D14" w:rsidRDefault="00B66F7F" w:rsidP="00223EAC">
      <w:pPr>
        <w:rPr>
          <w:rFonts w:ascii="Times New Roman" w:hAnsi="Times New Roman" w:cs="Times New Roman"/>
          <w:b/>
          <w:bCs/>
          <w:sz w:val="28"/>
        </w:rPr>
      </w:pPr>
      <w:r w:rsidRPr="00443D14">
        <w:rPr>
          <w:rFonts w:ascii="Times New Roman" w:hAnsi="Times New Roman" w:cs="Times New Roman"/>
          <w:b/>
          <w:bCs/>
          <w:sz w:val="28"/>
        </w:rPr>
        <w:t>Лабораторная работа №6. Вероятностный прогноз сроков (Монте-Карло)</w:t>
      </w:r>
    </w:p>
    <w:p w14:paraId="6F15652B" w14:textId="77777777" w:rsidR="00B66F7F" w:rsidRPr="00895B05" w:rsidRDefault="00B66F7F" w:rsidP="00B66F7F">
      <w:pPr>
        <w:rPr>
          <w:rFonts w:ascii="Times New Roman" w:hAnsi="Times New Roman" w:cs="Times New Roman"/>
          <w:sz w:val="24"/>
          <w:lang w:val="en-US"/>
        </w:rPr>
      </w:pPr>
      <w:r w:rsidRPr="00443D14">
        <w:rPr>
          <w:rFonts w:ascii="Times New Roman" w:hAnsi="Times New Roman" w:cs="Times New Roman"/>
          <w:b/>
          <w:bCs/>
          <w:sz w:val="24"/>
        </w:rPr>
        <w:t>1. Исходные данные и код симуляции (Монте-Карло)</w:t>
      </w:r>
    </w:p>
    <w:p w14:paraId="22D70C6C" w14:textId="77777777" w:rsidR="00B66F7F" w:rsidRPr="00223EAC" w:rsidRDefault="00B66F7F" w:rsidP="00B66F7F">
      <w:pPr>
        <w:rPr>
          <w:rFonts w:ascii="Times New Roman" w:hAnsi="Times New Roman" w:cs="Times New Roman"/>
          <w:lang w:val="en-US"/>
        </w:rPr>
      </w:pPr>
      <w:r w:rsidRPr="00443D14">
        <w:rPr>
          <w:rFonts w:ascii="Times New Roman" w:hAnsi="Times New Roman" w:cs="Times New Roman"/>
        </w:rPr>
        <w:t xml:space="preserve">Для расчета вероятностных сроков завершения оставшихся 16 историй (User </w:t>
      </w:r>
      <w:proofErr w:type="spellStart"/>
      <w:r w:rsidRPr="00443D14">
        <w:rPr>
          <w:rFonts w:ascii="Times New Roman" w:hAnsi="Times New Roman" w:cs="Times New Roman"/>
        </w:rPr>
        <w:t>Stories</w:t>
      </w:r>
      <w:proofErr w:type="spellEnd"/>
      <w:r w:rsidRPr="00443D14">
        <w:rPr>
          <w:rFonts w:ascii="Times New Roman" w:hAnsi="Times New Roman" w:cs="Times New Roman"/>
        </w:rPr>
        <w:t>) бэклога использованы исторические данные пропускной способности (</w:t>
      </w:r>
      <w:proofErr w:type="spellStart"/>
      <w:r w:rsidRPr="00443D14">
        <w:rPr>
          <w:rFonts w:ascii="Times New Roman" w:hAnsi="Times New Roman" w:cs="Times New Roman"/>
        </w:rPr>
        <w:t>throughput</w:t>
      </w:r>
      <w:proofErr w:type="spellEnd"/>
      <w:r w:rsidRPr="00443D14">
        <w:rPr>
          <w:rFonts w:ascii="Times New Roman" w:hAnsi="Times New Roman" w:cs="Times New Roman"/>
        </w:rPr>
        <w:t>) команды за прошлые недели: [2, 3, 1, 4, 2, 2, 3, 1] задачи в неделю. Выполнено 10 000 прогонов симуляции.</w:t>
      </w:r>
    </w:p>
    <w:p w14:paraId="360BAF15" w14:textId="77777777" w:rsidR="00B66F7F" w:rsidRPr="00443D14" w:rsidRDefault="00B66F7F" w:rsidP="00B66F7F">
      <w:pPr>
        <w:rPr>
          <w:rFonts w:ascii="Times New Roman" w:hAnsi="Times New Roman" w:cs="Times New Roman"/>
          <w:b/>
          <w:bCs/>
        </w:rPr>
      </w:pPr>
      <w:r w:rsidRPr="00443D14">
        <w:rPr>
          <w:rFonts w:ascii="Times New Roman" w:hAnsi="Times New Roman" w:cs="Times New Roman"/>
          <w:b/>
          <w:bCs/>
        </w:rPr>
        <w:drawing>
          <wp:inline distT="0" distB="0" distL="0" distR="0" wp14:anchorId="427F47B5" wp14:editId="2DAB4803">
            <wp:extent cx="4572000" cy="3726998"/>
            <wp:effectExtent l="0" t="0" r="0" b="6985"/>
            <wp:docPr id="193032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1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908" cy="374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D14">
        <w:rPr>
          <w:rFonts w:ascii="Times New Roman" w:hAnsi="Times New Roman" w:cs="Times New Roman"/>
          <w:b/>
          <w:bCs/>
        </w:rPr>
        <w:t xml:space="preserve"> </w:t>
      </w:r>
    </w:p>
    <w:p w14:paraId="71052D4E" w14:textId="10BCDFA3" w:rsidR="00B66F7F" w:rsidRPr="00443D14" w:rsidRDefault="00443D14" w:rsidP="00B66F7F">
      <w:pPr>
        <w:rPr>
          <w:rFonts w:ascii="Times New Roman" w:hAnsi="Times New Roman" w:cs="Times New Roman"/>
          <w:b/>
          <w:bCs/>
        </w:rPr>
      </w:pPr>
      <w:r w:rsidRPr="00443D14">
        <w:rPr>
          <w:rFonts w:ascii="Times New Roman" w:hAnsi="Times New Roman" w:cs="Times New Roman"/>
          <w:b/>
          <w:bCs/>
        </w:rPr>
        <w:drawing>
          <wp:inline distT="0" distB="0" distL="0" distR="0" wp14:anchorId="38DC36B9" wp14:editId="2269D389">
            <wp:extent cx="5940425" cy="2985770"/>
            <wp:effectExtent l="0" t="0" r="3175" b="5080"/>
            <wp:docPr id="202124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5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1518" w14:textId="77777777" w:rsidR="00B66F7F" w:rsidRPr="00443D14" w:rsidRDefault="00B66F7F" w:rsidP="00B66F7F">
      <w:pPr>
        <w:rPr>
          <w:rFonts w:ascii="Times New Roman" w:hAnsi="Times New Roman" w:cs="Times New Roman"/>
          <w:sz w:val="24"/>
        </w:rPr>
      </w:pPr>
      <w:r w:rsidRPr="00443D14">
        <w:rPr>
          <w:rFonts w:ascii="Times New Roman" w:hAnsi="Times New Roman" w:cs="Times New Roman"/>
          <w:b/>
          <w:bCs/>
          <w:sz w:val="24"/>
        </w:rPr>
        <w:t xml:space="preserve">2. Сравнение оценок: Story </w:t>
      </w:r>
      <w:proofErr w:type="spellStart"/>
      <w:r w:rsidRPr="00443D14">
        <w:rPr>
          <w:rFonts w:ascii="Times New Roman" w:hAnsi="Times New Roman" w:cs="Times New Roman"/>
          <w:b/>
          <w:bCs/>
          <w:sz w:val="24"/>
        </w:rPr>
        <w:t>Points</w:t>
      </w:r>
      <w:proofErr w:type="spellEnd"/>
      <w:r w:rsidRPr="00443D14">
        <w:rPr>
          <w:rFonts w:ascii="Times New Roman" w:hAnsi="Times New Roman" w:cs="Times New Roman"/>
          <w:b/>
          <w:bCs/>
          <w:sz w:val="24"/>
        </w:rPr>
        <w:t xml:space="preserve"> против Монте-Карло</w:t>
      </w:r>
    </w:p>
    <w:p w14:paraId="6EFF16A1" w14:textId="113BF417" w:rsidR="00B66F7F" w:rsidRPr="00443D14" w:rsidRDefault="00B66F7F" w:rsidP="00B66F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  <w:b/>
          <w:bCs/>
        </w:rPr>
        <w:t>Детерминированная оценка (</w:t>
      </w:r>
      <w:r w:rsidR="00443D14">
        <w:rPr>
          <w:rFonts w:ascii="Times New Roman" w:hAnsi="Times New Roman" w:cs="Times New Roman"/>
          <w:b/>
          <w:bCs/>
          <w:lang w:val="en-US"/>
        </w:rPr>
        <w:t>SP</w:t>
      </w:r>
      <w:r w:rsidRPr="00443D14">
        <w:rPr>
          <w:rFonts w:ascii="Times New Roman" w:hAnsi="Times New Roman" w:cs="Times New Roman"/>
          <w:b/>
          <w:bCs/>
        </w:rPr>
        <w:t>):</w:t>
      </w:r>
      <w:r w:rsidRPr="00443D14">
        <w:rPr>
          <w:rFonts w:ascii="Times New Roman" w:hAnsi="Times New Roman" w:cs="Times New Roman"/>
        </w:rPr>
        <w:t xml:space="preserve"> Общий объем MVP-бэклога составляет 43 SP. При идеальной плановой скорости (</w:t>
      </w:r>
      <w:proofErr w:type="spellStart"/>
      <w:r w:rsidRPr="00443D14">
        <w:rPr>
          <w:rFonts w:ascii="Times New Roman" w:hAnsi="Times New Roman" w:cs="Times New Roman"/>
        </w:rPr>
        <w:t>velocity</w:t>
      </w:r>
      <w:proofErr w:type="spellEnd"/>
      <w:r w:rsidRPr="00443D14">
        <w:rPr>
          <w:rFonts w:ascii="Times New Roman" w:hAnsi="Times New Roman" w:cs="Times New Roman"/>
        </w:rPr>
        <w:t xml:space="preserve">) в 10 SP за неделю, срок сдачи проекта составит </w:t>
      </w:r>
      <w:r w:rsidRPr="00443D14">
        <w:rPr>
          <w:rFonts w:ascii="Times New Roman" w:hAnsi="Times New Roman" w:cs="Times New Roman"/>
          <w:b/>
          <w:bCs/>
        </w:rPr>
        <w:t>4.3 недели</w:t>
      </w:r>
      <w:r w:rsidRPr="00443D14">
        <w:rPr>
          <w:rFonts w:ascii="Times New Roman" w:hAnsi="Times New Roman" w:cs="Times New Roman"/>
        </w:rPr>
        <w:t>.</w:t>
      </w:r>
    </w:p>
    <w:p w14:paraId="4B140151" w14:textId="36986CEA" w:rsidR="00B66F7F" w:rsidRPr="00443D14" w:rsidRDefault="00B66F7F" w:rsidP="00B66F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  <w:b/>
          <w:bCs/>
        </w:rPr>
        <w:lastRenderedPageBreak/>
        <w:t xml:space="preserve">Вероятностная оценка </w:t>
      </w:r>
      <w:r w:rsidR="00443D14" w:rsidRPr="00443D14">
        <w:rPr>
          <w:rFonts w:ascii="Times New Roman" w:hAnsi="Times New Roman" w:cs="Times New Roman"/>
          <w:b/>
          <w:bCs/>
        </w:rPr>
        <w:t>(</w:t>
      </w:r>
      <w:r w:rsidR="00443D14">
        <w:rPr>
          <w:rFonts w:ascii="Times New Roman" w:hAnsi="Times New Roman" w:cs="Times New Roman"/>
          <w:b/>
          <w:bCs/>
          <w:lang w:val="en-US"/>
        </w:rPr>
        <w:t>Monte</w:t>
      </w:r>
      <w:r w:rsidR="00443D14" w:rsidRPr="00443D14">
        <w:rPr>
          <w:rFonts w:ascii="Times New Roman" w:hAnsi="Times New Roman" w:cs="Times New Roman"/>
          <w:b/>
          <w:bCs/>
        </w:rPr>
        <w:t>-</w:t>
      </w:r>
      <w:r w:rsidR="00443D14">
        <w:rPr>
          <w:rFonts w:ascii="Times New Roman" w:hAnsi="Times New Roman" w:cs="Times New Roman"/>
          <w:b/>
          <w:bCs/>
          <w:lang w:val="en-US"/>
        </w:rPr>
        <w:t>Karlo</w:t>
      </w:r>
      <w:r w:rsidRPr="00443D14">
        <w:rPr>
          <w:rFonts w:ascii="Times New Roman" w:hAnsi="Times New Roman" w:cs="Times New Roman"/>
          <w:b/>
          <w:bCs/>
        </w:rPr>
        <w:t>):</w:t>
      </w:r>
      <w:r w:rsidRPr="00443D14">
        <w:rPr>
          <w:rFonts w:ascii="Times New Roman" w:hAnsi="Times New Roman" w:cs="Times New Roman"/>
        </w:rPr>
        <w:t xml:space="preserve"> Симуляция с учетом исторических данных показывает, что с вероятностью 85% (P85) на реализацию бэклога потребуется </w:t>
      </w:r>
      <w:r w:rsidRPr="00443D14">
        <w:rPr>
          <w:rFonts w:ascii="Times New Roman" w:hAnsi="Times New Roman" w:cs="Times New Roman"/>
          <w:b/>
          <w:bCs/>
        </w:rPr>
        <w:t>7 недель</w:t>
      </w:r>
      <w:r w:rsidRPr="00443D14">
        <w:rPr>
          <w:rFonts w:ascii="Times New Roman" w:hAnsi="Times New Roman" w:cs="Times New Roman"/>
        </w:rPr>
        <w:t>.</w:t>
      </w:r>
    </w:p>
    <w:p w14:paraId="598370BE" w14:textId="77777777" w:rsidR="00B66F7F" w:rsidRPr="00443D14" w:rsidRDefault="00B66F7F" w:rsidP="00B66F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  <w:b/>
          <w:bCs/>
        </w:rPr>
        <w:t>Причина расхождения:</w:t>
      </w:r>
      <w:r w:rsidRPr="00443D14">
        <w:rPr>
          <w:rFonts w:ascii="Times New Roman" w:hAnsi="Times New Roman" w:cs="Times New Roman"/>
        </w:rPr>
        <w:t xml:space="preserve"> Оценка по Story </w:t>
      </w:r>
      <w:proofErr w:type="spellStart"/>
      <w:r w:rsidRPr="00443D14">
        <w:rPr>
          <w:rFonts w:ascii="Times New Roman" w:hAnsi="Times New Roman" w:cs="Times New Roman"/>
        </w:rPr>
        <w:t>Points</w:t>
      </w:r>
      <w:proofErr w:type="spellEnd"/>
      <w:r w:rsidRPr="00443D14">
        <w:rPr>
          <w:rFonts w:ascii="Times New Roman" w:hAnsi="Times New Roman" w:cs="Times New Roman"/>
        </w:rPr>
        <w:t xml:space="preserve"> планируется по лучшему сценарию (оптимистичное смещение) и не учитывает простои. Модель Монте-Карло опирается на реальный исторический </w:t>
      </w:r>
      <w:proofErr w:type="spellStart"/>
      <w:r w:rsidRPr="00443D14">
        <w:rPr>
          <w:rFonts w:ascii="Times New Roman" w:hAnsi="Times New Roman" w:cs="Times New Roman"/>
        </w:rPr>
        <w:t>throughput</w:t>
      </w:r>
      <w:proofErr w:type="spellEnd"/>
      <w:r w:rsidRPr="00443D14">
        <w:rPr>
          <w:rFonts w:ascii="Times New Roman" w:hAnsi="Times New Roman" w:cs="Times New Roman"/>
        </w:rPr>
        <w:t>, в котором уже заложены задержки (ожидание ответов от заказчика, баги, настройка серверов, переключение на учебу). Вероятностный метод дает более безопасную и честную дату для бизнеса.</w:t>
      </w:r>
    </w:p>
    <w:p w14:paraId="22890D94" w14:textId="77777777" w:rsidR="00B66F7F" w:rsidRPr="00443D14" w:rsidRDefault="00B66F7F" w:rsidP="00B66F7F">
      <w:p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  <w:b/>
          <w:bCs/>
        </w:rPr>
        <w:t xml:space="preserve">3. Покер планирования (Planning </w:t>
      </w:r>
      <w:proofErr w:type="spellStart"/>
      <w:r w:rsidRPr="00443D14">
        <w:rPr>
          <w:rFonts w:ascii="Times New Roman" w:hAnsi="Times New Roman" w:cs="Times New Roman"/>
          <w:b/>
          <w:bCs/>
        </w:rPr>
        <w:t>Poker</w:t>
      </w:r>
      <w:proofErr w:type="spellEnd"/>
      <w:r w:rsidRPr="00443D14">
        <w:rPr>
          <w:rFonts w:ascii="Times New Roman" w:hAnsi="Times New Roman" w:cs="Times New Roman"/>
          <w:b/>
          <w:bCs/>
        </w:rPr>
        <w:t>)</w:t>
      </w:r>
    </w:p>
    <w:p w14:paraId="7EDAB776" w14:textId="77777777" w:rsidR="00B66F7F" w:rsidRPr="00443D14" w:rsidRDefault="00B66F7F" w:rsidP="00B66F7F">
      <w:p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</w:rPr>
        <w:t xml:space="preserve">Разброс мнений внутри команды при оценке 10 ключевых задач бэклога в Story </w:t>
      </w:r>
      <w:proofErr w:type="spellStart"/>
      <w:r w:rsidRPr="00443D14">
        <w:rPr>
          <w:rFonts w:ascii="Times New Roman" w:hAnsi="Times New Roman" w:cs="Times New Roman"/>
        </w:rPr>
        <w:t>Points</w:t>
      </w:r>
      <w:proofErr w:type="spellEnd"/>
      <w:r w:rsidRPr="00443D14">
        <w:rPr>
          <w:rFonts w:ascii="Times New Roman" w:hAnsi="Times New Roman" w:cs="Times New Roman"/>
        </w:rPr>
        <w:t xml:space="preserve"> (SP).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270"/>
        <w:gridCol w:w="1431"/>
        <w:gridCol w:w="1496"/>
        <w:gridCol w:w="916"/>
        <w:gridCol w:w="2445"/>
      </w:tblGrid>
      <w:tr w:rsidR="00B66F7F" w:rsidRPr="00443D14" w14:paraId="1E596681" w14:textId="77777777" w:rsidTr="00443D1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1BC3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EBEE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Задача (User Story)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DDE4" w14:textId="0520EBB5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proofErr w:type="spellStart"/>
            <w:r w:rsidRPr="00443D14">
              <w:rPr>
                <w:rFonts w:ascii="Times New Roman" w:hAnsi="Times New Roman" w:cs="Times New Roman"/>
                <w:b/>
                <w:bCs/>
              </w:rPr>
              <w:t>Нурлы</w:t>
            </w:r>
            <w:proofErr w:type="spellEnd"/>
            <w:r w:rsidR="00895B0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95B05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="00895B05">
              <w:rPr>
                <w:rFonts w:ascii="Times New Roman" w:hAnsi="Times New Roman" w:cs="Times New Roman"/>
                <w:b/>
                <w:bCs/>
              </w:rPr>
              <w:t>АЖ 41</w:t>
            </w:r>
            <w:r w:rsidRPr="00443D1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443D14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  <w:r w:rsidRPr="00443D1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4738" w14:textId="0317E5DC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Нурым</w:t>
            </w:r>
            <w:r w:rsidR="00895B05">
              <w:rPr>
                <w:rFonts w:ascii="Times New Roman" w:hAnsi="Times New Roman" w:cs="Times New Roman"/>
                <w:b/>
                <w:bCs/>
              </w:rPr>
              <w:t xml:space="preserve"> – АЖ 41</w:t>
            </w:r>
            <w:r w:rsidRPr="00443D1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443D14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  <w:r w:rsidRPr="00443D1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35E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Итог (SP)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348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Причина расхождения и консенсус</w:t>
            </w:r>
          </w:p>
        </w:tc>
      </w:tr>
      <w:tr w:rsidR="00B66F7F" w:rsidRPr="00443D14" w14:paraId="659F9071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E2A91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3F65C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Создание профиля клиента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00A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3A0C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B25B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B184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Единогласно. Простой CRUD-интерфейс.</w:t>
            </w:r>
          </w:p>
        </w:tc>
      </w:tr>
      <w:tr w:rsidR="00B66F7F" w:rsidRPr="00443D14" w14:paraId="72C3407E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3CC8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968D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Ввод базовых мерок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18D85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E92E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5697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AA045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Учтена сложная логика скрытия полей на фронтенде в зависимости от типа одежды.</w:t>
            </w:r>
          </w:p>
        </w:tc>
      </w:tr>
      <w:tr w:rsidR="00B66F7F" w:rsidRPr="00443D14" w14:paraId="37EABD2F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E2246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5C50D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Валидация числовых значений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5398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E02E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4F7B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E472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Единогласно. Обычная проверка диапазона (30–200 см).</w:t>
            </w:r>
          </w:p>
        </w:tc>
      </w:tr>
      <w:tr w:rsidR="00B66F7F" w:rsidRPr="00443D14" w14:paraId="2BFD89F8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890C3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56C5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Оприходование рулона ткани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7372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8B8E0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48C2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1D15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 xml:space="preserve">Оценка повышена из-за необходимости заложить правильную </w:t>
            </w:r>
            <w:proofErr w:type="spellStart"/>
            <w:r w:rsidRPr="00443D14">
              <w:rPr>
                <w:rFonts w:ascii="Times New Roman" w:hAnsi="Times New Roman" w:cs="Times New Roman"/>
              </w:rPr>
              <w:t>транзакционность</w:t>
            </w:r>
            <w:proofErr w:type="spellEnd"/>
            <w:r w:rsidRPr="00443D14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443D14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443D14">
              <w:rPr>
                <w:rFonts w:ascii="Times New Roman" w:hAnsi="Times New Roman" w:cs="Times New Roman"/>
              </w:rPr>
              <w:t xml:space="preserve"> на бэкенде.</w:t>
            </w:r>
          </w:p>
        </w:tc>
      </w:tr>
      <w:tr w:rsidR="00B66F7F" w:rsidRPr="00443D14" w14:paraId="0412E9B7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B2AE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90E8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Учет мерных остатков (отрезов)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EA00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D40D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A63B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DDF0E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Единогласно. Логика перевода куска &gt;0.5 м в статус «Остаток».</w:t>
            </w:r>
          </w:p>
        </w:tc>
      </w:tr>
      <w:tr w:rsidR="00B66F7F" w:rsidRPr="00443D14" w14:paraId="1B7A1C7A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CBD9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30C6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Предупреждение о дефиците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202D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4F1D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F39C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8CF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 xml:space="preserve">Изначально заложена сложная блокировка БД, но для MVP </w:t>
            </w:r>
            <w:r w:rsidRPr="00443D14">
              <w:rPr>
                <w:rFonts w:ascii="Times New Roman" w:hAnsi="Times New Roman" w:cs="Times New Roman"/>
              </w:rPr>
              <w:lastRenderedPageBreak/>
              <w:t xml:space="preserve">договорились на проверку на уровне сервиса </w:t>
            </w:r>
            <w:proofErr w:type="spellStart"/>
            <w:r w:rsidRPr="00443D14">
              <w:rPr>
                <w:rFonts w:ascii="Times New Roman" w:hAnsi="Times New Roman" w:cs="Times New Roman"/>
              </w:rPr>
              <w:t>FastAPI</w:t>
            </w:r>
            <w:proofErr w:type="spellEnd"/>
            <w:r w:rsidRPr="00443D14">
              <w:rPr>
                <w:rFonts w:ascii="Times New Roman" w:hAnsi="Times New Roman" w:cs="Times New Roman"/>
              </w:rPr>
              <w:t>.</w:t>
            </w:r>
          </w:p>
        </w:tc>
      </w:tr>
      <w:tr w:rsidR="00B66F7F" w:rsidRPr="00443D14" w14:paraId="5F0416E1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3D00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lastRenderedPageBreak/>
              <w:t>US-11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0A2F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Создание заказа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771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0BF7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F5AC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59364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Единогласно. Самая сложная транзакция (клиент + ткань + сроки).</w:t>
            </w:r>
          </w:p>
        </w:tc>
      </w:tr>
      <w:tr w:rsidR="00B66F7F" w:rsidRPr="00443D14" w14:paraId="1BAB9B82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8E61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8F481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Канбан-доска заказов цеха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EDD3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A652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17C7E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1CC69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 xml:space="preserve">Завышение из-за </w:t>
            </w:r>
            <w:proofErr w:type="spellStart"/>
            <w:r w:rsidRPr="00443D14">
              <w:rPr>
                <w:rFonts w:ascii="Times New Roman" w:hAnsi="Times New Roman" w:cs="Times New Roman"/>
              </w:rPr>
              <w:t>Drag-and-Drop</w:t>
            </w:r>
            <w:proofErr w:type="spellEnd"/>
            <w:r w:rsidRPr="00443D14">
              <w:rPr>
                <w:rFonts w:ascii="Times New Roman" w:hAnsi="Times New Roman" w:cs="Times New Roman"/>
              </w:rPr>
              <w:t xml:space="preserve"> на фронтенде. Сошлись на 5 SP при условии использования готовой библиотеки.</w:t>
            </w:r>
          </w:p>
        </w:tc>
      </w:tr>
      <w:tr w:rsidR="00B66F7F" w:rsidRPr="00443D14" w14:paraId="7E93E625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98905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4089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Печать производственного наряда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A98B2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09EBB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635F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EFB84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 xml:space="preserve">Верстка PDF полностью ложится на фронтенд, принята оценка </w:t>
            </w:r>
            <w:proofErr w:type="spellStart"/>
            <w:r w:rsidRPr="00443D14">
              <w:rPr>
                <w:rFonts w:ascii="Times New Roman" w:hAnsi="Times New Roman" w:cs="Times New Roman"/>
              </w:rPr>
              <w:t>frontend</w:t>
            </w:r>
            <w:proofErr w:type="spellEnd"/>
            <w:r w:rsidRPr="00443D14">
              <w:rPr>
                <w:rFonts w:ascii="Times New Roman" w:hAnsi="Times New Roman" w:cs="Times New Roman"/>
              </w:rPr>
              <w:t>-разработчика.</w:t>
            </w:r>
          </w:p>
        </w:tc>
      </w:tr>
      <w:tr w:rsidR="00B66F7F" w:rsidRPr="00443D14" w14:paraId="1AD8B90D" w14:textId="77777777" w:rsidTr="00443D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10890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US-16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23E2C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Закрытие заказа и выдача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113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9F7C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8217A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91F75" w14:textId="77777777" w:rsidR="00B66F7F" w:rsidRPr="00443D14" w:rsidRDefault="00B66F7F" w:rsidP="00B66F7F">
            <w:pPr>
              <w:rPr>
                <w:rFonts w:ascii="Times New Roman" w:hAnsi="Times New Roman" w:cs="Times New Roman"/>
              </w:rPr>
            </w:pPr>
            <w:r w:rsidRPr="00443D14">
              <w:rPr>
                <w:rFonts w:ascii="Times New Roman" w:hAnsi="Times New Roman" w:cs="Times New Roman"/>
              </w:rPr>
              <w:t>Единогласно. Простая смена статуса и перенос в архив.</w:t>
            </w:r>
          </w:p>
        </w:tc>
      </w:tr>
    </w:tbl>
    <w:p w14:paraId="7530713F" w14:textId="748A2518" w:rsidR="000A76FF" w:rsidRDefault="000A76FF" w:rsidP="000A76FF">
      <w:pPr>
        <w:jc w:val="center"/>
        <w:rPr>
          <w:rFonts w:ascii="Times New Roman" w:hAnsi="Times New Roman" w:cs="Times New Roman"/>
          <w:sz w:val="20"/>
        </w:rPr>
      </w:pPr>
      <w:r w:rsidRPr="000A76FF">
        <w:rPr>
          <w:rFonts w:ascii="Times New Roman" w:hAnsi="Times New Roman" w:cs="Times New Roman"/>
          <w:sz w:val="20"/>
        </w:rPr>
        <w:t xml:space="preserve">В этой таблице мы оценили задачи в баллах сложности (Story </w:t>
      </w:r>
      <w:proofErr w:type="spellStart"/>
      <w:r w:rsidRPr="000A76FF">
        <w:rPr>
          <w:rFonts w:ascii="Times New Roman" w:hAnsi="Times New Roman" w:cs="Times New Roman"/>
          <w:sz w:val="20"/>
        </w:rPr>
        <w:t>Points</w:t>
      </w:r>
      <w:proofErr w:type="spellEnd"/>
      <w:r w:rsidRPr="000A76FF">
        <w:rPr>
          <w:rFonts w:ascii="Times New Roman" w:hAnsi="Times New Roman" w:cs="Times New Roman"/>
          <w:sz w:val="20"/>
        </w:rPr>
        <w:t xml:space="preserve">). Где оценки совпали </w:t>
      </w:r>
      <w:r>
        <w:rPr>
          <w:rFonts w:ascii="Times New Roman" w:hAnsi="Times New Roman" w:cs="Times New Roman"/>
          <w:sz w:val="20"/>
        </w:rPr>
        <w:t>-</w:t>
      </w:r>
      <w:r w:rsidRPr="000A76FF">
        <w:rPr>
          <w:rFonts w:ascii="Times New Roman" w:hAnsi="Times New Roman" w:cs="Times New Roman"/>
          <w:sz w:val="20"/>
        </w:rPr>
        <w:t xml:space="preserve"> записали сразу. Где разошлись (как в US-10), мы спорили: я завысил сложность базы данных, но мы решили упростить код и сошлись на 3 баллах.</w:t>
      </w:r>
    </w:p>
    <w:p w14:paraId="72BDF3BD" w14:textId="77777777" w:rsidR="000A76FF" w:rsidRDefault="000A76F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073FF0C8" w14:textId="4360D74D" w:rsidR="00B66F7F" w:rsidRPr="00443D14" w:rsidRDefault="00B66F7F" w:rsidP="00B66F7F">
      <w:p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  <w:b/>
          <w:bCs/>
        </w:rPr>
        <w:lastRenderedPageBreak/>
        <w:t>4. Коммуникация оценки заказчику</w:t>
      </w:r>
    </w:p>
    <w:p w14:paraId="3B04DFF4" w14:textId="77777777" w:rsidR="00B66F7F" w:rsidRPr="00443D14" w:rsidRDefault="00B66F7F" w:rsidP="00B66F7F">
      <w:pPr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</w:rPr>
        <w:t>Результат формирования безопасного прогноза и управления ожиданиями заказчика (</w:t>
      </w:r>
      <w:proofErr w:type="spellStart"/>
      <w:r w:rsidRPr="00443D14">
        <w:rPr>
          <w:rFonts w:ascii="Times New Roman" w:hAnsi="Times New Roman" w:cs="Times New Roman"/>
        </w:rPr>
        <w:t>Айбола</w:t>
      </w:r>
      <w:proofErr w:type="spellEnd"/>
      <w:r w:rsidRPr="00443D14">
        <w:rPr>
          <w:rFonts w:ascii="Times New Roman" w:hAnsi="Times New Roman" w:cs="Times New Roman"/>
        </w:rPr>
        <w:t>) оформлен в виде итогового слайда-презентации.</w:t>
      </w:r>
    </w:p>
    <w:p w14:paraId="2395F878" w14:textId="5594D33E" w:rsidR="009B18B9" w:rsidRPr="00443D14" w:rsidRDefault="00443D14" w:rsidP="00443D14">
      <w:pPr>
        <w:jc w:val="center"/>
        <w:rPr>
          <w:rFonts w:ascii="Times New Roman" w:hAnsi="Times New Roman" w:cs="Times New Roman"/>
        </w:rPr>
      </w:pPr>
      <w:r w:rsidRPr="00443D14">
        <w:rPr>
          <w:rFonts w:ascii="Times New Roman" w:hAnsi="Times New Roman" w:cs="Times New Roman"/>
          <w:b/>
          <w:bCs/>
        </w:rPr>
        <w:drawing>
          <wp:inline distT="0" distB="0" distL="0" distR="0" wp14:anchorId="4978C8AA" wp14:editId="3BEE8010">
            <wp:extent cx="5568936" cy="3131820"/>
            <wp:effectExtent l="0" t="0" r="0" b="0"/>
            <wp:docPr id="3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6724" cy="31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8B9" w:rsidRPr="00443D14" w:rsidSect="007716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721E"/>
    <w:multiLevelType w:val="multilevel"/>
    <w:tmpl w:val="54C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9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7F"/>
    <w:rsid w:val="000A76FF"/>
    <w:rsid w:val="001D7EB1"/>
    <w:rsid w:val="00223EAC"/>
    <w:rsid w:val="002A20BC"/>
    <w:rsid w:val="00405970"/>
    <w:rsid w:val="00443D14"/>
    <w:rsid w:val="004D7CC8"/>
    <w:rsid w:val="006915B8"/>
    <w:rsid w:val="006B3B16"/>
    <w:rsid w:val="00771609"/>
    <w:rsid w:val="007812AF"/>
    <w:rsid w:val="00895B05"/>
    <w:rsid w:val="009B18B9"/>
    <w:rsid w:val="009B64E5"/>
    <w:rsid w:val="00A13322"/>
    <w:rsid w:val="00B66F7F"/>
    <w:rsid w:val="00D025E3"/>
    <w:rsid w:val="00D21E1B"/>
    <w:rsid w:val="00E40386"/>
    <w:rsid w:val="00FE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494B0"/>
  <w15:chartTrackingRefBased/>
  <w15:docId w15:val="{264303D5-3EFD-4F61-B27D-9CC0666C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F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F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F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F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F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F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Ғалим Нұрлы Ғалимұлы</dc:creator>
  <cp:keywords/>
  <dc:description/>
  <cp:lastModifiedBy>Ғалим Нұрлы Ғалимұлы</cp:lastModifiedBy>
  <cp:revision>1</cp:revision>
  <dcterms:created xsi:type="dcterms:W3CDTF">2026-10-09T07:42:00Z</dcterms:created>
  <dcterms:modified xsi:type="dcterms:W3CDTF">2026-10-09T08:41:00Z</dcterms:modified>
</cp:coreProperties>
</file>