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Poppins" w:cs="Poppins" w:eastAsia="Poppins" w:hAnsi="Poppins"/>
          <w:b/>
          <w:bCs/>
          <w:color w:val="00C48C"/>
          <w:sz w:val="72"/>
          <w:szCs w:val="72"/>
        </w:rPr>
        <w:t xml:space="preserve">EWWON COCO</w:t>
      </w:r>
    </w:p>
    <w:p>
      <w:pPr>
        <w:spacing w:after="200" w:before="0"/>
        <w:jc w:val="center"/>
      </w:pPr>
      <w:r>
        <w:rPr>
          <w:rFonts w:ascii="Poppins" w:cs="Poppins" w:eastAsia="Poppins" w:hAnsi="Poppins"/>
          <w:color w:val="1A1A1A"/>
          <w:sz w:val="36"/>
          <w:szCs w:val="36"/>
        </w:rPr>
        <w:t xml:space="preserve">Digital Commerce Ecosystem</w:t>
      </w:r>
    </w:p>
    <w:p>
      <w:pPr>
        <w:spacing w:after="100" w:before="0"/>
        <w:jc w:val="center"/>
      </w:pPr>
      <w:r>
        <w:rPr>
          <w:rFonts w:ascii="Inter" w:cs="Inter" w:eastAsia="Inter" w:hAnsi="Inter"/>
          <w:i/>
          <w:iCs/>
          <w:color w:val="6B7280"/>
          <w:sz w:val="24"/>
          <w:szCs w:val="24"/>
        </w:rPr>
        <w:t xml:space="preserve">Satu Platform. Kelola Semua Operasional.</w:t>
      </w:r>
    </w:p>
    <w:p>
      <w:pPr>
        <w:pBdr>
          <w:bottom w:val="single" w:color="E5E7EB" w:sz="4" w:space="1"/>
        </w:pBdr>
        <w:spacing w:after="160" w:before="160"/>
      </w:pPr>
    </w:p>
    <w:p>
      <w:pPr>
        <w:spacing w:after="60" w:before="100"/>
        <w:jc w:val="center"/>
      </w:pPr>
      <w:r>
        <w:rPr>
          <w:rFonts w:ascii="Poppins" w:cs="Poppins" w:eastAsia="Poppins" w:hAnsi="Poppins"/>
          <w:b/>
          <w:bCs/>
          <w:color w:val="1A1A1A"/>
          <w:sz w:val="26"/>
          <w:szCs w:val="26"/>
        </w:rPr>
        <w:t xml:space="preserve">PRD — Project Requirements Document</w:t>
      </w:r>
    </w:p>
    <w:p>
      <w:pPr>
        <w:spacing w:after="60" w:before="60"/>
        <w:jc w:val="center"/>
      </w:pPr>
      <w:r>
        <w:rPr>
          <w:rFonts w:ascii="Inter" w:cs="Inter" w:eastAsia="Inter" w:hAnsi="Inter"/>
          <w:color w:val="6B7280"/>
          <w:sz w:val="22"/>
          <w:szCs w:val="22"/>
        </w:rPr>
        <w:t xml:space="preserve">Versi 3.1 — Shared Hosting Edition</w:t>
      </w:r>
    </w:p>
    <w:p>
      <w:pPr>
        <w:spacing w:after="800" w:before="60"/>
        <w:jc w:val="center"/>
      </w:pPr>
      <w:r>
        <w:rPr>
          <w:rFonts w:ascii="Inter" w:cs="Inter" w:eastAsia="Inter" w:hAnsi="Inter"/>
          <w:color w:val="FF8A00"/>
          <w:sz w:val="20"/>
          <w:szCs w:val="20"/>
        </w:rPr>
        <w:t xml:space="preserve">Stack: Laravel 11 · PHP 8.3 · React · Inertia.js · MySQL 8</w:t>
      </w:r>
    </w:p>
    <w:p>
      <w:r>
        <w:br w:type="page"/>
      </w:r>
    </w:p>
    <w:p>
      <w:pPr>
        <w:pStyle w:val="Heading1"/>
        <w:spacing w:after="160" w:before="360"/>
      </w:pPr>
      <w:r>
        <w:rPr>
          <w:rFonts w:ascii="Poppins" w:cs="Poppins" w:eastAsia="Poppins" w:hAnsi="Poppins"/>
          <w:b/>
          <w:bCs/>
          <w:color w:val="1A1A1A"/>
          <w:sz w:val="36"/>
          <w:szCs w:val="36"/>
        </w:rPr>
        <w:t xml:space="preserve">1. Overview</w:t>
      </w:r>
    </w:p>
    <w:p>
      <w:pPr>
        <w:spacing w:after="80" w:before="80" w:line="360"/>
      </w:pPr>
      <w:r>
        <w:rPr>
          <w:rFonts w:ascii="Inter" w:cs="Inter" w:eastAsia="Inter" w:hAnsi="Inter"/>
          <w:color w:val="1A1A1A"/>
          <w:sz w:val="22"/>
          <w:szCs w:val="22"/>
        </w:rPr>
        <w:t xml:space="preserve">EWWON COCO adalah sistem digital commerce yang dibangun dan digunakan secara internal untuk operasional bisnis sendiri — bukan produk SaaS yang diperjualbelikan ke pihak lain. Platform ini menggabungkan pengalaman pemesanan online dan transaksi POS berbasis web dalam satu ekosistem terintegrasi yang sepenuhnya dikelola oleh tim internal.</w:t>
      </w:r>
    </w:p>
    <w:p>
      <w:pPr>
        <w:spacing w:after="80" w:before="80"/>
      </w:pPr>
    </w:p>
    <w:p>
      <w:pPr>
        <w:spacing w:after="80" w:before="80" w:line="360"/>
      </w:pPr>
      <w:r>
        <w:rPr>
          <w:rFonts w:ascii="Inter" w:cs="Inter" w:eastAsia="Inter" w:hAnsi="Inter"/>
          <w:color w:val="1A1A1A"/>
          <w:sz w:val="22"/>
          <w:szCs w:val="22"/>
        </w:rPr>
        <w:t xml:space="preserve">Masalah utama yang ingin diselesaikan adalah fragmentasi antara sistem penjualan online dengan sistem kasir (POS), yang membuat pengelolaan operasional bisnis menjadi tidak terpusat dan tidak efisien.</w:t>
      </w:r>
    </w:p>
    <w:p>
      <w:pPr>
        <w:spacing w:after="80" w:before="80"/>
      </w:pPr>
    </w:p>
    <w:p>
      <w:pPr>
        <w:spacing w:after="80" w:before="80" w:line="360"/>
      </w:pPr>
      <w:r>
        <w:rPr>
          <w:rFonts w:ascii="Inter" w:cs="Inter" w:eastAsia="Inter" w:hAnsi="Inter"/>
          <w:color w:val="1A1A1A"/>
          <w:sz w:val="22"/>
          <w:szCs w:val="22"/>
        </w:rPr>
        <w:t xml:space="preserve">Tujuan utama platform ini adalah menyediakan Super App berbasis web yang memungkinkan tim internal mengelola penjualan online, transaksi POS, manajemen inventaris, pengiriman, dan analitik bisnis dalam satu dasbor terpadu — sekaligus memberikan pengalaman pemesanan yang mulus bagi pelanggan.</w:t>
      </w:r>
    </w:p>
    <w:p>
      <w:pPr>
        <w:spacing w:after="80" w:before="80"/>
      </w:pPr>
    </w:p>
    <w:p>
      <w:pPr>
        <w:spacing w:after="100" w:before="100"/>
        <w:ind w:left="400"/>
      </w:pPr>
      <w:r>
        <w:rPr>
          <w:sz w:val="20"/>
          <w:szCs w:val="20"/>
        </w:rPr>
        <w:t xml:space="preserve">ℹ️  </w:t>
      </w:r>
      <w:r>
        <w:rPr>
          <w:rFonts w:ascii="Inter" w:cs="Inter" w:eastAsia="Inter" w:hAnsi="Inter"/>
          <w:i/>
          <w:iCs/>
          <w:color w:val="6B7280"/>
          <w:sz w:val="20"/>
          <w:szCs w:val="20"/>
        </w:rPr>
        <w:t xml:space="preserve">Platform ini dikembangkan untuk keperluan internal bisnis sendiri. Tidak ada model berlangganan, tidak ada penjualan lisensi ke pihak luar, dan tidak ada onboarding merchant eksternal. Seluruh akses dan pengelolaan dilakukan oleh tim internal. Platform berjalan full online melalui web browser.</w:t>
      </w:r>
    </w:p>
    <w:p>
      <w:pPr>
        <w:spacing w:after="80" w:before="80"/>
      </w:pPr>
    </w:p>
    <w:p>
      <w:pPr>
        <w:pStyle w:val="Heading3"/>
        <w:spacing w:after="100" w:before="200"/>
      </w:pPr>
      <w:r>
        <w:rPr>
          <w:rFonts w:ascii="Poppins" w:cs="Poppins" w:eastAsia="Poppins" w:hAnsi="Poppins"/>
          <w:b/>
          <w:bCs/>
          <w:color w:val="1A1A1A"/>
          <w:sz w:val="24"/>
          <w:szCs w:val="24"/>
        </w:rPr>
        <w:t xml:space="preserve">Pengguna Sistem</w:t>
      </w:r>
    </w:p>
    <w:p>
      <w:pPr>
        <w:pStyle w:val="ListParagraph"/>
        <w:numPr>
          <w:ilvl w:val="0"/>
          <w:numId w:val="2"/>
        </w:numPr>
        <w:spacing w:after="60" w:before="60"/>
      </w:pPr>
      <w:r>
        <w:rPr>
          <w:rFonts w:ascii="Inter" w:cs="Inter" w:eastAsia="Inter" w:hAnsi="Inter"/>
          <w:b/>
          <w:bCs/>
          <w:color w:val="1A1A1A"/>
          <w:sz w:val="22"/>
          <w:szCs w:val="22"/>
        </w:rPr>
        <w:t xml:space="preserve">Owner/Admin Bisnis</w:t>
      </w:r>
      <w:r>
        <w:rPr>
          <w:rFonts w:ascii="Inter" w:cs="Inter" w:eastAsia="Inter" w:hAnsi="Inter"/>
          <w:color w:val="1A1A1A"/>
          <w:sz w:val="22"/>
          <w:szCs w:val="22"/>
        </w:rPr>
        <w:t xml:space="preserve"> — mengelola seluruh operasional, produk, cabang, dan laporan</w:t>
      </w:r>
    </w:p>
    <w:p>
      <w:pPr>
        <w:pStyle w:val="ListParagraph"/>
        <w:numPr>
          <w:ilvl w:val="0"/>
          <w:numId w:val="2"/>
        </w:numPr>
        <w:spacing w:after="60" w:before="60"/>
      </w:pPr>
      <w:r>
        <w:rPr>
          <w:rFonts w:ascii="Inter" w:cs="Inter" w:eastAsia="Inter" w:hAnsi="Inter"/>
          <w:b/>
          <w:bCs/>
          <w:color w:val="1A1A1A"/>
          <w:sz w:val="22"/>
          <w:szCs w:val="22"/>
        </w:rPr>
        <w:t xml:space="preserve">Admin Sistem</w:t>
      </w:r>
      <w:r>
        <w:rPr>
          <w:rFonts w:ascii="Inter" w:cs="Inter" w:eastAsia="Inter" w:hAnsi="Inter"/>
          <w:color w:val="1A1A1A"/>
          <w:sz w:val="22"/>
          <w:szCs w:val="22"/>
        </w:rPr>
        <w:t xml:space="preserve"> — mengelola konfigurasi teknis dan akses pengguna</w:t>
      </w:r>
    </w:p>
    <w:p>
      <w:pPr>
        <w:pStyle w:val="ListParagraph"/>
        <w:numPr>
          <w:ilvl w:val="0"/>
          <w:numId w:val="2"/>
        </w:numPr>
        <w:spacing w:after="60" w:before="60"/>
      </w:pPr>
      <w:r>
        <w:rPr>
          <w:rFonts w:ascii="Inter" w:cs="Inter" w:eastAsia="Inter" w:hAnsi="Inter"/>
          <w:b/>
          <w:bCs/>
          <w:color w:val="1A1A1A"/>
          <w:sz w:val="22"/>
          <w:szCs w:val="22"/>
        </w:rPr>
        <w:t xml:space="preserve">Pelanggan (Customer)</w:t>
      </w:r>
      <w:r>
        <w:rPr>
          <w:rFonts w:ascii="Inter" w:cs="Inter" w:eastAsia="Inter" w:hAnsi="Inter"/>
          <w:color w:val="1A1A1A"/>
          <w:sz w:val="22"/>
          <w:szCs w:val="22"/>
        </w:rPr>
        <w:t xml:space="preserve"> — memesan produk secara online</w:t>
      </w:r>
    </w:p>
    <w:p>
      <w:pPr>
        <w:pStyle w:val="ListParagraph"/>
        <w:numPr>
          <w:ilvl w:val="0"/>
          <w:numId w:val="2"/>
        </w:numPr>
        <w:spacing w:after="60" w:before="60"/>
      </w:pPr>
      <w:r>
        <w:rPr>
          <w:rFonts w:ascii="Inter" w:cs="Inter" w:eastAsia="Inter" w:hAnsi="Inter"/>
          <w:b/>
          <w:bCs/>
          <w:color w:val="1A1A1A"/>
          <w:sz w:val="22"/>
          <w:szCs w:val="22"/>
        </w:rPr>
        <w:t xml:space="preserve">Kasir (Staff POS)</w:t>
      </w:r>
      <w:r>
        <w:rPr>
          <w:rFonts w:ascii="Inter" w:cs="Inter" w:eastAsia="Inter" w:hAnsi="Inter"/>
          <w:color w:val="1A1A1A"/>
          <w:sz w:val="22"/>
          <w:szCs w:val="22"/>
        </w:rPr>
        <w:t xml:space="preserve"> — memproses transaksi di toko via web browser</w:t>
      </w:r>
    </w:p>
    <w:p>
      <w:pPr>
        <w:spacing w:after="80" w:before="80"/>
      </w:pPr>
    </w:p>
    <w:p>
      <w:pPr>
        <w:spacing w:after="100" w:before="100"/>
        <w:ind w:left="400"/>
      </w:pPr>
      <w:r>
        <w:rPr>
          <w:sz w:val="20"/>
          <w:szCs w:val="20"/>
        </w:rPr>
        <w:t xml:space="preserve">ℹ️  </w:t>
      </w:r>
      <w:r>
        <w:rPr>
          <w:rFonts w:ascii="Inter" w:cs="Inter" w:eastAsia="Inter" w:hAnsi="Inter"/>
          <w:i/>
          <w:iCs/>
          <w:color w:val="6B7280"/>
          <w:sz w:val="20"/>
          <w:szCs w:val="20"/>
        </w:rPr>
        <w:t xml:space="preserve">Pengiriman tidak menggunakan driver internal. Pengiriman sepenuhnya dilakukan melalui integrasi dengan GoSend (Gojek) dan GrabExpress (Grab).</w:t>
      </w:r>
    </w:p>
    <w:p>
      <w:pPr>
        <w:pBdr>
          <w:bottom w:val="single" w:color="E5E7EB" w:sz="4" w:space="1"/>
        </w:pBdr>
        <w:spacing w:after="160" w:before="160"/>
      </w:pPr>
    </w:p>
    <w:p>
      <w:pPr>
        <w:pStyle w:val="Heading1"/>
        <w:spacing w:after="160" w:before="360"/>
      </w:pPr>
      <w:r>
        <w:rPr>
          <w:rFonts w:ascii="Poppins" w:cs="Poppins" w:eastAsia="Poppins" w:hAnsi="Poppins"/>
          <w:b/>
          <w:bCs/>
          <w:color w:val="1A1A1A"/>
          <w:sz w:val="36"/>
          <w:szCs w:val="36"/>
        </w:rPr>
        <w:t xml:space="preserve">2. Requirements</w:t>
      </w:r>
    </w:p>
    <w:p>
      <w:pPr>
        <w:pStyle w:val="ListParagraph"/>
        <w:numPr>
          <w:ilvl w:val="0"/>
          <w:numId w:val="2"/>
        </w:numPr>
        <w:spacing w:after="60" w:before="60"/>
      </w:pPr>
      <w:r>
        <w:rPr>
          <w:rFonts w:ascii="Inter" w:cs="Inter" w:eastAsia="Inter" w:hAnsi="Inter"/>
          <w:b/>
          <w:bCs/>
          <w:color w:val="1A1A1A"/>
          <w:sz w:val="22"/>
          <w:szCs w:val="22"/>
        </w:rPr>
        <w:t xml:space="preserve">Aksesibilitas</w:t>
      </w:r>
      <w:r>
        <w:rPr>
          <w:rFonts w:ascii="Inter" w:cs="Inter" w:eastAsia="Inter" w:hAnsi="Inter"/>
          <w:color w:val="1A1A1A"/>
          <w:sz w:val="22"/>
          <w:szCs w:val="22"/>
        </w:rPr>
        <w:t xml:space="preserve"> — Platform dapat diakses melalui web browser (desktop &amp; mobile). Full online — tidak ada mode offline.</w:t>
      </w:r>
    </w:p>
    <w:p>
      <w:pPr>
        <w:pStyle w:val="ListParagraph"/>
        <w:numPr>
          <w:ilvl w:val="0"/>
          <w:numId w:val="2"/>
        </w:numPr>
        <w:spacing w:after="60" w:before="60"/>
      </w:pPr>
      <w:r>
        <w:rPr>
          <w:rFonts w:ascii="Inter" w:cs="Inter" w:eastAsia="Inter" w:hAnsi="Inter"/>
          <w:b/>
          <w:bCs/>
          <w:color w:val="1A1A1A"/>
          <w:sz w:val="22"/>
          <w:szCs w:val="22"/>
        </w:rPr>
        <w:t xml:space="preserve">Desain</w:t>
      </w:r>
      <w:r>
        <w:rPr>
          <w:rFonts w:ascii="Inter" w:cs="Inter" w:eastAsia="Inter" w:hAnsi="Inter"/>
          <w:color w:val="1A1A1A"/>
          <w:sz w:val="22"/>
          <w:szCs w:val="22"/>
        </w:rPr>
        <w:t xml:space="preserve"> — Antarmuka menggunakan style modern minimalis dan clean. Warna utama: Putih, Hijau (#00C48C), Orange (#FF8A00) — tanpa gradient. Tidak ada glassmorphism.</w:t>
      </w:r>
    </w:p>
    <w:p>
      <w:pPr>
        <w:pStyle w:val="ListParagraph"/>
        <w:numPr>
          <w:ilvl w:val="0"/>
          <w:numId w:val="2"/>
        </w:numPr>
        <w:spacing w:after="60" w:before="60"/>
      </w:pPr>
      <w:r>
        <w:rPr>
          <w:rFonts w:ascii="Inter" w:cs="Inter" w:eastAsia="Inter" w:hAnsi="Inter"/>
          <w:b/>
          <w:bCs/>
          <w:color w:val="1A1A1A"/>
          <w:sz w:val="22"/>
          <w:szCs w:val="22"/>
        </w:rPr>
        <w:t xml:space="preserve">Performa</w:t>
      </w:r>
      <w:r>
        <w:rPr>
          <w:rFonts w:ascii="Inter" w:cs="Inter" w:eastAsia="Inter" w:hAnsi="Inter"/>
          <w:color w:val="1A1A1A"/>
          <w:sz w:val="22"/>
          <w:szCs w:val="22"/>
        </w:rPr>
        <w:t xml:space="preserve"> — Mendukung real-time order updates, live tracking, dan notifikasi push via Laravel Reverb (WebSocket).</w:t>
      </w:r>
    </w:p>
    <w:p>
      <w:pPr>
        <w:pStyle w:val="ListParagraph"/>
        <w:numPr>
          <w:ilvl w:val="0"/>
          <w:numId w:val="2"/>
        </w:numPr>
        <w:spacing w:after="60" w:before="60"/>
      </w:pPr>
      <w:r>
        <w:rPr>
          <w:rFonts w:ascii="Inter" w:cs="Inter" w:eastAsia="Inter" w:hAnsi="Inter"/>
          <w:b/>
          <w:bCs/>
          <w:color w:val="1A1A1A"/>
          <w:sz w:val="22"/>
          <w:szCs w:val="22"/>
        </w:rPr>
        <w:t xml:space="preserve">Skalabilitas</w:t>
      </w:r>
      <w:r>
        <w:rPr>
          <w:rFonts w:ascii="Inter" w:cs="Inter" w:eastAsia="Inter" w:hAnsi="Inter"/>
          <w:color w:val="1A1A1A"/>
          <w:sz w:val="22"/>
          <w:szCs w:val="22"/>
        </w:rPr>
        <w:t xml:space="preserve"> — Mampu menangani multi-cabang dan volume transaksi tinggi.</w:t>
      </w:r>
    </w:p>
    <w:p>
      <w:pPr>
        <w:pStyle w:val="ListParagraph"/>
        <w:numPr>
          <w:ilvl w:val="0"/>
          <w:numId w:val="2"/>
        </w:numPr>
        <w:spacing w:after="60" w:before="60"/>
      </w:pPr>
      <w:r>
        <w:rPr>
          <w:rFonts w:ascii="Inter" w:cs="Inter" w:eastAsia="Inter" w:hAnsi="Inter"/>
          <w:b/>
          <w:bCs/>
          <w:color w:val="1A1A1A"/>
          <w:sz w:val="22"/>
          <w:szCs w:val="22"/>
        </w:rPr>
        <w:t xml:space="preserve">Keamanan</w:t>
      </w:r>
      <w:r>
        <w:rPr>
          <w:rFonts w:ascii="Inter" w:cs="Inter" w:eastAsia="Inter" w:hAnsi="Inter"/>
          <w:color w:val="1A1A1A"/>
          <w:sz w:val="22"/>
          <w:szCs w:val="22"/>
        </w:rPr>
        <w:t xml:space="preserve"> — Autentikasi aman dengan OTP via Email (Laravel Mail), enkripsi data, dan manajemen role/akses via Laravel Sanctum.</w:t>
      </w:r>
    </w:p>
    <w:p>
      <w:pPr>
        <w:pStyle w:val="ListParagraph"/>
        <w:numPr>
          <w:ilvl w:val="0"/>
          <w:numId w:val="2"/>
        </w:numPr>
        <w:spacing w:after="60" w:before="60"/>
      </w:pPr>
      <w:r>
        <w:rPr>
          <w:rFonts w:ascii="Inter" w:cs="Inter" w:eastAsia="Inter" w:hAnsi="Inter"/>
          <w:b/>
          <w:bCs/>
          <w:color w:val="1A1A1A"/>
          <w:sz w:val="22"/>
          <w:szCs w:val="22"/>
        </w:rPr>
        <w:t xml:space="preserve">Bahasa UI</w:t>
      </w:r>
      <w:r>
        <w:rPr>
          <w:rFonts w:ascii="Inter" w:cs="Inter" w:eastAsia="Inter" w:hAnsi="Inter"/>
          <w:color w:val="1A1A1A"/>
          <w:sz w:val="22"/>
          <w:szCs w:val="22"/>
        </w:rPr>
        <w:t xml:space="preserve"> — Mendukung multi-bahasa (Bahasa Indonesia &amp; Inggris) via Laravel Localization.</w:t>
      </w:r>
    </w:p>
    <w:p>
      <w:pPr>
        <w:pStyle w:val="ListParagraph"/>
        <w:numPr>
          <w:ilvl w:val="0"/>
          <w:numId w:val="2"/>
        </w:numPr>
        <w:spacing w:after="60" w:before="60"/>
      </w:pPr>
      <w:r>
        <w:rPr>
          <w:rFonts w:ascii="Inter" w:cs="Inter" w:eastAsia="Inter" w:hAnsi="Inter"/>
          <w:b/>
          <w:bCs/>
          <w:color w:val="1A1A1A"/>
          <w:sz w:val="22"/>
          <w:szCs w:val="22"/>
        </w:rPr>
        <w:t xml:space="preserve">Mode Tampilan</w:t>
      </w:r>
      <w:r>
        <w:rPr>
          <w:rFonts w:ascii="Inter" w:cs="Inter" w:eastAsia="Inter" w:hAnsi="Inter"/>
          <w:color w:val="1A1A1A"/>
          <w:sz w:val="22"/>
          <w:szCs w:val="22"/>
        </w:rPr>
        <w:t xml:space="preserve"> — Mendukung Dark Mode dan Light Mode.</w:t>
      </w:r>
    </w:p>
    <w:p>
      <w:pPr>
        <w:pStyle w:val="ListParagraph"/>
        <w:numPr>
          <w:ilvl w:val="0"/>
          <w:numId w:val="2"/>
        </w:numPr>
        <w:spacing w:after="60" w:before="60"/>
      </w:pPr>
      <w:r>
        <w:rPr>
          <w:rFonts w:ascii="Inter" w:cs="Inter" w:eastAsia="Inter" w:hAnsi="Inter"/>
          <w:b/>
          <w:bCs/>
          <w:color w:val="1A1A1A"/>
          <w:sz w:val="22"/>
          <w:szCs w:val="22"/>
        </w:rPr>
        <w:t xml:space="preserve">Deployment</w:t>
      </w:r>
      <w:r>
        <w:rPr>
          <w:rFonts w:ascii="Inter" w:cs="Inter" w:eastAsia="Inter" w:hAnsi="Inter"/>
          <w:color w:val="1A1A1A"/>
          <w:sz w:val="22"/>
          <w:szCs w:val="22"/>
        </w:rPr>
        <w:t xml:space="preserve"> — Berjalan penuh di shared hosting PHP (Niagahoster / Hostinger) tanpa VPS atau Docker.</w:t>
      </w:r>
    </w:p>
    <w:p>
      <w:pPr>
        <w:pBdr>
          <w:bottom w:val="single" w:color="E5E7EB" w:sz="4" w:space="1"/>
        </w:pBdr>
        <w:spacing w:after="160" w:before="160"/>
      </w:pPr>
    </w:p>
    <w:p>
      <w:pPr>
        <w:pStyle w:val="Heading1"/>
        <w:spacing w:after="160" w:before="360"/>
      </w:pPr>
      <w:r>
        <w:rPr>
          <w:rFonts w:ascii="Poppins" w:cs="Poppins" w:eastAsia="Poppins" w:hAnsi="Poppins"/>
          <w:b/>
          <w:bCs/>
          <w:color w:val="1A1A1A"/>
          <w:sz w:val="36"/>
          <w:szCs w:val="36"/>
        </w:rPr>
        <w:t xml:space="preserve">3. Stack Teknologi (Shared Hosting Edition)</w:t>
      </w:r>
    </w:p>
    <w:p>
      <w:pPr>
        <w:spacing w:after="80" w:before="80" w:line="360"/>
      </w:pPr>
      <w:r>
        <w:rPr>
          <w:rFonts w:ascii="Inter" w:cs="Inter" w:eastAsia="Inter" w:hAnsi="Inter"/>
          <w:color w:val="1A1A1A"/>
          <w:sz w:val="22"/>
          <w:szCs w:val="22"/>
        </w:rPr>
        <w:t xml:space="preserve">Stack dipilih secara khusus agar dapat berjalan di shared hosting PHP biasa tanpa memerlukan VPS, Docker, atau Node.js persistent process.</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E5E7EB" w:sz="1"/>
              <w:left w:val="single" w:color="E5E7EB" w:sz="1"/>
              <w:bottom w:val="single" w:color="E5E7EB" w:sz="1"/>
              <w:right w:val="single" w:color="E5E7EB" w:sz="1"/>
            </w:tcBorders>
            <w:shd w:fill="1A1A1A" w:val="clear"/>
            <w:tcMar>
              <w:top w:type="dxa" w:w="100"/>
              <w:left w:type="dxa" w:w="120"/>
              <w:bottom w:type="dxa" w:w="100"/>
              <w:right w:type="dxa" w:w="120"/>
            </w:tcMar>
          </w:tcPr>
          <w:p>
            <w:r>
              <w:rPr>
                <w:rFonts w:ascii="Poppins" w:cs="Poppins" w:eastAsia="Poppins" w:hAnsi="Poppins"/>
                <w:b/>
                <w:bCs/>
                <w:color w:val="FFFFFF"/>
                <w:sz w:val="20"/>
                <w:szCs w:val="20"/>
              </w:rPr>
              <w:t xml:space="preserve">Layer</w:t>
            </w:r>
          </w:p>
        </w:tc>
        <w:tc>
          <w:tcPr>
            <w:tcW w:type="dxa" w:w="5826"/>
            <w:tcBorders>
              <w:top w:val="single" w:color="E5E7EB" w:sz="1"/>
              <w:left w:val="single" w:color="E5E7EB" w:sz="1"/>
              <w:bottom w:val="single" w:color="E5E7EB" w:sz="1"/>
              <w:right w:val="single" w:color="E5E7EB" w:sz="1"/>
            </w:tcBorders>
            <w:shd w:fill="1A1A1A" w:val="clear"/>
            <w:tcMar>
              <w:top w:type="dxa" w:w="100"/>
              <w:left w:type="dxa" w:w="120"/>
              <w:bottom w:type="dxa" w:w="100"/>
              <w:right w:type="dxa" w:w="120"/>
            </w:tcMar>
          </w:tcPr>
          <w:p>
            <w:r>
              <w:rPr>
                <w:rFonts w:ascii="Poppins" w:cs="Poppins" w:eastAsia="Poppins" w:hAnsi="Poppins"/>
                <w:b/>
                <w:bCs/>
                <w:color w:val="FFFFFF"/>
                <w:sz w:val="20"/>
                <w:szCs w:val="20"/>
              </w:rPr>
              <w:t xml:space="preserve">Teknologi</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Backend</w:t>
            </w:r>
          </w:p>
        </w:tc>
        <w:tc>
          <w:tcPr>
            <w:tcW w:type="dxa" w:w="58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Laravel 11 · PHP 8.3</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Frontend</w:t>
            </w:r>
          </w:p>
        </w:tc>
        <w:tc>
          <w:tcPr>
            <w:tcW w:type="dxa" w:w="58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React + Inertia.js</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UI Components</w:t>
            </w:r>
          </w:p>
        </w:tc>
        <w:tc>
          <w:tcPr>
            <w:tcW w:type="dxa" w:w="58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shadcn/ui + Radix UI Primitives + Lucide React</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Styling</w:t>
            </w:r>
          </w:p>
        </w:tc>
        <w:tc>
          <w:tcPr>
            <w:tcW w:type="dxa" w:w="58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Tailwind CSS v4</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ORM</w:t>
            </w:r>
          </w:p>
        </w:tc>
        <w:tc>
          <w:tcPr>
            <w:tcW w:type="dxa" w:w="58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Eloquent ORM (bawaan Laravel)</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Database</w:t>
            </w:r>
          </w:p>
        </w:tc>
        <w:tc>
          <w:tcPr>
            <w:tcW w:type="dxa" w:w="58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MySQL 8 (managed via phpMyAdmin)</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Auth</w:t>
            </w:r>
          </w:p>
        </w:tc>
        <w:tc>
          <w:tcPr>
            <w:tcW w:type="dxa" w:w="58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Laravel Sanctum (session) + OTP via Email + Google OAuth (Socialite)</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Realtime</w:t>
            </w:r>
          </w:p>
        </w:tc>
        <w:tc>
          <w:tcPr>
            <w:tcW w:type="dxa" w:w="58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Laravel Reverb (WebSocket) — fallback: Pusher Free Tier</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Queue</w:t>
            </w:r>
          </w:p>
        </w:tc>
        <w:tc>
          <w:tcPr>
            <w:tcW w:type="dxa" w:w="58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Laravel Queue — Database driver + Cron Job cPanel</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Build Tool</w:t>
            </w:r>
          </w:p>
        </w:tc>
        <w:tc>
          <w:tcPr>
            <w:tcW w:type="dxa" w:w="58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Vite (bawaan Laravel)</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Deployment</w:t>
            </w:r>
          </w:p>
        </w:tc>
        <w:tc>
          <w:tcPr>
            <w:tcW w:type="dxa" w:w="58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Shared Hosting PHP (Niagahoster / Hostinger) via FTP/SSH + cPanel</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Payment</w:t>
            </w:r>
          </w:p>
        </w:tc>
        <w:tc>
          <w:tcPr>
            <w:tcW w:type="dxa" w:w="58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Cash dan QRIS Statis (tanpa payment gateway)</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Delivery</w:t>
            </w:r>
          </w:p>
        </w:tc>
        <w:tc>
          <w:tcPr>
            <w:tcW w:type="dxa" w:w="58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GoSend API (Gojek) + GrabExpress API (Grab)</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Maps</w:t>
            </w:r>
          </w:p>
        </w:tc>
        <w:tc>
          <w:tcPr>
            <w:tcW w:type="dxa" w:w="58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Google Maps JavaScript API</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Push Notif</w:t>
            </w:r>
          </w:p>
        </w:tc>
        <w:tc>
          <w:tcPr>
            <w:tcW w:type="dxa" w:w="58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Firebase Cloud Messaging (FCM) via HTTP v1 API</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Email/OTP</w:t>
            </w:r>
          </w:p>
        </w:tc>
        <w:tc>
          <w:tcPr>
            <w:tcW w:type="dxa" w:w="58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SMTP (Gmail / Mailgun / Mailtrap)</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Storage</w:t>
            </w:r>
          </w:p>
        </w:tc>
        <w:tc>
          <w:tcPr>
            <w:tcW w:type="dxa" w:w="58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cPanel File Manager lokal / Cloudflare R2 (opsional CDN)</w:t>
            </w:r>
          </w:p>
        </w:tc>
      </w:tr>
    </w:tbl>
    <w:p>
      <w:pPr>
        <w:spacing w:after="80" w:before="80"/>
      </w:pPr>
    </w:p>
    <w:p>
      <w:pPr>
        <w:pStyle w:val="Heading3"/>
        <w:spacing w:after="100" w:before="200"/>
      </w:pPr>
      <w:r>
        <w:rPr>
          <w:rFonts w:ascii="Poppins" w:cs="Poppins" w:eastAsia="Poppins" w:hAnsi="Poppins"/>
          <w:b/>
          <w:bCs/>
          <w:color w:val="1A1A1A"/>
          <w:sz w:val="24"/>
          <w:szCs w:val="24"/>
        </w:rPr>
        <w:t xml:space="preserve">Mengapa Stack Ini?</w:t>
      </w:r>
    </w:p>
    <w:p>
      <w:pPr>
        <w:pStyle w:val="ListParagraph"/>
        <w:numPr>
          <w:ilvl w:val="0"/>
          <w:numId w:val="2"/>
        </w:numPr>
        <w:spacing w:after="60" w:before="60"/>
      </w:pPr>
      <w:r>
        <w:rPr>
          <w:rFonts w:ascii="Inter" w:cs="Inter" w:eastAsia="Inter" w:hAnsi="Inter"/>
          <w:b w:val="false"/>
          <w:bCs w:val="false"/>
          <w:color w:val="1A1A1A"/>
          <w:sz w:val="22"/>
          <w:szCs w:val="22"/>
        </w:rPr>
        <w:t xml:space="preserve">Berjalan penuh di shared hosting PHP biasa (tanpa VPS/Docker)</w:t>
      </w:r>
    </w:p>
    <w:p>
      <w:pPr>
        <w:pStyle w:val="ListParagraph"/>
        <w:numPr>
          <w:ilvl w:val="0"/>
          <w:numId w:val="2"/>
        </w:numPr>
        <w:spacing w:after="60" w:before="60"/>
      </w:pPr>
      <w:r>
        <w:rPr>
          <w:rFonts w:ascii="Inter" w:cs="Inter" w:eastAsia="Inter" w:hAnsi="Inter"/>
          <w:b w:val="false"/>
          <w:bCs w:val="false"/>
          <w:color w:val="1A1A1A"/>
          <w:sz w:val="22"/>
          <w:szCs w:val="22"/>
        </w:rPr>
        <w:t xml:space="preserve">MySQL sudah termasuk di semua paket shared hosting</w:t>
      </w:r>
    </w:p>
    <w:p>
      <w:pPr>
        <w:pStyle w:val="ListParagraph"/>
        <w:numPr>
          <w:ilvl w:val="0"/>
          <w:numId w:val="2"/>
        </w:numPr>
        <w:spacing w:after="60" w:before="60"/>
      </w:pPr>
      <w:r>
        <w:rPr>
          <w:rFonts w:ascii="Inter" w:cs="Inter" w:eastAsia="Inter" w:hAnsi="Inter"/>
          <w:b w:val="false"/>
          <w:bCs w:val="false"/>
          <w:color w:val="1A1A1A"/>
          <w:sz w:val="22"/>
          <w:szCs w:val="22"/>
        </w:rPr>
        <w:t xml:space="preserve">Deploy via FTP + composer install + npm build — tidak perlu CI/CD kompleks</w:t>
      </w:r>
    </w:p>
    <w:p>
      <w:pPr>
        <w:pStyle w:val="ListParagraph"/>
        <w:numPr>
          <w:ilvl w:val="0"/>
          <w:numId w:val="2"/>
        </w:numPr>
        <w:spacing w:after="60" w:before="60"/>
      </w:pPr>
      <w:r>
        <w:rPr>
          <w:rFonts w:ascii="Inter" w:cs="Inter" w:eastAsia="Inter" w:hAnsi="Inter"/>
          <w:b w:val="false"/>
          <w:bCs w:val="false"/>
          <w:color w:val="1A1A1A"/>
          <w:sz w:val="22"/>
          <w:szCs w:val="22"/>
        </w:rPr>
        <w:t xml:space="preserve">Biaya infra Rp 50–150 rb/bulan vs Rp 300–700 rb/bulan (VPS)</w:t>
      </w:r>
    </w:p>
    <w:p>
      <w:pPr>
        <w:pStyle w:val="ListParagraph"/>
        <w:numPr>
          <w:ilvl w:val="0"/>
          <w:numId w:val="2"/>
        </w:numPr>
        <w:spacing w:after="60" w:before="60"/>
      </w:pPr>
      <w:r>
        <w:rPr>
          <w:rFonts w:ascii="Inter" w:cs="Inter" w:eastAsia="Inter" w:hAnsi="Inter"/>
          <w:b w:val="false"/>
          <w:bCs w:val="false"/>
          <w:color w:val="1A1A1A"/>
          <w:sz w:val="22"/>
          <w:szCs w:val="22"/>
        </w:rPr>
        <w:t xml:space="preserve">Laravel Reverb = WebSocket realtime tanpa Node.js server terpisah</w:t>
      </w:r>
    </w:p>
    <w:p>
      <w:pPr>
        <w:pBdr>
          <w:bottom w:val="single" w:color="E5E7EB" w:sz="4" w:space="1"/>
        </w:pBdr>
        <w:spacing w:after="160" w:before="160"/>
      </w:pPr>
    </w:p>
    <w:p>
      <w:pPr>
        <w:pStyle w:val="Heading1"/>
        <w:spacing w:after="160" w:before="360"/>
      </w:pPr>
      <w:r>
        <w:rPr>
          <w:rFonts w:ascii="Poppins" w:cs="Poppins" w:eastAsia="Poppins" w:hAnsi="Poppins"/>
          <w:b/>
          <w:bCs/>
          <w:color w:val="1A1A1A"/>
          <w:sz w:val="36"/>
          <w:szCs w:val="36"/>
        </w:rPr>
        <w:t xml:space="preserve">4. Core Features</w:t>
      </w:r>
    </w:p>
    <w:p>
      <w:pPr>
        <w:pStyle w:val="ListParagraph"/>
        <w:numPr>
          <w:ilvl w:val="0"/>
          <w:numId w:val="3"/>
        </w:numPr>
        <w:spacing w:after="60" w:before="60"/>
      </w:pPr>
      <w:r>
        <w:rPr>
          <w:rFonts w:ascii="Inter" w:cs="Inter" w:eastAsia="Inter" w:hAnsi="Inter"/>
          <w:b/>
          <w:bCs/>
          <w:color w:val="1A1A1A"/>
          <w:sz w:val="22"/>
          <w:szCs w:val="22"/>
        </w:rPr>
        <w:t xml:space="preserve">Online Ordering System</w:t>
      </w:r>
      <w:r>
        <w:rPr>
          <w:rFonts w:ascii="Inter" w:cs="Inter" w:eastAsia="Inter" w:hAnsi="Inter"/>
          <w:color w:val="1A1A1A"/>
          <w:sz w:val="22"/>
          <w:szCs w:val="22"/>
        </w:rPr>
        <w:t xml:space="preserve"> — Pemesanan produk online lengkap dengan listing toko, filter kategori, dan keranjang belanja.</w:t>
      </w:r>
    </w:p>
    <w:p>
      <w:pPr>
        <w:pStyle w:val="ListParagraph"/>
        <w:numPr>
          <w:ilvl w:val="0"/>
          <w:numId w:val="3"/>
        </w:numPr>
        <w:spacing w:after="60" w:before="60"/>
      </w:pPr>
      <w:r>
        <w:rPr>
          <w:rFonts w:ascii="Inter" w:cs="Inter" w:eastAsia="Inter" w:hAnsi="Inter"/>
          <w:b/>
          <w:bCs/>
          <w:color w:val="1A1A1A"/>
          <w:sz w:val="22"/>
          <w:szCs w:val="22"/>
        </w:rPr>
        <w:t xml:space="preserve">Web-based POS Cashier</w:t>
      </w:r>
      <w:r>
        <w:rPr>
          <w:rFonts w:ascii="Inter" w:cs="Inter" w:eastAsia="Inter" w:hAnsi="Inter"/>
          <w:color w:val="1A1A1A"/>
          <w:sz w:val="22"/>
          <w:szCs w:val="22"/>
        </w:rPr>
        <w:t xml:space="preserve"> — Sistem kasir digital berbasis web dengan barcode scanning, manajemen meja, integrasi QRIS statis (upload gambar QR), dan cetak struk. Berjalan full online.</w:t>
      </w:r>
    </w:p>
    <w:p>
      <w:pPr>
        <w:pStyle w:val="ListParagraph"/>
        <w:numPr>
          <w:ilvl w:val="0"/>
          <w:numId w:val="3"/>
        </w:numPr>
        <w:spacing w:after="60" w:before="60"/>
      </w:pPr>
      <w:r>
        <w:rPr>
          <w:rFonts w:ascii="Inter" w:cs="Inter" w:eastAsia="Inter" w:hAnsi="Inter"/>
          <w:b/>
          <w:bCs/>
          <w:color w:val="1A1A1A"/>
          <w:sz w:val="22"/>
          <w:szCs w:val="22"/>
        </w:rPr>
        <w:t xml:space="preserve">Real-time Order Tracking</w:t>
      </w:r>
      <w:r>
        <w:rPr>
          <w:rFonts w:ascii="Inter" w:cs="Inter" w:eastAsia="Inter" w:hAnsi="Inter"/>
          <w:color w:val="1A1A1A"/>
          <w:sz w:val="22"/>
          <w:szCs w:val="22"/>
        </w:rPr>
        <w:t xml:space="preserve"> — Pelacakan status pesanan dan posisi driver secara langsung di peta via Laravel Reverb WebSocket.</w:t>
      </w:r>
    </w:p>
    <w:p>
      <w:pPr>
        <w:pStyle w:val="ListParagraph"/>
        <w:numPr>
          <w:ilvl w:val="0"/>
          <w:numId w:val="3"/>
        </w:numPr>
        <w:spacing w:after="60" w:before="60"/>
      </w:pPr>
      <w:r>
        <w:rPr>
          <w:rFonts w:ascii="Inter" w:cs="Inter" w:eastAsia="Inter" w:hAnsi="Inter"/>
          <w:b/>
          <w:bCs/>
          <w:color w:val="1A1A1A"/>
          <w:sz w:val="22"/>
          <w:szCs w:val="22"/>
        </w:rPr>
        <w:t xml:space="preserve">Multi-Branch Management</w:t>
      </w:r>
      <w:r>
        <w:rPr>
          <w:rFonts w:ascii="Inter" w:cs="Inter" w:eastAsia="Inter" w:hAnsi="Inter"/>
          <w:color w:val="1A1A1A"/>
          <w:sz w:val="22"/>
          <w:szCs w:val="22"/>
        </w:rPr>
        <w:t xml:space="preserve"> — Pengelolaan beberapa cabang bisnis dalam satu akun admin internal.</w:t>
      </w:r>
    </w:p>
    <w:p>
      <w:pPr>
        <w:pStyle w:val="ListParagraph"/>
        <w:numPr>
          <w:ilvl w:val="0"/>
          <w:numId w:val="3"/>
        </w:numPr>
        <w:spacing w:after="60" w:before="60"/>
      </w:pPr>
      <w:r>
        <w:rPr>
          <w:rFonts w:ascii="Inter" w:cs="Inter" w:eastAsia="Inter" w:hAnsi="Inter"/>
          <w:b/>
          <w:bCs/>
          <w:color w:val="1A1A1A"/>
          <w:sz w:val="22"/>
          <w:szCs w:val="22"/>
        </w:rPr>
        <w:t xml:space="preserve">QRIS Static Payment</w:t>
      </w:r>
      <w:r>
        <w:rPr>
          <w:rFonts w:ascii="Inter" w:cs="Inter" w:eastAsia="Inter" w:hAnsi="Inter"/>
          <w:color w:val="1A1A1A"/>
          <w:sz w:val="22"/>
          <w:szCs w:val="22"/>
        </w:rPr>
        <w:t xml:space="preserve"> — Pembayaran via QRIS statis (merchant upload gambar QR code) atau tunai. Tidak menggunakan payment gateway.</w:t>
      </w:r>
    </w:p>
    <w:p>
      <w:pPr>
        <w:pStyle w:val="ListParagraph"/>
        <w:numPr>
          <w:ilvl w:val="0"/>
          <w:numId w:val="3"/>
        </w:numPr>
        <w:spacing w:after="60" w:before="60"/>
      </w:pPr>
      <w:r>
        <w:rPr>
          <w:rFonts w:ascii="Inter" w:cs="Inter" w:eastAsia="Inter" w:hAnsi="Inter"/>
          <w:b/>
          <w:bCs/>
          <w:color w:val="1A1A1A"/>
          <w:sz w:val="22"/>
          <w:szCs w:val="22"/>
        </w:rPr>
        <w:t xml:space="preserve">Third-Party Delivery Integration</w:t>
      </w:r>
      <w:r>
        <w:rPr>
          <w:rFonts w:ascii="Inter" w:cs="Inter" w:eastAsia="Inter" w:hAnsi="Inter"/>
          <w:color w:val="1A1A1A"/>
          <w:sz w:val="22"/>
          <w:szCs w:val="22"/>
        </w:rPr>
        <w:t xml:space="preserve"> — Integrasi langsung dengan GoSend (Gojek) dan GrabExpress (Grab).</w:t>
      </w:r>
    </w:p>
    <w:p>
      <w:pPr>
        <w:pStyle w:val="ListParagraph"/>
        <w:numPr>
          <w:ilvl w:val="0"/>
          <w:numId w:val="3"/>
        </w:numPr>
        <w:spacing w:after="60" w:before="60"/>
      </w:pPr>
      <w:r>
        <w:rPr>
          <w:rFonts w:ascii="Inter" w:cs="Inter" w:eastAsia="Inter" w:hAnsi="Inter"/>
          <w:b/>
          <w:bCs/>
          <w:color w:val="1A1A1A"/>
          <w:sz w:val="22"/>
          <w:szCs w:val="22"/>
        </w:rPr>
        <w:t xml:space="preserve">Sales Analytics</w:t>
      </w:r>
      <w:r>
        <w:rPr>
          <w:rFonts w:ascii="Inter" w:cs="Inter" w:eastAsia="Inter" w:hAnsi="Inter"/>
          <w:color w:val="1A1A1A"/>
          <w:sz w:val="22"/>
          <w:szCs w:val="22"/>
        </w:rPr>
        <w:t xml:space="preserve"> — Dasbor analitik penjualan, produk terlaris, dan performa merchant.</w:t>
      </w:r>
    </w:p>
    <w:p>
      <w:pPr>
        <w:pStyle w:val="ListParagraph"/>
        <w:numPr>
          <w:ilvl w:val="0"/>
          <w:numId w:val="3"/>
        </w:numPr>
        <w:spacing w:after="60" w:before="60"/>
      </w:pPr>
      <w:r>
        <w:rPr>
          <w:rFonts w:ascii="Inter" w:cs="Inter" w:eastAsia="Inter" w:hAnsi="Inter"/>
          <w:b/>
          <w:bCs/>
          <w:color w:val="1A1A1A"/>
          <w:sz w:val="22"/>
          <w:szCs w:val="22"/>
        </w:rPr>
        <w:t xml:space="preserve">Inventory Management</w:t>
      </w:r>
      <w:r>
        <w:rPr>
          <w:rFonts w:ascii="Inter" w:cs="Inter" w:eastAsia="Inter" w:hAnsi="Inter"/>
          <w:color w:val="1A1A1A"/>
          <w:sz w:val="22"/>
          <w:szCs w:val="22"/>
        </w:rPr>
        <w:t xml:space="preserve"> — Pencatatan stok produk dan notifikasi stok menipis.</w:t>
      </w:r>
    </w:p>
    <w:p>
      <w:pPr>
        <w:pStyle w:val="ListParagraph"/>
        <w:numPr>
          <w:ilvl w:val="0"/>
          <w:numId w:val="3"/>
        </w:numPr>
        <w:spacing w:after="60" w:before="60"/>
      </w:pPr>
      <w:r>
        <w:rPr>
          <w:rFonts w:ascii="Inter" w:cs="Inter" w:eastAsia="Inter" w:hAnsi="Inter"/>
          <w:b/>
          <w:bCs/>
          <w:color w:val="1A1A1A"/>
          <w:sz w:val="22"/>
          <w:szCs w:val="22"/>
        </w:rPr>
        <w:t xml:space="preserve">Customer Loyalty System</w:t>
      </w:r>
      <w:r>
        <w:rPr>
          <w:rFonts w:ascii="Inter" w:cs="Inter" w:eastAsia="Inter" w:hAnsi="Inter"/>
          <w:color w:val="1A1A1A"/>
          <w:sz w:val="22"/>
          <w:szCs w:val="22"/>
        </w:rPr>
        <w:t xml:space="preserve"> — Program poin reward dan membership pelanggan.</w:t>
      </w:r>
    </w:p>
    <w:p>
      <w:pPr>
        <w:pStyle w:val="ListParagraph"/>
        <w:numPr>
          <w:ilvl w:val="0"/>
          <w:numId w:val="3"/>
        </w:numPr>
        <w:spacing w:after="60" w:before="60"/>
      </w:pPr>
      <w:r>
        <w:rPr>
          <w:rFonts w:ascii="Inter" w:cs="Inter" w:eastAsia="Inter" w:hAnsi="Inter"/>
          <w:b/>
          <w:bCs/>
          <w:color w:val="1A1A1A"/>
          <w:sz w:val="22"/>
          <w:szCs w:val="22"/>
        </w:rPr>
        <w:t xml:space="preserve">Promo &amp; Voucher Engine</w:t>
      </w:r>
      <w:r>
        <w:rPr>
          <w:rFonts w:ascii="Inter" w:cs="Inter" w:eastAsia="Inter" w:hAnsi="Inter"/>
          <w:color w:val="1A1A1A"/>
          <w:sz w:val="22"/>
          <w:szCs w:val="22"/>
        </w:rPr>
        <w:t xml:space="preserve"> — Pembuatan dan pengelolaan kode promo, diskon, dan banner iklan.</w:t>
      </w:r>
    </w:p>
    <w:p>
      <w:pPr>
        <w:pBdr>
          <w:bottom w:val="single" w:color="E5E7EB" w:sz="4" w:space="1"/>
        </w:pBdr>
        <w:spacing w:after="160" w:before="160"/>
      </w:pPr>
    </w:p>
    <w:p>
      <w:pPr>
        <w:pStyle w:val="Heading1"/>
        <w:spacing w:after="160" w:before="360"/>
      </w:pPr>
      <w:r>
        <w:rPr>
          <w:rFonts w:ascii="Poppins" w:cs="Poppins" w:eastAsia="Poppins" w:hAnsi="Poppins"/>
          <w:b/>
          <w:bCs/>
          <w:color w:val="1A1A1A"/>
          <w:sz w:val="36"/>
          <w:szCs w:val="36"/>
        </w:rPr>
        <w:t xml:space="preserve">5. User Flow</w:t>
      </w:r>
    </w:p>
    <w:p>
      <w:pPr>
        <w:pStyle w:val="Heading2"/>
        <w:spacing w:after="120" w:before="280"/>
      </w:pPr>
      <w:r>
        <w:rPr>
          <w:rFonts w:ascii="Poppins" w:cs="Poppins" w:eastAsia="Poppins" w:hAnsi="Poppins"/>
          <w:b/>
          <w:bCs/>
          <w:color w:val="00C48C"/>
          <w:sz w:val="28"/>
          <w:szCs w:val="28"/>
        </w:rPr>
        <w:t xml:space="preserve">5.1 Alur Pelanggan (Customer)</w:t>
      </w:r>
    </w:p>
    <w:p>
      <w:pPr>
        <w:pStyle w:val="ListParagraph"/>
        <w:numPr>
          <w:ilvl w:val="0"/>
          <w:numId w:val="3"/>
        </w:numPr>
        <w:spacing w:after="60" w:before="60"/>
      </w:pPr>
      <w:r>
        <w:rPr>
          <w:rFonts w:ascii="Inter" w:cs="Inter" w:eastAsia="Inter" w:hAnsi="Inter"/>
          <w:b/>
          <w:bCs/>
          <w:color w:val="1A1A1A"/>
          <w:sz w:val="22"/>
          <w:szCs w:val="22"/>
        </w:rPr>
        <w:t xml:space="preserve">Registrasi/Login</w:t>
      </w:r>
      <w:r>
        <w:rPr>
          <w:rFonts w:ascii="Inter" w:cs="Inter" w:eastAsia="Inter" w:hAnsi="Inter"/>
          <w:color w:val="1A1A1A"/>
          <w:sz w:val="22"/>
          <w:szCs w:val="22"/>
        </w:rPr>
        <w:t xml:space="preserve"> — Pelanggan mendaftar menggunakan email, nomor HP, atau akun Google (via Laravel Socialite).</w:t>
      </w:r>
    </w:p>
    <w:p>
      <w:pPr>
        <w:pStyle w:val="ListParagraph"/>
        <w:numPr>
          <w:ilvl w:val="0"/>
          <w:numId w:val="3"/>
        </w:numPr>
        <w:spacing w:after="60" w:before="60"/>
      </w:pPr>
      <w:r>
        <w:rPr>
          <w:rFonts w:ascii="Inter" w:cs="Inter" w:eastAsia="Inter" w:hAnsi="Inter"/>
          <w:b/>
          <w:bCs/>
          <w:color w:val="1A1A1A"/>
          <w:sz w:val="22"/>
          <w:szCs w:val="22"/>
        </w:rPr>
        <w:t xml:space="preserve">Jelajahi Toko</w:t>
      </w:r>
      <w:r>
        <w:rPr>
          <w:rFonts w:ascii="Inter" w:cs="Inter" w:eastAsia="Inter" w:hAnsi="Inter"/>
          <w:color w:val="1A1A1A"/>
          <w:sz w:val="22"/>
          <w:szCs w:val="22"/>
        </w:rPr>
        <w:t xml:space="preserve"> — Pelanggan mencari toko/produk melalui filter kategori atau search bar.</w:t>
      </w:r>
    </w:p>
    <w:p>
      <w:pPr>
        <w:pStyle w:val="ListParagraph"/>
        <w:numPr>
          <w:ilvl w:val="0"/>
          <w:numId w:val="3"/>
        </w:numPr>
        <w:spacing w:after="60" w:before="60"/>
      </w:pPr>
      <w:r>
        <w:rPr>
          <w:rFonts w:ascii="Inter" w:cs="Inter" w:eastAsia="Inter" w:hAnsi="Inter"/>
          <w:b/>
          <w:bCs/>
          <w:color w:val="1A1A1A"/>
          <w:sz w:val="22"/>
          <w:szCs w:val="22"/>
        </w:rPr>
        <w:t xml:space="preserve">Tambah ke Keranjang</w:t>
      </w:r>
      <w:r>
        <w:rPr>
          <w:rFonts w:ascii="Inter" w:cs="Inter" w:eastAsia="Inter" w:hAnsi="Inter"/>
          <w:color w:val="1A1A1A"/>
          <w:sz w:val="22"/>
          <w:szCs w:val="22"/>
        </w:rPr>
        <w:t xml:space="preserve"> — Pelanggan memilih produk dan menyesuaikan jumlah/opsi.</w:t>
      </w:r>
    </w:p>
    <w:p>
      <w:pPr>
        <w:pStyle w:val="ListParagraph"/>
        <w:numPr>
          <w:ilvl w:val="0"/>
          <w:numId w:val="3"/>
        </w:numPr>
        <w:spacing w:after="60" w:before="60"/>
      </w:pPr>
      <w:r>
        <w:rPr>
          <w:rFonts w:ascii="Inter" w:cs="Inter" w:eastAsia="Inter" w:hAnsi="Inter"/>
          <w:b/>
          <w:bCs/>
          <w:color w:val="1A1A1A"/>
          <w:sz w:val="22"/>
          <w:szCs w:val="22"/>
        </w:rPr>
        <w:t xml:space="preserve">Checkout</w:t>
      </w:r>
      <w:r>
        <w:rPr>
          <w:rFonts w:ascii="Inter" w:cs="Inter" w:eastAsia="Inter" w:hAnsi="Inter"/>
          <w:color w:val="1A1A1A"/>
          <w:sz w:val="22"/>
          <w:szCs w:val="22"/>
        </w:rPr>
        <w:t xml:space="preserve"> — Pelanggan memilih metode pembayaran (QRIS statis atau Tunai), memilih layanan pengiriman (GoSend atau GrabExpress), lalu konfirmasi pesanan.</w:t>
      </w:r>
    </w:p>
    <w:p>
      <w:pPr>
        <w:pStyle w:val="ListParagraph"/>
        <w:numPr>
          <w:ilvl w:val="0"/>
          <w:numId w:val="3"/>
        </w:numPr>
        <w:spacing w:after="60" w:before="60"/>
      </w:pPr>
      <w:r>
        <w:rPr>
          <w:rFonts w:ascii="Inter" w:cs="Inter" w:eastAsia="Inter" w:hAnsi="Inter"/>
          <w:b/>
          <w:bCs/>
          <w:color w:val="1A1A1A"/>
          <w:sz w:val="22"/>
          <w:szCs w:val="22"/>
        </w:rPr>
        <w:t xml:space="preserve">Tracking Pesanan</w:t>
      </w:r>
      <w:r>
        <w:rPr>
          <w:rFonts w:ascii="Inter" w:cs="Inter" w:eastAsia="Inter" w:hAnsi="Inter"/>
          <w:color w:val="1A1A1A"/>
          <w:sz w:val="22"/>
          <w:szCs w:val="22"/>
        </w:rPr>
        <w:t xml:space="preserve"> — Sistem otomatis request driver ke Gojek/Grab. Pelanggan memantau status pesanan real-time via Laravel Reverb WebSocket.</w:t>
      </w:r>
    </w:p>
    <w:p>
      <w:pPr>
        <w:pStyle w:val="ListParagraph"/>
        <w:numPr>
          <w:ilvl w:val="0"/>
          <w:numId w:val="3"/>
        </w:numPr>
        <w:spacing w:after="60" w:before="60"/>
      </w:pPr>
      <w:r>
        <w:rPr>
          <w:rFonts w:ascii="Inter" w:cs="Inter" w:eastAsia="Inter" w:hAnsi="Inter"/>
          <w:b/>
          <w:bCs/>
          <w:color w:val="1A1A1A"/>
          <w:sz w:val="22"/>
          <w:szCs w:val="22"/>
        </w:rPr>
        <w:t xml:space="preserve">Ulasan &amp; Reward</w:t>
      </w:r>
      <w:r>
        <w:rPr>
          <w:rFonts w:ascii="Inter" w:cs="Inter" w:eastAsia="Inter" w:hAnsi="Inter"/>
          <w:color w:val="1A1A1A"/>
          <w:sz w:val="22"/>
          <w:szCs w:val="22"/>
        </w:rPr>
        <w:t xml:space="preserve"> — Setelah pesanan selesai, pelanggan memberikan ulasan dan mendapatkan poin reward.</w:t>
      </w:r>
    </w:p>
    <w:p>
      <w:pPr>
        <w:spacing w:after="80" w:before="80"/>
      </w:pPr>
    </w:p>
    <w:p>
      <w:pPr>
        <w:pStyle w:val="Heading2"/>
        <w:spacing w:after="120" w:before="280"/>
      </w:pPr>
      <w:r>
        <w:rPr>
          <w:rFonts w:ascii="Poppins" w:cs="Poppins" w:eastAsia="Poppins" w:hAnsi="Poppins"/>
          <w:b/>
          <w:bCs/>
          <w:color w:val="00C48C"/>
          <w:sz w:val="28"/>
          <w:szCs w:val="28"/>
        </w:rPr>
        <w:t xml:space="preserve">5.2 Alur Pengelola/Admin Internal</w:t>
      </w:r>
    </w:p>
    <w:p>
      <w:pPr>
        <w:pStyle w:val="ListParagraph"/>
        <w:numPr>
          <w:ilvl w:val="0"/>
          <w:numId w:val="3"/>
        </w:numPr>
        <w:spacing w:after="60" w:before="60"/>
      </w:pPr>
      <w:r>
        <w:rPr>
          <w:rFonts w:ascii="Inter" w:cs="Inter" w:eastAsia="Inter" w:hAnsi="Inter"/>
          <w:b/>
          <w:bCs/>
          <w:color w:val="1A1A1A"/>
          <w:sz w:val="22"/>
          <w:szCs w:val="22"/>
        </w:rPr>
        <w:t xml:space="preserve">Login</w:t>
      </w:r>
      <w:r>
        <w:rPr>
          <w:rFonts w:ascii="Inter" w:cs="Inter" w:eastAsia="Inter" w:hAnsi="Inter"/>
          <w:color w:val="1A1A1A"/>
          <w:sz w:val="22"/>
          <w:szCs w:val="22"/>
        </w:rPr>
        <w:t xml:space="preserve"> — Pengelola masuk ke dasbor menggunakan akun internal (Laravel Sanctum session).</w:t>
      </w:r>
    </w:p>
    <w:p>
      <w:pPr>
        <w:pStyle w:val="ListParagraph"/>
        <w:numPr>
          <w:ilvl w:val="0"/>
          <w:numId w:val="3"/>
        </w:numPr>
        <w:spacing w:after="60" w:before="60"/>
      </w:pPr>
      <w:r>
        <w:rPr>
          <w:rFonts w:ascii="Inter" w:cs="Inter" w:eastAsia="Inter" w:hAnsi="Inter"/>
          <w:b/>
          <w:bCs/>
          <w:color w:val="1A1A1A"/>
          <w:sz w:val="22"/>
          <w:szCs w:val="22"/>
        </w:rPr>
        <w:t xml:space="preserve">Setup Toko/Cabang</w:t>
      </w:r>
      <w:r>
        <w:rPr>
          <w:rFonts w:ascii="Inter" w:cs="Inter" w:eastAsia="Inter" w:hAnsi="Inter"/>
          <w:color w:val="1A1A1A"/>
          <w:sz w:val="22"/>
          <w:szCs w:val="22"/>
        </w:rPr>
        <w:t xml:space="preserve"> — Pengelola mengatur profil toko, jam operasional, zona pengiriman, dan upload gambar QRIS.</w:t>
      </w:r>
    </w:p>
    <w:p>
      <w:pPr>
        <w:pStyle w:val="ListParagraph"/>
        <w:numPr>
          <w:ilvl w:val="0"/>
          <w:numId w:val="3"/>
        </w:numPr>
        <w:spacing w:after="60" w:before="60"/>
      </w:pPr>
      <w:r>
        <w:rPr>
          <w:rFonts w:ascii="Inter" w:cs="Inter" w:eastAsia="Inter" w:hAnsi="Inter"/>
          <w:b/>
          <w:bCs/>
          <w:color w:val="1A1A1A"/>
          <w:sz w:val="22"/>
          <w:szCs w:val="22"/>
        </w:rPr>
        <w:t xml:space="preserve">Manajemen Produk</w:t>
      </w:r>
      <w:r>
        <w:rPr>
          <w:rFonts w:ascii="Inter" w:cs="Inter" w:eastAsia="Inter" w:hAnsi="Inter"/>
          <w:color w:val="1A1A1A"/>
          <w:sz w:val="22"/>
          <w:szCs w:val="22"/>
        </w:rPr>
        <w:t xml:space="preserve"> — Pengelola menambah, mengedit, atau menonaktifkan produk beserta harga dan stok.</w:t>
      </w:r>
    </w:p>
    <w:p>
      <w:pPr>
        <w:pStyle w:val="ListParagraph"/>
        <w:numPr>
          <w:ilvl w:val="0"/>
          <w:numId w:val="3"/>
        </w:numPr>
        <w:spacing w:after="60" w:before="60"/>
      </w:pPr>
      <w:r>
        <w:rPr>
          <w:rFonts w:ascii="Inter" w:cs="Inter" w:eastAsia="Inter" w:hAnsi="Inter"/>
          <w:b/>
          <w:bCs/>
          <w:color w:val="1A1A1A"/>
          <w:sz w:val="22"/>
          <w:szCs w:val="22"/>
        </w:rPr>
        <w:t xml:space="preserve">Terima Pesanan</w:t>
      </w:r>
      <w:r>
        <w:rPr>
          <w:rFonts w:ascii="Inter" w:cs="Inter" w:eastAsia="Inter" w:hAnsi="Inter"/>
          <w:color w:val="1A1A1A"/>
          <w:sz w:val="22"/>
          <w:szCs w:val="22"/>
        </w:rPr>
        <w:t xml:space="preserve"> — Pengelola menerima notifikasi pesanan masuk (FCM + WebSocket) dan mengkonfirmasi atau menolak.</w:t>
      </w:r>
    </w:p>
    <w:p>
      <w:pPr>
        <w:pStyle w:val="ListParagraph"/>
        <w:numPr>
          <w:ilvl w:val="0"/>
          <w:numId w:val="3"/>
        </w:numPr>
        <w:spacing w:after="60" w:before="60"/>
      </w:pPr>
      <w:r>
        <w:rPr>
          <w:rFonts w:ascii="Inter" w:cs="Inter" w:eastAsia="Inter" w:hAnsi="Inter"/>
          <w:b/>
          <w:bCs/>
          <w:color w:val="1A1A1A"/>
          <w:sz w:val="22"/>
          <w:szCs w:val="22"/>
        </w:rPr>
        <w:t xml:space="preserve">Proses &amp; Request Kurir</w:t>
      </w:r>
      <w:r>
        <w:rPr>
          <w:rFonts w:ascii="Inter" w:cs="Inter" w:eastAsia="Inter" w:hAnsi="Inter"/>
          <w:color w:val="1A1A1A"/>
          <w:sz w:val="22"/>
          <w:szCs w:val="22"/>
        </w:rPr>
        <w:t xml:space="preserve"> — Sistem request driver pickup melalui GoSend atau GrabExpress via DeliveryService.</w:t>
      </w:r>
    </w:p>
    <w:p>
      <w:pPr>
        <w:pStyle w:val="ListParagraph"/>
        <w:numPr>
          <w:ilvl w:val="0"/>
          <w:numId w:val="3"/>
        </w:numPr>
        <w:spacing w:after="60" w:before="60"/>
      </w:pPr>
      <w:r>
        <w:rPr>
          <w:rFonts w:ascii="Inter" w:cs="Inter" w:eastAsia="Inter" w:hAnsi="Inter"/>
          <w:b/>
          <w:bCs/>
          <w:color w:val="1A1A1A"/>
          <w:sz w:val="22"/>
          <w:szCs w:val="22"/>
        </w:rPr>
        <w:t xml:space="preserve">Konfirmasi Pembayaran</w:t>
      </w:r>
      <w:r>
        <w:rPr>
          <w:rFonts w:ascii="Inter" w:cs="Inter" w:eastAsia="Inter" w:hAnsi="Inter"/>
          <w:color w:val="1A1A1A"/>
          <w:sz w:val="22"/>
          <w:szCs w:val="22"/>
        </w:rPr>
        <w:t xml:space="preserve"> — Untuk pesanan QRIS, pengelola mengkonfirmasi pembayaran secara manual.</w:t>
      </w:r>
    </w:p>
    <w:p>
      <w:pPr>
        <w:pStyle w:val="ListParagraph"/>
        <w:numPr>
          <w:ilvl w:val="0"/>
          <w:numId w:val="3"/>
        </w:numPr>
        <w:spacing w:after="60" w:before="60"/>
      </w:pPr>
      <w:r>
        <w:rPr>
          <w:rFonts w:ascii="Inter" w:cs="Inter" w:eastAsia="Inter" w:hAnsi="Inter"/>
          <w:b/>
          <w:bCs/>
          <w:color w:val="1A1A1A"/>
          <w:sz w:val="22"/>
          <w:szCs w:val="22"/>
        </w:rPr>
        <w:t xml:space="preserve">Laporan</w:t>
      </w:r>
      <w:r>
        <w:rPr>
          <w:rFonts w:ascii="Inter" w:cs="Inter" w:eastAsia="Inter" w:hAnsi="Inter"/>
          <w:color w:val="1A1A1A"/>
          <w:sz w:val="22"/>
          <w:szCs w:val="22"/>
        </w:rPr>
        <w:t xml:space="preserve"> — Pengelola memantau penjualan melalui dasbor analitik.</w:t>
      </w:r>
    </w:p>
    <w:p>
      <w:pPr>
        <w:spacing w:after="80" w:before="80"/>
      </w:pPr>
    </w:p>
    <w:p>
      <w:pPr>
        <w:pStyle w:val="Heading2"/>
        <w:spacing w:after="120" w:before="280"/>
      </w:pPr>
      <w:r>
        <w:rPr>
          <w:rFonts w:ascii="Poppins" w:cs="Poppins" w:eastAsia="Poppins" w:hAnsi="Poppins"/>
          <w:b/>
          <w:bCs/>
          <w:color w:val="00C48C"/>
          <w:sz w:val="28"/>
          <w:szCs w:val="28"/>
        </w:rPr>
        <w:t xml:space="preserve">5.3 Alur Transaksi POS (Web-based)</w:t>
      </w:r>
    </w:p>
    <w:p>
      <w:pPr>
        <w:pStyle w:val="ListParagraph"/>
        <w:numPr>
          <w:ilvl w:val="0"/>
          <w:numId w:val="3"/>
        </w:numPr>
        <w:spacing w:after="60" w:before="60"/>
      </w:pPr>
      <w:r>
        <w:rPr>
          <w:rFonts w:ascii="Inter" w:cs="Inter" w:eastAsia="Inter" w:hAnsi="Inter"/>
          <w:b/>
          <w:bCs/>
          <w:color w:val="1A1A1A"/>
          <w:sz w:val="22"/>
          <w:szCs w:val="22"/>
        </w:rPr>
        <w:t xml:space="preserve">Login Kasir</w:t>
      </w:r>
      <w:r>
        <w:rPr>
          <w:rFonts w:ascii="Inter" w:cs="Inter" w:eastAsia="Inter" w:hAnsi="Inter"/>
          <w:color w:val="1A1A1A"/>
          <w:sz w:val="22"/>
          <w:szCs w:val="22"/>
        </w:rPr>
        <w:t xml:space="preserve"> — Staff masuk ke sistem POS via web browser menggunakan akun kasir (role: kasir).</w:t>
      </w:r>
    </w:p>
    <w:p>
      <w:pPr>
        <w:pStyle w:val="ListParagraph"/>
        <w:numPr>
          <w:ilvl w:val="0"/>
          <w:numId w:val="3"/>
        </w:numPr>
        <w:spacing w:after="60" w:before="60"/>
      </w:pPr>
      <w:r>
        <w:rPr>
          <w:rFonts w:ascii="Inter" w:cs="Inter" w:eastAsia="Inter" w:hAnsi="Inter"/>
          <w:b/>
          <w:bCs/>
          <w:color w:val="1A1A1A"/>
          <w:sz w:val="22"/>
          <w:szCs w:val="22"/>
        </w:rPr>
        <w:t xml:space="preserve">Input Produk</w:t>
      </w:r>
      <w:r>
        <w:rPr>
          <w:rFonts w:ascii="Inter" w:cs="Inter" w:eastAsia="Inter" w:hAnsi="Inter"/>
          <w:color w:val="1A1A1A"/>
          <w:sz w:val="22"/>
          <w:szCs w:val="22"/>
        </w:rPr>
        <w:t xml:space="preserve"> — Kasir scan barcode atau cari produk secara manual.</w:t>
      </w:r>
    </w:p>
    <w:p>
      <w:pPr>
        <w:pStyle w:val="ListParagraph"/>
        <w:numPr>
          <w:ilvl w:val="0"/>
          <w:numId w:val="3"/>
        </w:numPr>
        <w:spacing w:after="60" w:before="60"/>
      </w:pPr>
      <w:r>
        <w:rPr>
          <w:rFonts w:ascii="Inter" w:cs="Inter" w:eastAsia="Inter" w:hAnsi="Inter"/>
          <w:b/>
          <w:bCs/>
          <w:color w:val="1A1A1A"/>
          <w:sz w:val="22"/>
          <w:szCs w:val="22"/>
        </w:rPr>
        <w:t xml:space="preserve">Pilih Pembayaran</w:t>
      </w:r>
      <w:r>
        <w:rPr>
          <w:rFonts w:ascii="Inter" w:cs="Inter" w:eastAsia="Inter" w:hAnsi="Inter"/>
          <w:color w:val="1A1A1A"/>
          <w:sz w:val="22"/>
          <w:szCs w:val="22"/>
        </w:rPr>
        <w:t xml:space="preserve"> — Kasir memilih metode pembayaran: Tunai atau QRIS (tampilkan gambar QR statis merchant).</w:t>
      </w:r>
    </w:p>
    <w:p>
      <w:pPr>
        <w:pStyle w:val="ListParagraph"/>
        <w:numPr>
          <w:ilvl w:val="0"/>
          <w:numId w:val="3"/>
        </w:numPr>
        <w:spacing w:after="60" w:before="60"/>
      </w:pPr>
      <w:r>
        <w:rPr>
          <w:rFonts w:ascii="Inter" w:cs="Inter" w:eastAsia="Inter" w:hAnsi="Inter"/>
          <w:b/>
          <w:bCs/>
          <w:color w:val="1A1A1A"/>
          <w:sz w:val="22"/>
          <w:szCs w:val="22"/>
        </w:rPr>
        <w:t xml:space="preserve">Proses Transaksi</w:t>
      </w:r>
      <w:r>
        <w:rPr>
          <w:rFonts w:ascii="Inter" w:cs="Inter" w:eastAsia="Inter" w:hAnsi="Inter"/>
          <w:color w:val="1A1A1A"/>
          <w:sz w:val="22"/>
          <w:szCs w:val="22"/>
        </w:rPr>
        <w:t xml:space="preserve"> — Sistem memproses pembayaran dan cetak struk.</w:t>
      </w:r>
    </w:p>
    <w:p>
      <w:pPr>
        <w:pStyle w:val="ListParagraph"/>
        <w:numPr>
          <w:ilvl w:val="0"/>
          <w:numId w:val="3"/>
        </w:numPr>
        <w:spacing w:after="60" w:before="60"/>
      </w:pPr>
      <w:r>
        <w:rPr>
          <w:rFonts w:ascii="Inter" w:cs="Inter" w:eastAsia="Inter" w:hAnsi="Inter"/>
          <w:b/>
          <w:bCs/>
          <w:color w:val="1A1A1A"/>
          <w:sz w:val="22"/>
          <w:szCs w:val="22"/>
        </w:rPr>
        <w:t xml:space="preserve">Sinkronisasi Real-time</w:t>
      </w:r>
      <w:r>
        <w:rPr>
          <w:rFonts w:ascii="Inter" w:cs="Inter" w:eastAsia="Inter" w:hAnsi="Inter"/>
          <w:color w:val="1A1A1A"/>
          <w:sz w:val="22"/>
          <w:szCs w:val="22"/>
        </w:rPr>
        <w:t xml:space="preserve"> — Data transaksi langsung tersinkronisasi ke MySQL karena berjalan full online.</w:t>
      </w:r>
    </w:p>
    <w:p>
      <w:pPr>
        <w:pBdr>
          <w:bottom w:val="single" w:color="E5E7EB" w:sz="4" w:space="1"/>
        </w:pBdr>
        <w:spacing w:after="160" w:before="160"/>
      </w:pPr>
    </w:p>
    <w:p>
      <w:pPr>
        <w:pStyle w:val="Heading1"/>
        <w:spacing w:after="160" w:before="360"/>
      </w:pPr>
      <w:r>
        <w:rPr>
          <w:rFonts w:ascii="Poppins" w:cs="Poppins" w:eastAsia="Poppins" w:hAnsi="Poppins"/>
          <w:b/>
          <w:bCs/>
          <w:color w:val="1A1A1A"/>
          <w:sz w:val="36"/>
          <w:szCs w:val="36"/>
        </w:rPr>
        <w:t xml:space="preserve">6. Database Schema</w:t>
      </w:r>
    </w:p>
    <w:p>
      <w:pPr>
        <w:spacing w:after="80" w:before="80" w:line="360"/>
      </w:pPr>
      <w:r>
        <w:rPr>
          <w:rFonts w:ascii="Inter" w:cs="Inter" w:eastAsia="Inter" w:hAnsi="Inter"/>
          <w:color w:val="1A1A1A"/>
          <w:sz w:val="22"/>
          <w:szCs w:val="22"/>
        </w:rPr>
        <w:t xml:space="preserve">Database utama: MySQL 8 (dikelola via phpMyAdmin — bawaan cPanel).</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E5E7EB" w:sz="1"/>
              <w:left w:val="single" w:color="E5E7EB" w:sz="1"/>
              <w:bottom w:val="single" w:color="E5E7EB" w:sz="1"/>
              <w:right w:val="single" w:color="E5E7EB" w:sz="1"/>
            </w:tcBorders>
            <w:shd w:fill="1A1A1A" w:val="clear"/>
            <w:tcMar>
              <w:top w:type="dxa" w:w="100"/>
              <w:left w:type="dxa" w:w="120"/>
              <w:bottom w:type="dxa" w:w="100"/>
              <w:right w:type="dxa" w:w="120"/>
            </w:tcMar>
          </w:tcPr>
          <w:p>
            <w:r>
              <w:rPr>
                <w:rFonts w:ascii="Poppins" w:cs="Poppins" w:eastAsia="Poppins" w:hAnsi="Poppins"/>
                <w:b/>
                <w:bCs/>
                <w:color w:val="FFFFFF"/>
                <w:sz w:val="20"/>
                <w:szCs w:val="20"/>
              </w:rPr>
              <w:t xml:space="preserve">Tabel</w:t>
            </w:r>
          </w:p>
        </w:tc>
        <w:tc>
          <w:tcPr>
            <w:tcW w:type="dxa" w:w="6226"/>
            <w:tcBorders>
              <w:top w:val="single" w:color="E5E7EB" w:sz="1"/>
              <w:left w:val="single" w:color="E5E7EB" w:sz="1"/>
              <w:bottom w:val="single" w:color="E5E7EB" w:sz="1"/>
              <w:right w:val="single" w:color="E5E7EB" w:sz="1"/>
            </w:tcBorders>
            <w:shd w:fill="1A1A1A" w:val="clear"/>
            <w:tcMar>
              <w:top w:type="dxa" w:w="100"/>
              <w:left w:type="dxa" w:w="120"/>
              <w:bottom w:type="dxa" w:w="100"/>
              <w:right w:type="dxa" w:w="120"/>
            </w:tcMar>
          </w:tcPr>
          <w:p>
            <w:r>
              <w:rPr>
                <w:rFonts w:ascii="Poppins" w:cs="Poppins" w:eastAsia="Poppins" w:hAnsi="Poppins"/>
                <w:b/>
                <w:bCs/>
                <w:color w:val="FFFFFF"/>
                <w:sz w:val="20"/>
                <w:szCs w:val="20"/>
              </w:rPr>
              <w:t xml:space="preserve">Deskripsi</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users</w:t>
            </w:r>
          </w:p>
        </w:tc>
        <w:tc>
          <w:tcPr>
            <w:tcW w:type="dxa" w:w="62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Data semua pengguna platform (role: super_admin, admin, kasir, customer)</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otp_codes</w:t>
            </w:r>
          </w:p>
        </w:tc>
        <w:tc>
          <w:tcPr>
            <w:tcW w:type="dxa" w:w="62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Kode OTP login/register via email (expires 5 menit)</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merchants</w:t>
            </w:r>
          </w:p>
        </w:tc>
        <w:tc>
          <w:tcPr>
            <w:tcW w:type="dxa" w:w="62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Profil dan konfigurasi toko beserta gambar QRIS statis</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branches</w:t>
            </w:r>
          </w:p>
        </w:tc>
        <w:tc>
          <w:tcPr>
            <w:tcW w:type="dxa" w:w="62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Data cabang/outlet per merchant</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products</w:t>
            </w:r>
          </w:p>
        </w:tc>
        <w:tc>
          <w:tcPr>
            <w:tcW w:type="dxa" w:w="62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Katalog produk per merchant dengan barcode dan stok</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product_categories</w:t>
            </w:r>
          </w:p>
        </w:tc>
        <w:tc>
          <w:tcPr>
            <w:tcW w:type="dxa" w:w="62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Kategori produk per merchant</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orders</w:t>
            </w:r>
          </w:p>
        </w:tc>
        <w:tc>
          <w:tcPr>
            <w:tcW w:type="dxa" w:w="62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Data pesanan online dengan status dan metode pembayaran</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order_items</w:t>
            </w:r>
          </w:p>
        </w:tc>
        <w:tc>
          <w:tcPr>
            <w:tcW w:type="dxa" w:w="62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Rincian item dalam setiap pesanan</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delivery_requests</w:t>
            </w:r>
          </w:p>
        </w:tc>
        <w:tc>
          <w:tcPr>
            <w:tcW w:type="dxa" w:w="62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Log request pengiriman ke GoSend/GrabExpress</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pos_transactions</w:t>
            </w:r>
          </w:p>
        </w:tc>
        <w:tc>
          <w:tcPr>
            <w:tcW w:type="dxa" w:w="62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Transaksi kasir (sync real-time ke MySQL)</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pos_transaction_items</w:t>
            </w:r>
          </w:p>
        </w:tc>
        <w:tc>
          <w:tcPr>
            <w:tcW w:type="dxa" w:w="62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Rincian item per transaksi POS</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pos_shifts</w:t>
            </w:r>
          </w:p>
        </w:tc>
        <w:tc>
          <w:tcPr>
            <w:tcW w:type="dxa" w:w="62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Data shift kasir (buka/tutup kas)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vouchers</w:t>
            </w:r>
          </w:p>
        </w:tc>
        <w:tc>
          <w:tcPr>
            <w:tcW w:type="dxa" w:w="62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Kode promo dan voucher diskon</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loyalty_points</w:t>
            </w:r>
          </w:p>
        </w:tc>
        <w:tc>
          <w:tcPr>
            <w:tcW w:type="dxa" w:w="62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Riwayat poin reward pelanggan</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reviews</w:t>
            </w:r>
          </w:p>
        </w:tc>
        <w:tc>
          <w:tcPr>
            <w:tcW w:type="dxa" w:w="62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Ulasan pelanggan per pesanan</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notifications</w:t>
            </w:r>
          </w:p>
        </w:tc>
        <w:tc>
          <w:tcPr>
            <w:tcW w:type="dxa" w:w="62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Notifikasi in-app semua user</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jobs</w:t>
            </w:r>
          </w:p>
        </w:tc>
        <w:tc>
          <w:tcPr>
            <w:tcW w:type="dxa" w:w="62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Laravel Queue jobs (database driver)</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sessions</w:t>
            </w:r>
          </w:p>
        </w:tc>
        <w:tc>
          <w:tcPr>
            <w:tcW w:type="dxa" w:w="62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Session pengguna (database driver)</w:t>
            </w:r>
          </w:p>
        </w:tc>
      </w:tr>
    </w:tbl>
    <w:p>
      <w:pPr>
        <w:pBdr>
          <w:bottom w:val="single" w:color="E5E7EB" w:sz="4" w:space="1"/>
        </w:pBdr>
        <w:spacing w:after="160" w:before="160"/>
      </w:pPr>
    </w:p>
    <w:p>
      <w:pPr>
        <w:pStyle w:val="Heading1"/>
        <w:spacing w:after="160" w:before="360"/>
      </w:pPr>
      <w:r>
        <w:rPr>
          <w:rFonts w:ascii="Poppins" w:cs="Poppins" w:eastAsia="Poppins" w:hAnsi="Poppins"/>
          <w:b/>
          <w:bCs/>
          <w:color w:val="1A1A1A"/>
          <w:sz w:val="36"/>
          <w:szCs w:val="36"/>
        </w:rPr>
        <w:t xml:space="preserve">7. Pages &amp; UI Structure</w:t>
      </w:r>
    </w:p>
    <w:p>
      <w:pPr>
        <w:spacing w:after="80" w:before="80" w:line="360"/>
      </w:pPr>
      <w:r>
        <w:rPr>
          <w:rFonts w:ascii="Inter" w:cs="Inter" w:eastAsia="Inter" w:hAnsi="Inter"/>
          <w:color w:val="1A1A1A"/>
          <w:sz w:val="22"/>
          <w:szCs w:val="22"/>
        </w:rPr>
        <w:t xml:space="preserve">Semua halaman dirender via Inertia.js (SSR-ready) menggunakan React + shadcn/ui. Route dikelola oleh Laravel (routes/web.php) dengan middleware auth dan role.</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4200"/>
        <w:gridCol w:w="2026"/>
      </w:tblGrid>
      <w:tr>
        <w:trPr>
          <w:tblHeader/>
        </w:trPr>
        <w:tc>
          <w:tcPr>
            <w:tcW w:type="dxa" w:w="400"/>
            <w:tcBorders>
              <w:top w:val="single" w:color="E5E7EB" w:sz="1"/>
              <w:left w:val="single" w:color="E5E7EB" w:sz="1"/>
              <w:bottom w:val="single" w:color="E5E7EB" w:sz="1"/>
              <w:right w:val="single" w:color="E5E7EB" w:sz="1"/>
            </w:tcBorders>
            <w:shd w:fill="1A1A1A" w:val="clear"/>
            <w:tcMar>
              <w:top w:type="dxa" w:w="100"/>
              <w:left w:type="dxa" w:w="120"/>
              <w:bottom w:type="dxa" w:w="100"/>
              <w:right w:type="dxa" w:w="120"/>
            </w:tcMar>
          </w:tcPr>
          <w:p>
            <w:r>
              <w:rPr>
                <w:rFonts w:ascii="Poppins" w:cs="Poppins" w:eastAsia="Poppins" w:hAnsi="Poppins"/>
                <w:b/>
                <w:bCs/>
                <w:color w:val="FFFFFF"/>
                <w:sz w:val="20"/>
                <w:szCs w:val="20"/>
              </w:rPr>
              <w:t xml:space="preserve">No</w:t>
            </w:r>
          </w:p>
        </w:tc>
        <w:tc>
          <w:tcPr>
            <w:tcW w:type="dxa" w:w="2400"/>
            <w:tcBorders>
              <w:top w:val="single" w:color="E5E7EB" w:sz="1"/>
              <w:left w:val="single" w:color="E5E7EB" w:sz="1"/>
              <w:bottom w:val="single" w:color="E5E7EB" w:sz="1"/>
              <w:right w:val="single" w:color="E5E7EB" w:sz="1"/>
            </w:tcBorders>
            <w:shd w:fill="1A1A1A" w:val="clear"/>
            <w:tcMar>
              <w:top w:type="dxa" w:w="100"/>
              <w:left w:type="dxa" w:w="120"/>
              <w:bottom w:type="dxa" w:w="100"/>
              <w:right w:type="dxa" w:w="120"/>
            </w:tcMar>
          </w:tcPr>
          <w:p>
            <w:r>
              <w:rPr>
                <w:rFonts w:ascii="Poppins" w:cs="Poppins" w:eastAsia="Poppins" w:hAnsi="Poppins"/>
                <w:b/>
                <w:bCs/>
                <w:color w:val="FFFFFF"/>
                <w:sz w:val="20"/>
                <w:szCs w:val="20"/>
              </w:rPr>
              <w:t xml:space="preserve">Halaman</w:t>
            </w:r>
          </w:p>
        </w:tc>
        <w:tc>
          <w:tcPr>
            <w:tcW w:type="dxa" w:w="4200"/>
            <w:tcBorders>
              <w:top w:val="single" w:color="E5E7EB" w:sz="1"/>
              <w:left w:val="single" w:color="E5E7EB" w:sz="1"/>
              <w:bottom w:val="single" w:color="E5E7EB" w:sz="1"/>
              <w:right w:val="single" w:color="E5E7EB" w:sz="1"/>
            </w:tcBorders>
            <w:shd w:fill="1A1A1A" w:val="clear"/>
            <w:tcMar>
              <w:top w:type="dxa" w:w="100"/>
              <w:left w:type="dxa" w:w="120"/>
              <w:bottom w:type="dxa" w:w="100"/>
              <w:right w:type="dxa" w:w="120"/>
            </w:tcMar>
          </w:tcPr>
          <w:p>
            <w:r>
              <w:rPr>
                <w:rFonts w:ascii="Poppins" w:cs="Poppins" w:eastAsia="Poppins" w:hAnsi="Poppins"/>
                <w:b/>
                <w:bCs/>
                <w:color w:val="FFFFFF"/>
                <w:sz w:val="20"/>
                <w:szCs w:val="20"/>
              </w:rPr>
              <w:t xml:space="preserve">Deskripsi</w:t>
            </w:r>
          </w:p>
        </w:tc>
        <w:tc>
          <w:tcPr>
            <w:tcW w:type="dxa" w:w="2026"/>
            <w:tcBorders>
              <w:top w:val="single" w:color="E5E7EB" w:sz="1"/>
              <w:left w:val="single" w:color="E5E7EB" w:sz="1"/>
              <w:bottom w:val="single" w:color="E5E7EB" w:sz="1"/>
              <w:right w:val="single" w:color="E5E7EB" w:sz="1"/>
            </w:tcBorders>
            <w:shd w:fill="1A1A1A" w:val="clear"/>
            <w:tcMar>
              <w:top w:type="dxa" w:w="100"/>
              <w:left w:type="dxa" w:w="120"/>
              <w:bottom w:type="dxa" w:w="100"/>
              <w:right w:type="dxa" w:w="120"/>
            </w:tcMar>
          </w:tcPr>
          <w:p>
            <w:r>
              <w:rPr>
                <w:rFonts w:ascii="Poppins" w:cs="Poppins" w:eastAsia="Poppins" w:hAnsi="Poppins"/>
                <w:b/>
                <w:bCs/>
                <w:color w:val="FFFFFF"/>
                <w:sz w:val="20"/>
                <w:szCs w:val="20"/>
              </w:rPr>
              <w:t xml:space="preserve">Role Akses</w:t>
            </w:r>
          </w:p>
        </w:tc>
      </w:tr>
      <w:tr>
        <w:tc>
          <w:tcPr>
            <w:tcW w:type="dxa" w:w="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1</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Home / Landing Page</w:t>
            </w:r>
          </w:p>
        </w:tc>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Halaman utama publik — Navbar transparan, Hero full-width, Stats, Features, Produk Terlaris, How It Works, Testimonial, FAQ, Footer lengkap</w:t>
            </w:r>
          </w:p>
        </w:tc>
        <w:tc>
          <w:tcPr>
            <w:tcW w:type="dxa" w:w="2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Public</w:t>
            </w:r>
          </w:p>
        </w:tc>
      </w:tr>
      <w:tr>
        <w:tc>
          <w:tcPr>
            <w:tcW w:type="dxa" w:w="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2</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Login / Register</w:t>
            </w:r>
          </w:p>
        </w:tc>
        <w:tc>
          <w:tcPr>
            <w:tcW w:type="dxa" w:w="4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Autentikasi via email/OTP/Google OAuth (Socialite)</w:t>
            </w:r>
          </w:p>
        </w:tc>
        <w:tc>
          <w:tcPr>
            <w:tcW w:type="dxa" w:w="20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Public</w:t>
            </w:r>
          </w:p>
        </w:tc>
      </w:tr>
      <w:tr>
        <w:tc>
          <w:tcPr>
            <w:tcW w:type="dxa" w:w="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3</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Customer App</w:t>
            </w:r>
          </w:p>
        </w:tc>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Pemesanan online, keranjang, checkout, tracking real-time, riwayat, loyalty</w:t>
            </w:r>
          </w:p>
        </w:tc>
        <w:tc>
          <w:tcPr>
            <w:tcW w:type="dxa" w:w="2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Customer</w:t>
            </w:r>
          </w:p>
        </w:tc>
      </w:tr>
      <w:tr>
        <w:tc>
          <w:tcPr>
            <w:tcW w:type="dxa" w:w="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4</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Admin Dashboard</w:t>
            </w:r>
          </w:p>
        </w:tc>
        <w:tc>
          <w:tcPr>
            <w:tcW w:type="dxa" w:w="4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Dasbor utama pengelola — analitik, pesanan, produk, upload QRIS, cabang</w:t>
            </w:r>
          </w:p>
        </w:tc>
        <w:tc>
          <w:tcPr>
            <w:tcW w:type="dxa" w:w="20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Admin</w:t>
            </w:r>
          </w:p>
        </w:tc>
      </w:tr>
      <w:tr>
        <w:tc>
          <w:tcPr>
            <w:tcW w:type="dxa" w:w="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5</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POS Screen</w:t>
            </w:r>
          </w:p>
        </w:tc>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Layar kasir digital — input produk, pembayaran, cetak struk, shift</w:t>
            </w:r>
          </w:p>
        </w:tc>
        <w:tc>
          <w:tcPr>
            <w:tcW w:type="dxa" w:w="2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Kasir</w:t>
            </w:r>
          </w:p>
        </w:tc>
      </w:tr>
      <w:tr>
        <w:tc>
          <w:tcPr>
            <w:tcW w:type="dxa" w:w="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6</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Super Admin</w:t>
            </w:r>
          </w:p>
        </w:tc>
        <w:tc>
          <w:tcPr>
            <w:tcW w:type="dxa" w:w="4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Dasbor super admin — manajemen seluruh sistem, merchant, user</w:t>
            </w:r>
          </w:p>
        </w:tc>
        <w:tc>
          <w:tcPr>
            <w:tcW w:type="dxa" w:w="20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Super Admin</w:t>
            </w:r>
          </w:p>
        </w:tc>
      </w:tr>
    </w:tbl>
    <w:p>
      <w:pPr>
        <w:spacing w:after="80" w:before="80"/>
      </w:pPr>
    </w:p>
    <w:p>
      <w:pPr>
        <w:pStyle w:val="Heading2"/>
        <w:spacing w:after="120" w:before="280"/>
      </w:pPr>
      <w:r>
        <w:rPr>
          <w:rFonts w:ascii="Poppins" w:cs="Poppins" w:eastAsia="Poppins" w:hAnsi="Poppins"/>
          <w:b/>
          <w:bCs/>
          <w:color w:val="00C48C"/>
          <w:sz w:val="28"/>
          <w:szCs w:val="28"/>
        </w:rPr>
        <w:t xml:space="preserve">7.1 Landing Page — Struktur Lengkap</w:t>
      </w:r>
    </w:p>
    <w:p>
      <w:pPr>
        <w:spacing w:after="80" w:before="80" w:line="360"/>
      </w:pPr>
      <w:r>
        <w:rPr>
          <w:rFonts w:ascii="Inter" w:cs="Inter" w:eastAsia="Inter" w:hAnsi="Inter"/>
          <w:color w:val="1A1A1A"/>
          <w:sz w:val="22"/>
          <w:szCs w:val="22"/>
        </w:rPr>
        <w:t xml:space="preserve">Landing page adalah wajah publik EWWON COCO. Satu halaman panjang (single-page scroll) bergaya immersive seperti Ballerina Farm — full-width imagery, storytelling lewat scroll, section yang mengalir natural. Menggunakan warna brand solid (White, Green, Orange), tanpa gradient, tanpa glassmorphism.</w:t>
      </w:r>
    </w:p>
    <w:p>
      <w:pPr>
        <w:spacing w:after="80" w:before="80"/>
      </w:pPr>
    </w:p>
    <w:p>
      <w:pPr>
        <w:pStyle w:val="Heading3"/>
        <w:spacing w:after="100" w:before="200"/>
      </w:pPr>
      <w:r>
        <w:rPr>
          <w:rFonts w:ascii="Poppins" w:cs="Poppins" w:eastAsia="Poppins" w:hAnsi="Poppins"/>
          <w:b/>
          <w:bCs/>
          <w:color w:val="1A1A1A"/>
          <w:sz w:val="24"/>
          <w:szCs w:val="24"/>
        </w:rPr>
        <w:t xml:space="preserve">Urutan Section (Scroll dari atas ke bawah)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300"/>
        <w:gridCol w:w="3826"/>
      </w:tblGrid>
      <w:tr>
        <w:trPr>
          <w:tblHeader/>
        </w:trPr>
        <w:tc>
          <w:tcPr>
            <w:tcW w:type="dxa" w:w="900"/>
            <w:tcBorders>
              <w:top w:val="single" w:color="E5E7EB" w:sz="1"/>
              <w:left w:val="single" w:color="E5E7EB" w:sz="1"/>
              <w:bottom w:val="single" w:color="E5E7EB" w:sz="1"/>
              <w:right w:val="single" w:color="E5E7EB" w:sz="1"/>
            </w:tcBorders>
            <w:shd w:fill="1A1A1A" w:val="clear"/>
            <w:tcMar>
              <w:top w:type="dxa" w:w="100"/>
              <w:left w:type="dxa" w:w="120"/>
              <w:bottom w:type="dxa" w:w="100"/>
              <w:right w:type="dxa" w:w="120"/>
            </w:tcMar>
          </w:tcPr>
          <w:p>
            <w:r>
              <w:rPr>
                <w:rFonts w:ascii="Poppins" w:cs="Poppins" w:eastAsia="Poppins" w:hAnsi="Poppins"/>
                <w:b/>
                <w:bCs/>
                <w:color w:val="FFFFFF"/>
                <w:sz w:val="20"/>
                <w:szCs w:val="20"/>
              </w:rPr>
              <w:t xml:space="preserve">Urutan</w:t>
            </w:r>
          </w:p>
        </w:tc>
        <w:tc>
          <w:tcPr>
            <w:tcW w:type="dxa" w:w="2000"/>
            <w:tcBorders>
              <w:top w:val="single" w:color="E5E7EB" w:sz="1"/>
              <w:left w:val="single" w:color="E5E7EB" w:sz="1"/>
              <w:bottom w:val="single" w:color="E5E7EB" w:sz="1"/>
              <w:right w:val="single" w:color="E5E7EB" w:sz="1"/>
            </w:tcBorders>
            <w:shd w:fill="1A1A1A" w:val="clear"/>
            <w:tcMar>
              <w:top w:type="dxa" w:w="100"/>
              <w:left w:type="dxa" w:w="120"/>
              <w:bottom w:type="dxa" w:w="100"/>
              <w:right w:type="dxa" w:w="120"/>
            </w:tcMar>
          </w:tcPr>
          <w:p>
            <w:r>
              <w:rPr>
                <w:rFonts w:ascii="Poppins" w:cs="Poppins" w:eastAsia="Poppins" w:hAnsi="Poppins"/>
                <w:b/>
                <w:bCs/>
                <w:color w:val="FFFFFF"/>
                <w:sz w:val="20"/>
                <w:szCs w:val="20"/>
              </w:rPr>
              <w:t xml:space="preserve">Section</w:t>
            </w:r>
          </w:p>
        </w:tc>
        <w:tc>
          <w:tcPr>
            <w:tcW w:type="dxa" w:w="2300"/>
            <w:tcBorders>
              <w:top w:val="single" w:color="E5E7EB" w:sz="1"/>
              <w:left w:val="single" w:color="E5E7EB" w:sz="1"/>
              <w:bottom w:val="single" w:color="E5E7EB" w:sz="1"/>
              <w:right w:val="single" w:color="E5E7EB" w:sz="1"/>
            </w:tcBorders>
            <w:shd w:fill="1A1A1A" w:val="clear"/>
            <w:tcMar>
              <w:top w:type="dxa" w:w="100"/>
              <w:left w:type="dxa" w:w="120"/>
              <w:bottom w:type="dxa" w:w="100"/>
              <w:right w:type="dxa" w:w="120"/>
            </w:tcMar>
          </w:tcPr>
          <w:p>
            <w:r>
              <w:rPr>
                <w:rFonts w:ascii="Poppins" w:cs="Poppins" w:eastAsia="Poppins" w:hAnsi="Poppins"/>
                <w:b/>
                <w:bCs/>
                <w:color w:val="FFFFFF"/>
                <w:sz w:val="20"/>
                <w:szCs w:val="20"/>
              </w:rPr>
              <w:t xml:space="preserve">Background</w:t>
            </w:r>
          </w:p>
        </w:tc>
        <w:tc>
          <w:tcPr>
            <w:tcW w:type="dxa" w:w="3826"/>
            <w:tcBorders>
              <w:top w:val="single" w:color="E5E7EB" w:sz="1"/>
              <w:left w:val="single" w:color="E5E7EB" w:sz="1"/>
              <w:bottom w:val="single" w:color="E5E7EB" w:sz="1"/>
              <w:right w:val="single" w:color="E5E7EB" w:sz="1"/>
            </w:tcBorders>
            <w:shd w:fill="1A1A1A" w:val="clear"/>
            <w:tcMar>
              <w:top w:type="dxa" w:w="100"/>
              <w:left w:type="dxa" w:w="120"/>
              <w:bottom w:type="dxa" w:w="100"/>
              <w:right w:type="dxa" w:w="120"/>
            </w:tcMar>
          </w:tcPr>
          <w:p>
            <w:r>
              <w:rPr>
                <w:rFonts w:ascii="Poppins" w:cs="Poppins" w:eastAsia="Poppins" w:hAnsi="Poppins"/>
                <w:b/>
                <w:bCs/>
                <w:color w:val="FFFFFF"/>
                <w:sz w:val="20"/>
                <w:szCs w:val="20"/>
              </w:rPr>
              <w:t xml:space="preserve">Keterangan Singkat</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Navbar</w:t>
            </w:r>
          </w:p>
        </w:tc>
        <w:tc>
          <w:tcPr>
            <w:tcW w:type="dxa" w:w="23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Transparan → Putih</w:t>
            </w:r>
          </w:p>
        </w:tc>
        <w:tc>
          <w:tcPr>
            <w:tcW w:type="dxa" w:w="38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Berubah saat scroll</w:t>
            </w:r>
          </w:p>
        </w:tc>
      </w:tr>
      <w:tr>
        <w:tc>
          <w:tcPr>
            <w:tcW w:type="dxa" w:w="9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1</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Hero</w:t>
            </w:r>
          </w:p>
        </w:tc>
        <w:tc>
          <w:tcPr>
            <w:tcW w:type="dxa" w:w="23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Putih (#FFFFFF)</w:t>
            </w:r>
          </w:p>
        </w:tc>
        <w:tc>
          <w:tcPr>
            <w:tcW w:type="dxa" w:w="38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Full-width, headline besar, CTA, visual kanan</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2</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Stats / Social Proof</w:t>
            </w:r>
          </w:p>
        </w:tc>
        <w:tc>
          <w:tcPr>
            <w:tcW w:type="dxa" w:w="23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Light Green (#F0FAF6)</w:t>
            </w:r>
          </w:p>
        </w:tc>
        <w:tc>
          <w:tcPr>
            <w:tcW w:type="dxa" w:w="38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Angka kunci bisnis</w:t>
            </w:r>
          </w:p>
        </w:tc>
      </w:tr>
      <w:tr>
        <w:tc>
          <w:tcPr>
            <w:tcW w:type="dxa" w:w="9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3</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Features</w:t>
            </w:r>
          </w:p>
        </w:tc>
        <w:tc>
          <w:tcPr>
            <w:tcW w:type="dxa" w:w="23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Putih (#FFFFFF)</w:t>
            </w:r>
          </w:p>
        </w:tc>
        <w:tc>
          <w:tcPr>
            <w:tcW w:type="dxa" w:w="38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Grid 10 kartu fitur, alternating layout</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4</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Produk Terlaris</w:t>
            </w:r>
          </w:p>
        </w:tc>
        <w:tc>
          <w:tcPr>
            <w:tcW w:type="dxa" w:w="23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Light Green (#F0FAF6)</w:t>
            </w:r>
          </w:p>
        </w:tc>
        <w:tc>
          <w:tcPr>
            <w:tcW w:type="dxa" w:w="38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Showcase produk dengan card + CTA pesan</w:t>
            </w:r>
          </w:p>
        </w:tc>
      </w:tr>
      <w:tr>
        <w:tc>
          <w:tcPr>
            <w:tcW w:type="dxa" w:w="9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5</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How It Works</w:t>
            </w:r>
          </w:p>
        </w:tc>
        <w:tc>
          <w:tcPr>
            <w:tcW w:type="dxa" w:w="23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Putih (#FFFFFF)</w:t>
            </w:r>
          </w:p>
        </w:tc>
        <w:tc>
          <w:tcPr>
            <w:tcW w:type="dxa" w:w="38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Langkah-langkah bernomor, dua tab user</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6</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Testimonial</w:t>
            </w:r>
          </w:p>
        </w:tc>
        <w:tc>
          <w:tcPr>
            <w:tcW w:type="dxa" w:w="23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Charcoal (#1A1A1A)</w:t>
            </w:r>
          </w:p>
        </w:tc>
        <w:tc>
          <w:tcPr>
            <w:tcW w:type="dxa" w:w="38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Gelap dramatis, carousel ulasan, bintang orange</w:t>
            </w:r>
          </w:p>
        </w:tc>
      </w:tr>
      <w:tr>
        <w:tc>
          <w:tcPr>
            <w:tcW w:type="dxa" w:w="9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7</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FAQ</w:t>
            </w:r>
          </w:p>
        </w:tc>
        <w:tc>
          <w:tcPr>
            <w:tcW w:type="dxa" w:w="23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Putih (#FFFFFF)</w:t>
            </w:r>
          </w:p>
        </w:tc>
        <w:tc>
          <w:tcPr>
            <w:tcW w:type="dxa" w:w="38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Accordion shadcn/ui, 6–8 pertanyaan</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8</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Footer</w:t>
            </w:r>
          </w:p>
        </w:tc>
        <w:tc>
          <w:tcPr>
            <w:tcW w:type="dxa" w:w="23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Charcoal (#1A1A1A)</w:t>
            </w:r>
          </w:p>
        </w:tc>
        <w:tc>
          <w:tcPr>
            <w:tcW w:type="dxa" w:w="38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3–4 kolom, link navigasi, sosial media, copyright</w:t>
            </w:r>
          </w:p>
        </w:tc>
      </w:tr>
    </w:tbl>
    <w:p>
      <w:pPr>
        <w:spacing w:after="80" w:before="80"/>
      </w:pPr>
    </w:p>
    <w:p>
      <w:pPr>
        <w:pStyle w:val="Heading3"/>
        <w:spacing w:after="100" w:before="200"/>
      </w:pPr>
      <w:r>
        <w:rPr>
          <w:rFonts w:ascii="Poppins" w:cs="Poppins" w:eastAsia="Poppins" w:hAnsi="Poppins"/>
          <w:b/>
          <w:bCs/>
          <w:color w:val="1A1A1A"/>
          <w:sz w:val="24"/>
          <w:szCs w:val="24"/>
        </w:rPr>
        <w:t xml:space="preserve">Navbar — Transparent to Solid</w:t>
      </w:r>
    </w:p>
    <w:p>
      <w:pPr>
        <w:pStyle w:val="ListParagraph"/>
        <w:numPr>
          <w:ilvl w:val="0"/>
          <w:numId w:val="2"/>
        </w:numPr>
        <w:spacing w:after="60" w:before="60"/>
      </w:pPr>
      <w:r>
        <w:rPr>
          <w:rFonts w:ascii="Inter" w:cs="Inter" w:eastAsia="Inter" w:hAnsi="Inter"/>
          <w:b w:val="false"/>
          <w:bCs w:val="false"/>
          <w:color w:val="1A1A1A"/>
          <w:sz w:val="22"/>
          <w:szCs w:val="22"/>
        </w:rPr>
        <w:t xml:space="preserve">Default: background transparan, teks putih — menyatu dengan hero section</w:t>
      </w:r>
    </w:p>
    <w:p>
      <w:pPr>
        <w:pStyle w:val="ListParagraph"/>
        <w:numPr>
          <w:ilvl w:val="0"/>
          <w:numId w:val="2"/>
        </w:numPr>
        <w:spacing w:after="60" w:before="60"/>
      </w:pPr>
      <w:r>
        <w:rPr>
          <w:rFonts w:ascii="Inter" w:cs="Inter" w:eastAsia="Inter" w:hAnsi="Inter"/>
          <w:b w:val="false"/>
          <w:bCs w:val="false"/>
          <w:color w:val="1A1A1A"/>
          <w:sz w:val="22"/>
          <w:szCs w:val="22"/>
        </w:rPr>
        <w:t xml:space="preserve">Setelah scroll &gt; 80px: background putih solid + shadow-sm + teks charcoal</w:t>
      </w:r>
    </w:p>
    <w:p>
      <w:pPr>
        <w:pStyle w:val="ListParagraph"/>
        <w:numPr>
          <w:ilvl w:val="0"/>
          <w:numId w:val="2"/>
        </w:numPr>
        <w:spacing w:after="60" w:before="60"/>
      </w:pPr>
      <w:r>
        <w:rPr>
          <w:rFonts w:ascii="Inter" w:cs="Inter" w:eastAsia="Inter" w:hAnsi="Inter"/>
          <w:b w:val="false"/>
          <w:bCs w:val="false"/>
          <w:color w:val="1A1A1A"/>
          <w:sz w:val="22"/>
          <w:szCs w:val="22"/>
        </w:rPr>
        <w:t xml:space="preserve">Transisi smooth 300ms dengan CSS transition</w:t>
      </w:r>
    </w:p>
    <w:p>
      <w:pPr>
        <w:pStyle w:val="ListParagraph"/>
        <w:numPr>
          <w:ilvl w:val="0"/>
          <w:numId w:val="2"/>
        </w:numPr>
        <w:spacing w:after="60" w:before="60"/>
      </w:pPr>
      <w:r>
        <w:rPr>
          <w:rFonts w:ascii="Inter" w:cs="Inter" w:eastAsia="Inter" w:hAnsi="Inter"/>
          <w:b w:val="false"/>
          <w:bCs w:val="false"/>
          <w:color w:val="1A1A1A"/>
          <w:sz w:val="22"/>
          <w:szCs w:val="22"/>
        </w:rPr>
        <w:t xml:space="preserve">Kiri: Logo EWWON COCO (Poppins 700, warna adaptif: putih di atas hero, hijau setelah scroll)</w:t>
      </w:r>
    </w:p>
    <w:p>
      <w:pPr>
        <w:pStyle w:val="ListParagraph"/>
        <w:numPr>
          <w:ilvl w:val="0"/>
          <w:numId w:val="2"/>
        </w:numPr>
        <w:spacing w:after="60" w:before="60"/>
      </w:pPr>
      <w:r>
        <w:rPr>
          <w:rFonts w:ascii="Inter" w:cs="Inter" w:eastAsia="Inter" w:hAnsi="Inter"/>
          <w:b w:val="false"/>
          <w:bCs w:val="false"/>
          <w:color w:val="1A1A1A"/>
          <w:sz w:val="22"/>
          <w:szCs w:val="22"/>
        </w:rPr>
        <w:t xml:space="preserve">Tengah: Menu anchor — Fitur, Produk, Cara Kerja, Testimoni, FAQ</w:t>
      </w:r>
    </w:p>
    <w:p>
      <w:pPr>
        <w:pStyle w:val="ListParagraph"/>
        <w:numPr>
          <w:ilvl w:val="0"/>
          <w:numId w:val="2"/>
        </w:numPr>
        <w:spacing w:after="60" w:before="60"/>
      </w:pPr>
      <w:r>
        <w:rPr>
          <w:rFonts w:ascii="Inter" w:cs="Inter" w:eastAsia="Inter" w:hAnsi="Inter"/>
          <w:b w:val="false"/>
          <w:bCs w:val="false"/>
          <w:color w:val="1A1A1A"/>
          <w:sz w:val="22"/>
          <w:szCs w:val="22"/>
        </w:rPr>
        <w:t xml:space="preserve">Kanan: Tombol "Login" (outline adaptif) + "Mulai Sekarang" (solid green, selalu)</w:t>
      </w:r>
    </w:p>
    <w:p>
      <w:pPr>
        <w:pStyle w:val="ListParagraph"/>
        <w:numPr>
          <w:ilvl w:val="0"/>
          <w:numId w:val="2"/>
        </w:numPr>
        <w:spacing w:after="60" w:before="60"/>
      </w:pPr>
      <w:r>
        <w:rPr>
          <w:rFonts w:ascii="Inter" w:cs="Inter" w:eastAsia="Inter" w:hAnsi="Inter"/>
          <w:b w:val="false"/>
          <w:bCs w:val="false"/>
          <w:color w:val="1A1A1A"/>
          <w:sz w:val="22"/>
          <w:szCs w:val="22"/>
        </w:rPr>
        <w:t xml:space="preserve">Mobile: Hamburger icon → full-screen drawer (shadcn/ui Sheet) dengan menu vertikal</w:t>
      </w:r>
    </w:p>
    <w:p>
      <w:pPr>
        <w:spacing w:after="80" w:before="80"/>
      </w:pPr>
    </w:p>
    <w:p>
      <w:pPr>
        <w:pStyle w:val="Heading3"/>
        <w:spacing w:after="100" w:before="200"/>
      </w:pPr>
      <w:r>
        <w:rPr>
          <w:rFonts w:ascii="Poppins" w:cs="Poppins" w:eastAsia="Poppins" w:hAnsi="Poppins"/>
          <w:b/>
          <w:bCs/>
          <w:color w:val="1A1A1A"/>
          <w:sz w:val="24"/>
          <w:szCs w:val="24"/>
        </w:rPr>
        <w:t xml:space="preserve">Section 1 — Hero</w:t>
      </w:r>
    </w:p>
    <w:p>
      <w:pPr>
        <w:pStyle w:val="ListParagraph"/>
        <w:numPr>
          <w:ilvl w:val="0"/>
          <w:numId w:val="2"/>
        </w:numPr>
        <w:spacing w:after="60" w:before="60"/>
      </w:pPr>
      <w:r>
        <w:rPr>
          <w:rFonts w:ascii="Inter" w:cs="Inter" w:eastAsia="Inter" w:hAnsi="Inter"/>
          <w:b w:val="false"/>
          <w:bCs w:val="false"/>
          <w:color w:val="1A1A1A"/>
          <w:sz w:val="22"/>
          <w:szCs w:val="22"/>
        </w:rPr>
        <w:t xml:space="preserve">Layout split-screen: teks di kiri (60%) + visual di kanan (40%)</w:t>
      </w:r>
    </w:p>
    <w:p>
      <w:pPr>
        <w:pStyle w:val="ListParagraph"/>
        <w:numPr>
          <w:ilvl w:val="0"/>
          <w:numId w:val="2"/>
        </w:numPr>
        <w:spacing w:after="60" w:before="60"/>
      </w:pPr>
      <w:r>
        <w:rPr>
          <w:rFonts w:ascii="Inter" w:cs="Inter" w:eastAsia="Inter" w:hAnsi="Inter"/>
          <w:b w:val="false"/>
          <w:bCs w:val="false"/>
          <w:color w:val="1A1A1A"/>
          <w:sz w:val="22"/>
          <w:szCs w:val="22"/>
        </w:rPr>
        <w:t xml:space="preserve">Background: putih bersih dengan sedikit blob dekoratif berbentuk organik warna light green (no gradient — solid shape)</w:t>
      </w:r>
    </w:p>
    <w:p>
      <w:pPr>
        <w:pStyle w:val="ListParagraph"/>
        <w:numPr>
          <w:ilvl w:val="0"/>
          <w:numId w:val="2"/>
        </w:numPr>
        <w:spacing w:after="60" w:before="60"/>
      </w:pPr>
      <w:r>
        <w:rPr>
          <w:rFonts w:ascii="Inter" w:cs="Inter" w:eastAsia="Inter" w:hAnsi="Inter"/>
          <w:b w:val="false"/>
          <w:bCs w:val="false"/>
          <w:color w:val="1A1A1A"/>
          <w:sz w:val="22"/>
          <w:szCs w:val="22"/>
        </w:rPr>
        <w:t xml:space="preserve">Headline: Poppins 700, 52px — contoh: "Satu Platform.\nKelola Semua Operasional Bisnis."</w:t>
      </w:r>
    </w:p>
    <w:p>
      <w:pPr>
        <w:pStyle w:val="ListParagraph"/>
        <w:numPr>
          <w:ilvl w:val="0"/>
          <w:numId w:val="2"/>
        </w:numPr>
        <w:spacing w:after="60" w:before="60"/>
      </w:pPr>
      <w:r>
        <w:rPr>
          <w:rFonts w:ascii="Inter" w:cs="Inter" w:eastAsia="Inter" w:hAnsi="Inter"/>
          <w:b w:val="false"/>
          <w:bCs w:val="false"/>
          <w:color w:val="1A1A1A"/>
          <w:sz w:val="22"/>
          <w:szCs w:val="22"/>
        </w:rPr>
        <w:t xml:space="preserve">Subheadline: Inter 400, 18px, gray — deskripsi 2 baris, max 120 karakter</w:t>
      </w:r>
    </w:p>
    <w:p>
      <w:pPr>
        <w:pStyle w:val="ListParagraph"/>
        <w:numPr>
          <w:ilvl w:val="0"/>
          <w:numId w:val="2"/>
        </w:numPr>
        <w:spacing w:after="60" w:before="60"/>
      </w:pPr>
      <w:r>
        <w:rPr>
          <w:rFonts w:ascii="Inter" w:cs="Inter" w:eastAsia="Inter" w:hAnsi="Inter"/>
          <w:b w:val="false"/>
          <w:bCs w:val="false"/>
          <w:color w:val="1A1A1A"/>
          <w:sz w:val="22"/>
          <w:szCs w:val="22"/>
        </w:rPr>
        <w:t xml:space="preserve">Dua CTA: "Mulai Sekarang" (solid green, rounded-md) + "Lihat Cara Kerja" (ghost/outline)</w:t>
      </w:r>
    </w:p>
    <w:p>
      <w:pPr>
        <w:pStyle w:val="ListParagraph"/>
        <w:numPr>
          <w:ilvl w:val="0"/>
          <w:numId w:val="2"/>
        </w:numPr>
        <w:spacing w:after="60" w:before="60"/>
      </w:pPr>
      <w:r>
        <w:rPr>
          <w:rFonts w:ascii="Inter" w:cs="Inter" w:eastAsia="Inter" w:hAnsi="Inter"/>
          <w:b w:val="false"/>
          <w:bCs w:val="false"/>
          <w:color w:val="1A1A1A"/>
          <w:sz w:val="22"/>
          <w:szCs w:val="22"/>
        </w:rPr>
        <w:t xml:space="preserve">Visual kanan: ilustrasi flat dashboard mockup atau isometrik produk — SVG, BUKAN foto</w:t>
      </w:r>
    </w:p>
    <w:p>
      <w:pPr>
        <w:pStyle w:val="ListParagraph"/>
        <w:numPr>
          <w:ilvl w:val="0"/>
          <w:numId w:val="2"/>
        </w:numPr>
        <w:spacing w:after="60" w:before="60"/>
      </w:pPr>
      <w:r>
        <w:rPr>
          <w:rFonts w:ascii="Inter" w:cs="Inter" w:eastAsia="Inter" w:hAnsi="Inter"/>
          <w:b w:val="false"/>
          <w:bCs w:val="false"/>
          <w:color w:val="1A1A1A"/>
          <w:sz w:val="22"/>
          <w:szCs w:val="22"/>
        </w:rPr>
        <w:t xml:space="preserve">Animasi: teks fade-in + slide-up (delay 0.1s) saat load — via CSS animation atau Framer Motion</w:t>
      </w:r>
    </w:p>
    <w:p>
      <w:pPr>
        <w:pStyle w:val="ListParagraph"/>
        <w:numPr>
          <w:ilvl w:val="0"/>
          <w:numId w:val="2"/>
        </w:numPr>
        <w:spacing w:after="60" w:before="60"/>
      </w:pPr>
      <w:r>
        <w:rPr>
          <w:rFonts w:ascii="Inter" w:cs="Inter" w:eastAsia="Inter" w:hAnsi="Inter"/>
          <w:b w:val="false"/>
          <w:bCs w:val="false"/>
          <w:color w:val="1A1A1A"/>
          <w:sz w:val="22"/>
          <w:szCs w:val="22"/>
        </w:rPr>
        <w:t xml:space="preserve">Di bawah CTA: badge kecil social proof — "Digunakan oleh 10+ cabang bisnis" dengan ikon Lucide CheckCircle</w:t>
      </w:r>
    </w:p>
    <w:p>
      <w:pPr>
        <w:spacing w:after="80" w:before="80"/>
      </w:pPr>
    </w:p>
    <w:p>
      <w:pPr>
        <w:pStyle w:val="Heading3"/>
        <w:spacing w:after="100" w:before="200"/>
      </w:pPr>
      <w:r>
        <w:rPr>
          <w:rFonts w:ascii="Poppins" w:cs="Poppins" w:eastAsia="Poppins" w:hAnsi="Poppins"/>
          <w:b/>
          <w:bCs/>
          <w:color w:val="1A1A1A"/>
          <w:sz w:val="24"/>
          <w:szCs w:val="24"/>
        </w:rPr>
        <w:t xml:space="preserve">Section 2 — Stats / Social Proof</w:t>
      </w:r>
    </w:p>
    <w:p>
      <w:pPr>
        <w:pStyle w:val="ListParagraph"/>
        <w:numPr>
          <w:ilvl w:val="0"/>
          <w:numId w:val="2"/>
        </w:numPr>
        <w:spacing w:after="60" w:before="60"/>
      </w:pPr>
      <w:r>
        <w:rPr>
          <w:rFonts w:ascii="Inter" w:cs="Inter" w:eastAsia="Inter" w:hAnsi="Inter"/>
          <w:b w:val="false"/>
          <w:bCs w:val="false"/>
          <w:color w:val="1A1A1A"/>
          <w:sz w:val="22"/>
          <w:szCs w:val="22"/>
        </w:rPr>
        <w:t xml:space="preserve">Background: Light Green (#F0FAF6) — jeda visual dari hero putih</w:t>
      </w:r>
    </w:p>
    <w:p>
      <w:pPr>
        <w:pStyle w:val="ListParagraph"/>
        <w:numPr>
          <w:ilvl w:val="0"/>
          <w:numId w:val="2"/>
        </w:numPr>
        <w:spacing w:after="60" w:before="60"/>
      </w:pPr>
      <w:r>
        <w:rPr>
          <w:rFonts w:ascii="Inter" w:cs="Inter" w:eastAsia="Inter" w:hAnsi="Inter"/>
          <w:b w:val="false"/>
          <w:bCs w:val="false"/>
          <w:color w:val="1A1A1A"/>
          <w:sz w:val="22"/>
          <w:szCs w:val="22"/>
        </w:rPr>
        <w:t xml:space="preserve">4 kolom horizontal: angka besar Poppins 700 warna green + label Inter abu di bawahnya</w:t>
      </w:r>
    </w:p>
    <w:p>
      <w:pPr>
        <w:pStyle w:val="ListParagraph"/>
        <w:numPr>
          <w:ilvl w:val="0"/>
          <w:numId w:val="2"/>
        </w:numPr>
        <w:spacing w:after="60" w:before="60"/>
      </w:pPr>
      <w:r>
        <w:rPr>
          <w:rFonts w:ascii="Inter" w:cs="Inter" w:eastAsia="Inter" w:hAnsi="Inter"/>
          <w:b w:val="false"/>
          <w:bCs w:val="false"/>
          <w:color w:val="1A1A1A"/>
          <w:sz w:val="22"/>
          <w:szCs w:val="22"/>
        </w:rPr>
        <w:t xml:space="preserve">Contoh data: "10+ Cabang", "500+ Produk Aktif", "1.200+ Transaksi/Hari", "99.9% Uptime"</w:t>
      </w:r>
    </w:p>
    <w:p>
      <w:pPr>
        <w:pStyle w:val="ListParagraph"/>
        <w:numPr>
          <w:ilvl w:val="0"/>
          <w:numId w:val="2"/>
        </w:numPr>
        <w:spacing w:after="60" w:before="60"/>
      </w:pPr>
      <w:r>
        <w:rPr>
          <w:rFonts w:ascii="Inter" w:cs="Inter" w:eastAsia="Inter" w:hAnsi="Inter"/>
          <w:b w:val="false"/>
          <w:bCs w:val="false"/>
          <w:color w:val="1A1A1A"/>
          <w:sz w:val="22"/>
          <w:szCs w:val="22"/>
        </w:rPr>
        <w:t xml:space="preserve">Separator vertikal tipis (#E5E7EB) antar kolom di desktop — hilang di mobile jadi 2x2 grid</w:t>
      </w:r>
    </w:p>
    <w:p>
      <w:pPr>
        <w:spacing w:after="80" w:before="80"/>
      </w:pPr>
    </w:p>
    <w:p>
      <w:pPr>
        <w:pStyle w:val="Heading3"/>
        <w:spacing w:after="100" w:before="200"/>
      </w:pPr>
      <w:r>
        <w:rPr>
          <w:rFonts w:ascii="Poppins" w:cs="Poppins" w:eastAsia="Poppins" w:hAnsi="Poppins"/>
          <w:b/>
          <w:bCs/>
          <w:color w:val="1A1A1A"/>
          <w:sz w:val="24"/>
          <w:szCs w:val="24"/>
        </w:rPr>
        <w:t xml:space="preserve">Section 3 — Features</w:t>
      </w:r>
    </w:p>
    <w:p>
      <w:pPr>
        <w:pStyle w:val="ListParagraph"/>
        <w:numPr>
          <w:ilvl w:val="0"/>
          <w:numId w:val="2"/>
        </w:numPr>
        <w:spacing w:after="60" w:before="60"/>
      </w:pPr>
      <w:r>
        <w:rPr>
          <w:rFonts w:ascii="Inter" w:cs="Inter" w:eastAsia="Inter" w:hAnsi="Inter"/>
          <w:b w:val="false"/>
          <w:bCs w:val="false"/>
          <w:color w:val="1A1A1A"/>
          <w:sz w:val="22"/>
          <w:szCs w:val="22"/>
        </w:rPr>
        <w:t xml:space="preserve">Heading centered: "Semua yang Kamu Butuhkan, dalam Satu Platform"</w:t>
      </w:r>
    </w:p>
    <w:p>
      <w:pPr>
        <w:pStyle w:val="ListParagraph"/>
        <w:numPr>
          <w:ilvl w:val="0"/>
          <w:numId w:val="2"/>
        </w:numPr>
        <w:spacing w:after="60" w:before="60"/>
      </w:pPr>
      <w:r>
        <w:rPr>
          <w:rFonts w:ascii="Inter" w:cs="Inter" w:eastAsia="Inter" w:hAnsi="Inter"/>
          <w:b w:val="false"/>
          <w:bCs w:val="false"/>
          <w:color w:val="1A1A1A"/>
          <w:sz w:val="22"/>
          <w:szCs w:val="22"/>
        </w:rPr>
        <w:t xml:space="preserve">Sub-heading: Inter, gray, max 80 karakter</w:t>
      </w:r>
    </w:p>
    <w:p>
      <w:pPr>
        <w:pStyle w:val="ListParagraph"/>
        <w:numPr>
          <w:ilvl w:val="0"/>
          <w:numId w:val="2"/>
        </w:numPr>
        <w:spacing w:after="60" w:before="60"/>
      </w:pPr>
      <w:r>
        <w:rPr>
          <w:rFonts w:ascii="Inter" w:cs="Inter" w:eastAsia="Inter" w:hAnsi="Inter"/>
          <w:b w:val="false"/>
          <w:bCs w:val="false"/>
          <w:color w:val="1A1A1A"/>
          <w:sz w:val="22"/>
          <w:szCs w:val="22"/>
        </w:rPr>
        <w:t xml:space="preserve">Layout: grid 3 kolom (desktop) / 2 kolom (tablet) / 1 kolom (mobile)</w:t>
      </w:r>
    </w:p>
    <w:p>
      <w:pPr>
        <w:pStyle w:val="ListParagraph"/>
        <w:numPr>
          <w:ilvl w:val="0"/>
          <w:numId w:val="2"/>
        </w:numPr>
        <w:spacing w:after="60" w:before="60"/>
      </w:pPr>
      <w:r>
        <w:rPr>
          <w:rFonts w:ascii="Inter" w:cs="Inter" w:eastAsia="Inter" w:hAnsi="Inter"/>
          <w:b w:val="false"/>
          <w:bCs w:val="false"/>
          <w:color w:val="1A1A1A"/>
          <w:sz w:val="22"/>
          <w:szCs w:val="22"/>
        </w:rPr>
        <w:t xml:space="preserve">10 kartu fitur — setiap kartu: ikon Lucide (green, 32px) + judul Poppins 600 + deskripsi Inter 2 baris</w:t>
      </w:r>
    </w:p>
    <w:p>
      <w:pPr>
        <w:pStyle w:val="ListParagraph"/>
        <w:numPr>
          <w:ilvl w:val="0"/>
          <w:numId w:val="2"/>
        </w:numPr>
        <w:spacing w:after="60" w:before="60"/>
      </w:pPr>
      <w:r>
        <w:rPr>
          <w:rFonts w:ascii="Inter" w:cs="Inter" w:eastAsia="Inter" w:hAnsi="Inter"/>
          <w:b w:val="false"/>
          <w:bCs w:val="false"/>
          <w:color w:val="1A1A1A"/>
          <w:sz w:val="22"/>
          <w:szCs w:val="22"/>
        </w:rPr>
        <w:t xml:space="preserve">Kartu: background putih, border #E5E7EB, rounded-lg, shadow-sm, hover: shadow-md + border green</w:t>
      </w:r>
    </w:p>
    <w:p>
      <w:pPr>
        <w:pStyle w:val="ListParagraph"/>
        <w:numPr>
          <w:ilvl w:val="0"/>
          <w:numId w:val="2"/>
        </w:numPr>
        <w:spacing w:after="60" w:before="60"/>
      </w:pPr>
      <w:r>
        <w:rPr>
          <w:rFonts w:ascii="Inter" w:cs="Inter" w:eastAsia="Inter" w:hAnsi="Inter"/>
          <w:b w:val="false"/>
          <w:bCs w:val="false"/>
          <w:color w:val="1A1A1A"/>
          <w:sz w:val="22"/>
          <w:szCs w:val="22"/>
        </w:rPr>
        <w:t xml:space="preserve">Urutan fitur: Online Ordering, POS, Real-time Tracking, Multi-Cabang, QRIS Payment, Delivery Integration, Analytics, Inventory, Loyalty, Promo &amp; Voucher</w:t>
      </w:r>
    </w:p>
    <w:p>
      <w:pPr>
        <w:spacing w:after="80" w:before="80"/>
      </w:pPr>
    </w:p>
    <w:p>
      <w:pPr>
        <w:pStyle w:val="Heading3"/>
        <w:spacing w:after="100" w:before="200"/>
      </w:pPr>
      <w:r>
        <w:rPr>
          <w:rFonts w:ascii="Poppins" w:cs="Poppins" w:eastAsia="Poppins" w:hAnsi="Poppins"/>
          <w:b/>
          <w:bCs/>
          <w:color w:val="1A1A1A"/>
          <w:sz w:val="24"/>
          <w:szCs w:val="24"/>
        </w:rPr>
        <w:t xml:space="preserve">Section 4 — Produk Terlaris (Ballerina Farm-style Showcase)</w:t>
      </w:r>
    </w:p>
    <w:p>
      <w:pPr>
        <w:pStyle w:val="ListParagraph"/>
        <w:numPr>
          <w:ilvl w:val="0"/>
          <w:numId w:val="2"/>
        </w:numPr>
        <w:spacing w:after="60" w:before="60"/>
      </w:pPr>
      <w:r>
        <w:rPr>
          <w:rFonts w:ascii="Inter" w:cs="Inter" w:eastAsia="Inter" w:hAnsi="Inter"/>
          <w:b w:val="false"/>
          <w:bCs w:val="false"/>
          <w:color w:val="1A1A1A"/>
          <w:sz w:val="22"/>
          <w:szCs w:val="22"/>
        </w:rPr>
        <w:t xml:space="preserve">Heading: "Produk Pilihan Terlaris"</w:t>
      </w:r>
    </w:p>
    <w:p>
      <w:pPr>
        <w:pStyle w:val="ListParagraph"/>
        <w:numPr>
          <w:ilvl w:val="0"/>
          <w:numId w:val="2"/>
        </w:numPr>
        <w:spacing w:after="60" w:before="60"/>
      </w:pPr>
      <w:r>
        <w:rPr>
          <w:rFonts w:ascii="Inter" w:cs="Inter" w:eastAsia="Inter" w:hAnsi="Inter"/>
          <w:b w:val="false"/>
          <w:bCs w:val="false"/>
          <w:color w:val="1A1A1A"/>
          <w:sz w:val="22"/>
          <w:szCs w:val="22"/>
        </w:rPr>
        <w:t xml:space="preserve">Sub-heading: Inter gray — "Pesan langsung dari platform kami"</w:t>
      </w:r>
    </w:p>
    <w:p>
      <w:pPr>
        <w:pStyle w:val="ListParagraph"/>
        <w:numPr>
          <w:ilvl w:val="0"/>
          <w:numId w:val="2"/>
        </w:numPr>
        <w:spacing w:after="60" w:before="60"/>
      </w:pPr>
      <w:r>
        <w:rPr>
          <w:rFonts w:ascii="Inter" w:cs="Inter" w:eastAsia="Inter" w:hAnsi="Inter"/>
          <w:b w:val="false"/>
          <w:bCs w:val="false"/>
          <w:color w:val="1A1A1A"/>
          <w:sz w:val="22"/>
          <w:szCs w:val="22"/>
        </w:rPr>
        <w:t xml:space="preserve">Background: Light Green (#F0FAF6)</w:t>
      </w:r>
    </w:p>
    <w:p>
      <w:pPr>
        <w:pStyle w:val="ListParagraph"/>
        <w:numPr>
          <w:ilvl w:val="0"/>
          <w:numId w:val="2"/>
        </w:numPr>
        <w:spacing w:after="60" w:before="60"/>
      </w:pPr>
      <w:r>
        <w:rPr>
          <w:rFonts w:ascii="Inter" w:cs="Inter" w:eastAsia="Inter" w:hAnsi="Inter"/>
          <w:b w:val="false"/>
          <w:bCs w:val="false"/>
          <w:color w:val="1A1A1A"/>
          <w:sz w:val="22"/>
          <w:szCs w:val="22"/>
        </w:rPr>
        <w:t xml:space="preserve">Layout: horizontal scroll carousel di mobile / grid 4 kolom di desktop</w:t>
      </w:r>
    </w:p>
    <w:p>
      <w:pPr>
        <w:pStyle w:val="ListParagraph"/>
        <w:numPr>
          <w:ilvl w:val="0"/>
          <w:numId w:val="2"/>
        </w:numPr>
        <w:spacing w:after="60" w:before="60"/>
      </w:pPr>
      <w:r>
        <w:rPr>
          <w:rFonts w:ascii="Inter" w:cs="Inter" w:eastAsia="Inter" w:hAnsi="Inter"/>
          <w:b w:val="false"/>
          <w:bCs w:val="false"/>
          <w:color w:val="1A1A1A"/>
          <w:sz w:val="22"/>
          <w:szCs w:val="22"/>
        </w:rPr>
        <w:t xml:space="preserve">Setiap product card: foto produk (aspect-ratio square, rounded-lg) + nama produk + harga (format Rp) + badge kategori (orange) + tombol "Pesan" (solid green, ukuran sm)</w:t>
      </w:r>
    </w:p>
    <w:p>
      <w:pPr>
        <w:pStyle w:val="ListParagraph"/>
        <w:numPr>
          <w:ilvl w:val="0"/>
          <w:numId w:val="2"/>
        </w:numPr>
        <w:spacing w:after="60" w:before="60"/>
      </w:pPr>
      <w:r>
        <w:rPr>
          <w:rFonts w:ascii="Inter" w:cs="Inter" w:eastAsia="Inter" w:hAnsi="Inter"/>
          <w:b w:val="false"/>
          <w:bCs w:val="false"/>
          <w:color w:val="1A1A1A"/>
          <w:sz w:val="22"/>
          <w:szCs w:val="22"/>
        </w:rPr>
        <w:t xml:space="preserve">Maksimal 8 produk ditampilkan — diambil dinamis dari API berdasarkan sales count</w:t>
      </w:r>
    </w:p>
    <w:p>
      <w:pPr>
        <w:pStyle w:val="ListParagraph"/>
        <w:numPr>
          <w:ilvl w:val="0"/>
          <w:numId w:val="2"/>
        </w:numPr>
        <w:spacing w:after="60" w:before="60"/>
      </w:pPr>
      <w:r>
        <w:rPr>
          <w:rFonts w:ascii="Inter" w:cs="Inter" w:eastAsia="Inter" w:hAnsi="Inter"/>
          <w:b w:val="false"/>
          <w:bCs w:val="false"/>
          <w:color w:val="1A1A1A"/>
          <w:sz w:val="22"/>
          <w:szCs w:val="22"/>
        </w:rPr>
        <w:t xml:space="preserve">Di bawah grid: tombol "Lihat Semua Produk" (outline green, centered) → redirect ke halaman ordering</w:t>
      </w:r>
    </w:p>
    <w:p>
      <w:pPr>
        <w:pStyle w:val="ListParagraph"/>
        <w:numPr>
          <w:ilvl w:val="0"/>
          <w:numId w:val="2"/>
        </w:numPr>
        <w:spacing w:after="60" w:before="60"/>
      </w:pPr>
      <w:r>
        <w:rPr>
          <w:rFonts w:ascii="Inter" w:cs="Inter" w:eastAsia="Inter" w:hAnsi="Inter"/>
          <w:b w:val="false"/>
          <w:bCs w:val="false"/>
          <w:color w:val="1A1A1A"/>
          <w:sz w:val="22"/>
          <w:szCs w:val="22"/>
        </w:rPr>
        <w:t xml:space="preserve">Kartu hover: scale-105 + shadow-md (transition 200ms)</w:t>
      </w:r>
    </w:p>
    <w:p>
      <w:pPr>
        <w:spacing w:after="80" w:before="80"/>
      </w:pPr>
    </w:p>
    <w:p>
      <w:pPr>
        <w:pStyle w:val="Heading3"/>
        <w:spacing w:after="100" w:before="200"/>
      </w:pPr>
      <w:r>
        <w:rPr>
          <w:rFonts w:ascii="Poppins" w:cs="Poppins" w:eastAsia="Poppins" w:hAnsi="Poppins"/>
          <w:b/>
          <w:bCs/>
          <w:color w:val="1A1A1A"/>
          <w:sz w:val="24"/>
          <w:szCs w:val="24"/>
        </w:rPr>
        <w:t xml:space="preserve">Section 5 — How It Works</w:t>
      </w:r>
    </w:p>
    <w:p>
      <w:pPr>
        <w:pStyle w:val="ListParagraph"/>
        <w:numPr>
          <w:ilvl w:val="0"/>
          <w:numId w:val="2"/>
        </w:numPr>
        <w:spacing w:after="60" w:before="60"/>
      </w:pPr>
      <w:r>
        <w:rPr>
          <w:rFonts w:ascii="Inter" w:cs="Inter" w:eastAsia="Inter" w:hAnsi="Inter"/>
          <w:b w:val="false"/>
          <w:bCs w:val="false"/>
          <w:color w:val="1A1A1A"/>
          <w:sz w:val="22"/>
          <w:szCs w:val="22"/>
        </w:rPr>
        <w:t xml:space="preserve">Background: putih — kontras bersih setelah hijau muda</w:t>
      </w:r>
    </w:p>
    <w:p>
      <w:pPr>
        <w:pStyle w:val="ListParagraph"/>
        <w:numPr>
          <w:ilvl w:val="0"/>
          <w:numId w:val="2"/>
        </w:numPr>
        <w:spacing w:after="60" w:before="60"/>
      </w:pPr>
      <w:r>
        <w:rPr>
          <w:rFonts w:ascii="Inter" w:cs="Inter" w:eastAsia="Inter" w:hAnsi="Inter"/>
          <w:b w:val="false"/>
          <w:bCs w:val="false"/>
          <w:color w:val="1A1A1A"/>
          <w:sz w:val="22"/>
          <w:szCs w:val="22"/>
        </w:rPr>
        <w:t xml:space="preserve">Heading centered: "Cara Kerja EWWON COCO"</w:t>
      </w:r>
    </w:p>
    <w:p>
      <w:pPr>
        <w:pStyle w:val="ListParagraph"/>
        <w:numPr>
          <w:ilvl w:val="0"/>
          <w:numId w:val="2"/>
        </w:numPr>
        <w:spacing w:after="60" w:before="60"/>
      </w:pPr>
      <w:r>
        <w:rPr>
          <w:rFonts w:ascii="Inter" w:cs="Inter" w:eastAsia="Inter" w:hAnsi="Inter"/>
          <w:b w:val="false"/>
          <w:bCs w:val="false"/>
          <w:color w:val="1A1A1A"/>
          <w:sz w:val="22"/>
          <w:szCs w:val="22"/>
        </w:rPr>
        <w:t xml:space="preserve">Dua tab toggle: "Untuk Pelanggan" | "Untuk Admin &amp; Kasir" — tab pill style, active: green solid</w:t>
      </w:r>
    </w:p>
    <w:p>
      <w:pPr>
        <w:pStyle w:val="ListParagraph"/>
        <w:numPr>
          <w:ilvl w:val="0"/>
          <w:numId w:val="2"/>
        </w:numPr>
        <w:spacing w:after="60" w:before="60"/>
      </w:pPr>
      <w:r>
        <w:rPr>
          <w:rFonts w:ascii="Inter" w:cs="Inter" w:eastAsia="Inter" w:hAnsi="Inter"/>
          <w:b w:val="false"/>
          <w:bCs w:val="false"/>
          <w:color w:val="1A1A1A"/>
          <w:sz w:val="22"/>
          <w:szCs w:val="22"/>
        </w:rPr>
        <w:t xml:space="preserve">Konten per tab: langkah vertikal bernomor (1–5) dengan ikon Lucide, judul bold, deskripsi pendek</w:t>
      </w:r>
    </w:p>
    <w:p>
      <w:pPr>
        <w:pStyle w:val="ListParagraph"/>
        <w:numPr>
          <w:ilvl w:val="0"/>
          <w:numId w:val="2"/>
        </w:numPr>
        <w:spacing w:after="60" w:before="60"/>
      </w:pPr>
      <w:r>
        <w:rPr>
          <w:rFonts w:ascii="Inter" w:cs="Inter" w:eastAsia="Inter" w:hAnsi="Inter"/>
          <w:b w:val="false"/>
          <w:bCs w:val="false"/>
          <w:color w:val="1A1A1A"/>
          <w:sz w:val="22"/>
          <w:szCs w:val="22"/>
        </w:rPr>
        <w:t xml:space="preserve">Connector antar step: garis vertikal putus-putus warna green, left-aligned dengan nomor</w:t>
      </w:r>
    </w:p>
    <w:p>
      <w:pPr>
        <w:pStyle w:val="ListParagraph"/>
        <w:numPr>
          <w:ilvl w:val="0"/>
          <w:numId w:val="2"/>
        </w:numPr>
        <w:spacing w:after="60" w:before="60"/>
      </w:pPr>
      <w:r>
        <w:rPr>
          <w:rFonts w:ascii="Inter" w:cs="Inter" w:eastAsia="Inter" w:hAnsi="Inter"/>
          <w:b w:val="false"/>
          <w:bCs w:val="false"/>
          <w:color w:val="1A1A1A"/>
          <w:sz w:val="22"/>
          <w:szCs w:val="22"/>
        </w:rPr>
        <w:t xml:space="preserve">Tab Pelanggan: Daftar → Pilih Produk → Checkout → Bayar QRIS/Tunai → Terima Pesanan</w:t>
      </w:r>
    </w:p>
    <w:p>
      <w:pPr>
        <w:pStyle w:val="ListParagraph"/>
        <w:numPr>
          <w:ilvl w:val="0"/>
          <w:numId w:val="2"/>
        </w:numPr>
        <w:spacing w:after="60" w:before="60"/>
      </w:pPr>
      <w:r>
        <w:rPr>
          <w:rFonts w:ascii="Inter" w:cs="Inter" w:eastAsia="Inter" w:hAnsi="Inter"/>
          <w:b w:val="false"/>
          <w:bCs w:val="false"/>
          <w:color w:val="1A1A1A"/>
          <w:sz w:val="22"/>
          <w:szCs w:val="22"/>
        </w:rPr>
        <w:t xml:space="preserve">Tab Admin: Login → Setup Toko → Tambah Produk → Terima Pesanan → Pantau Laporan</w:t>
      </w:r>
    </w:p>
    <w:p>
      <w:pPr>
        <w:spacing w:after="80" w:before="80"/>
      </w:pPr>
    </w:p>
    <w:p>
      <w:pPr>
        <w:pStyle w:val="Heading3"/>
        <w:spacing w:after="100" w:before="200"/>
      </w:pPr>
      <w:r>
        <w:rPr>
          <w:rFonts w:ascii="Poppins" w:cs="Poppins" w:eastAsia="Poppins" w:hAnsi="Poppins"/>
          <w:b/>
          <w:bCs/>
          <w:color w:val="1A1A1A"/>
          <w:sz w:val="24"/>
          <w:szCs w:val="24"/>
        </w:rPr>
        <w:t xml:space="preserve">Section 6 — Testimonial</w:t>
      </w:r>
    </w:p>
    <w:p>
      <w:pPr>
        <w:pStyle w:val="ListParagraph"/>
        <w:numPr>
          <w:ilvl w:val="0"/>
          <w:numId w:val="2"/>
        </w:numPr>
        <w:spacing w:after="60" w:before="60"/>
      </w:pPr>
      <w:r>
        <w:rPr>
          <w:rFonts w:ascii="Inter" w:cs="Inter" w:eastAsia="Inter" w:hAnsi="Inter"/>
          <w:b w:val="false"/>
          <w:bCs w:val="false"/>
          <w:color w:val="1A1A1A"/>
          <w:sz w:val="22"/>
          <w:szCs w:val="22"/>
        </w:rPr>
        <w:t xml:space="preserve">Background: Charcoal (#1A1A1A) — gelap dramatis, berbeda dari section lain</w:t>
      </w:r>
    </w:p>
    <w:p>
      <w:pPr>
        <w:pStyle w:val="ListParagraph"/>
        <w:numPr>
          <w:ilvl w:val="0"/>
          <w:numId w:val="2"/>
        </w:numPr>
        <w:spacing w:after="60" w:before="60"/>
      </w:pPr>
      <w:r>
        <w:rPr>
          <w:rFonts w:ascii="Inter" w:cs="Inter" w:eastAsia="Inter" w:hAnsi="Inter"/>
          <w:b w:val="false"/>
          <w:bCs w:val="false"/>
          <w:color w:val="1A1A1A"/>
          <w:sz w:val="22"/>
          <w:szCs w:val="22"/>
        </w:rPr>
        <w:t xml:space="preserve">Teks heading dan konten: putih (#FFFFFF)</w:t>
      </w:r>
    </w:p>
    <w:p>
      <w:pPr>
        <w:pStyle w:val="ListParagraph"/>
        <w:numPr>
          <w:ilvl w:val="0"/>
          <w:numId w:val="2"/>
        </w:numPr>
        <w:spacing w:after="60" w:before="60"/>
      </w:pPr>
      <w:r>
        <w:rPr>
          <w:rFonts w:ascii="Inter" w:cs="Inter" w:eastAsia="Inter" w:hAnsi="Inter"/>
          <w:b w:val="false"/>
          <w:bCs w:val="false"/>
          <w:color w:val="1A1A1A"/>
          <w:sz w:val="22"/>
          <w:szCs w:val="22"/>
        </w:rPr>
        <w:t xml:space="preserve">Heading: "Apa Kata Pengguna Kami"</w:t>
      </w:r>
    </w:p>
    <w:p>
      <w:pPr>
        <w:pStyle w:val="ListParagraph"/>
        <w:numPr>
          <w:ilvl w:val="0"/>
          <w:numId w:val="2"/>
        </w:numPr>
        <w:spacing w:after="60" w:before="60"/>
      </w:pPr>
      <w:r>
        <w:rPr>
          <w:rFonts w:ascii="Inter" w:cs="Inter" w:eastAsia="Inter" w:hAnsi="Inter"/>
          <w:b w:val="false"/>
          <w:bCs w:val="false"/>
          <w:color w:val="1A1A1A"/>
          <w:sz w:val="22"/>
          <w:szCs w:val="22"/>
        </w:rPr>
        <w:t xml:space="preserve">Layout: carousel auto-scroll dengan Embla Carousel — 3 kartu terlihat di desktop, 1 di mobile</w:t>
      </w:r>
    </w:p>
    <w:p>
      <w:pPr>
        <w:pStyle w:val="ListParagraph"/>
        <w:numPr>
          <w:ilvl w:val="0"/>
          <w:numId w:val="2"/>
        </w:numPr>
        <w:spacing w:after="60" w:before="60"/>
      </w:pPr>
      <w:r>
        <w:rPr>
          <w:rFonts w:ascii="Inter" w:cs="Inter" w:eastAsia="Inter" w:hAnsi="Inter"/>
          <w:b w:val="false"/>
          <w:bCs w:val="false"/>
          <w:color w:val="1A1A1A"/>
          <w:sz w:val="22"/>
          <w:szCs w:val="22"/>
        </w:rPr>
        <w:t xml:space="preserve">Setiap kartu: background #2A2A2A (charcoal lebih terang), rounded-lg, padding besar</w:t>
      </w:r>
    </w:p>
    <w:p>
      <w:pPr>
        <w:pStyle w:val="ListParagraph"/>
        <w:numPr>
          <w:ilvl w:val="0"/>
          <w:numId w:val="2"/>
        </w:numPr>
        <w:spacing w:after="60" w:before="60"/>
      </w:pPr>
      <w:r>
        <w:rPr>
          <w:rFonts w:ascii="Inter" w:cs="Inter" w:eastAsia="Inter" w:hAnsi="Inter"/>
          <w:b w:val="false"/>
          <w:bCs w:val="false"/>
          <w:color w:val="1A1A1A"/>
          <w:sz w:val="22"/>
          <w:szCs w:val="22"/>
        </w:rPr>
        <w:t xml:space="preserve">Isi kartu: bintang rating (Lucide Star, orange #FF8A00) + kutipan teks + avatar initial + nama + peran</w:t>
      </w:r>
    </w:p>
    <w:p>
      <w:pPr>
        <w:pStyle w:val="ListParagraph"/>
        <w:numPr>
          <w:ilvl w:val="0"/>
          <w:numId w:val="2"/>
        </w:numPr>
        <w:spacing w:after="60" w:before="60"/>
      </w:pPr>
      <w:r>
        <w:rPr>
          <w:rFonts w:ascii="Inter" w:cs="Inter" w:eastAsia="Inter" w:hAnsi="Inter"/>
          <w:b w:val="false"/>
          <w:bCs w:val="false"/>
          <w:color w:val="1A1A1A"/>
          <w:sz w:val="22"/>
          <w:szCs w:val="22"/>
        </w:rPr>
        <w:t xml:space="preserve">Navigasi carousel: tombol panah kiri/kanan + dot indicator di bawah</w:t>
      </w:r>
    </w:p>
    <w:p>
      <w:pPr>
        <w:spacing w:after="80" w:before="80"/>
      </w:pPr>
    </w:p>
    <w:p>
      <w:pPr>
        <w:pStyle w:val="Heading3"/>
        <w:spacing w:after="100" w:before="200"/>
      </w:pPr>
      <w:r>
        <w:rPr>
          <w:rFonts w:ascii="Poppins" w:cs="Poppins" w:eastAsia="Poppins" w:hAnsi="Poppins"/>
          <w:b/>
          <w:bCs/>
          <w:color w:val="1A1A1A"/>
          <w:sz w:val="24"/>
          <w:szCs w:val="24"/>
        </w:rPr>
        <w:t xml:space="preserve">Section 7 — FAQ</w:t>
      </w:r>
    </w:p>
    <w:p>
      <w:pPr>
        <w:pStyle w:val="ListParagraph"/>
        <w:numPr>
          <w:ilvl w:val="0"/>
          <w:numId w:val="2"/>
        </w:numPr>
        <w:spacing w:after="60" w:before="60"/>
      </w:pPr>
      <w:r>
        <w:rPr>
          <w:rFonts w:ascii="Inter" w:cs="Inter" w:eastAsia="Inter" w:hAnsi="Inter"/>
          <w:b w:val="false"/>
          <w:bCs w:val="false"/>
          <w:color w:val="1A1A1A"/>
          <w:sz w:val="22"/>
          <w:szCs w:val="22"/>
        </w:rPr>
        <w:t xml:space="preserve">Background: putih — kembali terang setelah testimonial gelap</w:t>
      </w:r>
    </w:p>
    <w:p>
      <w:pPr>
        <w:pStyle w:val="ListParagraph"/>
        <w:numPr>
          <w:ilvl w:val="0"/>
          <w:numId w:val="2"/>
        </w:numPr>
        <w:spacing w:after="60" w:before="60"/>
      </w:pPr>
      <w:r>
        <w:rPr>
          <w:rFonts w:ascii="Inter" w:cs="Inter" w:eastAsia="Inter" w:hAnsi="Inter"/>
          <w:b w:val="false"/>
          <w:bCs w:val="false"/>
          <w:color w:val="1A1A1A"/>
          <w:sz w:val="22"/>
          <w:szCs w:val="22"/>
        </w:rPr>
        <w:t xml:space="preserve">Layout: dua kolom di desktop (heading kiri sticky, accordion kanan) / satu kolom di mobile</w:t>
      </w:r>
    </w:p>
    <w:p>
      <w:pPr>
        <w:pStyle w:val="ListParagraph"/>
        <w:numPr>
          <w:ilvl w:val="0"/>
          <w:numId w:val="2"/>
        </w:numPr>
        <w:spacing w:after="60" w:before="60"/>
      </w:pPr>
      <w:r>
        <w:rPr>
          <w:rFonts w:ascii="Inter" w:cs="Inter" w:eastAsia="Inter" w:hAnsi="Inter"/>
          <w:b w:val="false"/>
          <w:bCs w:val="false"/>
          <w:color w:val="1A1A1A"/>
          <w:sz w:val="22"/>
          <w:szCs w:val="22"/>
        </w:rPr>
        <w:t xml:space="preserve">Komponen: shadcn/ui Accordion — satu item terbuka sekaligus</w:t>
      </w:r>
    </w:p>
    <w:p>
      <w:pPr>
        <w:pStyle w:val="ListParagraph"/>
        <w:numPr>
          <w:ilvl w:val="0"/>
          <w:numId w:val="2"/>
        </w:numPr>
        <w:spacing w:after="60" w:before="60"/>
      </w:pPr>
      <w:r>
        <w:rPr>
          <w:rFonts w:ascii="Inter" w:cs="Inter" w:eastAsia="Inter" w:hAnsi="Inter"/>
          <w:b w:val="false"/>
          <w:bCs w:val="false"/>
          <w:color w:val="1A1A1A"/>
          <w:sz w:val="22"/>
          <w:szCs w:val="22"/>
        </w:rPr>
        <w:t xml:space="preserve">6–8 pertanyaan: seputar cara daftar, metode bayar, pengiriman, jangkauan, keamanan data, POS</w:t>
      </w:r>
    </w:p>
    <w:p>
      <w:pPr>
        <w:pStyle w:val="ListParagraph"/>
        <w:numPr>
          <w:ilvl w:val="0"/>
          <w:numId w:val="2"/>
        </w:numPr>
        <w:spacing w:after="60" w:before="60"/>
      </w:pPr>
      <w:r>
        <w:rPr>
          <w:rFonts w:ascii="Inter" w:cs="Inter" w:eastAsia="Inter" w:hAnsi="Inter"/>
          <w:b w:val="false"/>
          <w:bCs w:val="false"/>
          <w:color w:val="1A1A1A"/>
          <w:sz w:val="22"/>
          <w:szCs w:val="22"/>
        </w:rPr>
        <w:t xml:space="preserve">Teks pertanyaan: Poppins 600, 16px. Jawaban: Inter 400, 15px, gray</w:t>
      </w:r>
    </w:p>
    <w:p>
      <w:pPr>
        <w:spacing w:after="80" w:before="80"/>
      </w:pPr>
    </w:p>
    <w:p>
      <w:pPr>
        <w:pStyle w:val="Heading3"/>
        <w:spacing w:after="100" w:before="200"/>
      </w:pPr>
      <w:r>
        <w:rPr>
          <w:rFonts w:ascii="Poppins" w:cs="Poppins" w:eastAsia="Poppins" w:hAnsi="Poppins"/>
          <w:b/>
          <w:bCs/>
          <w:color w:val="1A1A1A"/>
          <w:sz w:val="24"/>
          <w:szCs w:val="24"/>
        </w:rPr>
        <w:t xml:space="preserve">Footer — 4 Kolom</w:t>
      </w:r>
    </w:p>
    <w:p>
      <w:pPr>
        <w:pStyle w:val="ListParagraph"/>
        <w:numPr>
          <w:ilvl w:val="0"/>
          <w:numId w:val="2"/>
        </w:numPr>
        <w:spacing w:after="60" w:before="60"/>
      </w:pPr>
      <w:r>
        <w:rPr>
          <w:rFonts w:ascii="Inter" w:cs="Inter" w:eastAsia="Inter" w:hAnsi="Inter"/>
          <w:b w:val="false"/>
          <w:bCs w:val="false"/>
          <w:color w:val="1A1A1A"/>
          <w:sz w:val="22"/>
          <w:szCs w:val="22"/>
        </w:rPr>
        <w:t xml:space="preserve">Background: Charcoal (#1A1A1A), teks abu (#9CA3AF), link putih, hover green</w:t>
      </w:r>
    </w:p>
    <w:p>
      <w:pPr>
        <w:pStyle w:val="ListParagraph"/>
        <w:numPr>
          <w:ilvl w:val="0"/>
          <w:numId w:val="2"/>
        </w:numPr>
        <w:spacing w:after="60" w:before="60"/>
      </w:pPr>
      <w:r>
        <w:rPr>
          <w:rFonts w:ascii="Inter" w:cs="Inter" w:eastAsia="Inter" w:hAnsi="Inter"/>
          <w:b w:val="false"/>
          <w:bCs w:val="false"/>
          <w:color w:val="1A1A1A"/>
          <w:sz w:val="22"/>
          <w:szCs w:val="22"/>
        </w:rPr>
        <w:t xml:space="preserve">Kolom 1 (lebar): Logo + tagline + deskripsi platform 2 kalimat + ikon sosial media (Instagram, WhatsApp, TikTok via Lucide)</w:t>
      </w:r>
    </w:p>
    <w:p>
      <w:pPr>
        <w:pStyle w:val="ListParagraph"/>
        <w:numPr>
          <w:ilvl w:val="0"/>
          <w:numId w:val="2"/>
        </w:numPr>
        <w:spacing w:after="60" w:before="60"/>
      </w:pPr>
      <w:r>
        <w:rPr>
          <w:rFonts w:ascii="Inter" w:cs="Inter" w:eastAsia="Inter" w:hAnsi="Inter"/>
          <w:b w:val="false"/>
          <w:bCs w:val="false"/>
          <w:color w:val="1A1A1A"/>
          <w:sz w:val="22"/>
          <w:szCs w:val="22"/>
        </w:rPr>
        <w:t xml:space="preserve">Kolom 2: Navigasi — Beranda, Fitur, Produk, Cara Kerja, FAQ</w:t>
      </w:r>
    </w:p>
    <w:p>
      <w:pPr>
        <w:pStyle w:val="ListParagraph"/>
        <w:numPr>
          <w:ilvl w:val="0"/>
          <w:numId w:val="2"/>
        </w:numPr>
        <w:spacing w:after="60" w:before="60"/>
      </w:pPr>
      <w:r>
        <w:rPr>
          <w:rFonts w:ascii="Inter" w:cs="Inter" w:eastAsia="Inter" w:hAnsi="Inter"/>
          <w:b w:val="false"/>
          <w:bCs w:val="false"/>
          <w:color w:val="1A1A1A"/>
          <w:sz w:val="22"/>
          <w:szCs w:val="22"/>
        </w:rPr>
        <w:t xml:space="preserve">Kolom 3: Akses — Login, Daftar, Dashboard Admin, POS Kasir</w:t>
      </w:r>
    </w:p>
    <w:p>
      <w:pPr>
        <w:pStyle w:val="ListParagraph"/>
        <w:numPr>
          <w:ilvl w:val="0"/>
          <w:numId w:val="2"/>
        </w:numPr>
        <w:spacing w:after="60" w:before="60"/>
      </w:pPr>
      <w:r>
        <w:rPr>
          <w:rFonts w:ascii="Inter" w:cs="Inter" w:eastAsia="Inter" w:hAnsi="Inter"/>
          <w:b w:val="false"/>
          <w:bCs w:val="false"/>
          <w:color w:val="1A1A1A"/>
          <w:sz w:val="22"/>
          <w:szCs w:val="22"/>
        </w:rPr>
        <w:t xml:space="preserve">Kolom 4: Kontak — email, nomor WA, jam operasional</w:t>
      </w:r>
    </w:p>
    <w:p>
      <w:pPr>
        <w:pStyle w:val="ListParagraph"/>
        <w:numPr>
          <w:ilvl w:val="0"/>
          <w:numId w:val="2"/>
        </w:numPr>
        <w:spacing w:after="60" w:before="60"/>
      </w:pPr>
      <w:r>
        <w:rPr>
          <w:rFonts w:ascii="Inter" w:cs="Inter" w:eastAsia="Inter" w:hAnsi="Inter"/>
          <w:b w:val="false"/>
          <w:bCs w:val="false"/>
          <w:color w:val="1A1A1A"/>
          <w:sz w:val="22"/>
          <w:szCs w:val="22"/>
        </w:rPr>
        <w:t xml:space="preserve">Baris bawah: garis pemisah + copyright "© 2025 EWWON COCO. Hak cipta dilindungi."</w:t>
      </w:r>
    </w:p>
    <w:p>
      <w:pPr>
        <w:spacing w:after="80" w:before="80"/>
      </w:pPr>
    </w:p>
    <w:p>
      <w:pPr>
        <w:pStyle w:val="Heading3"/>
        <w:spacing w:after="100" w:before="200"/>
      </w:pPr>
      <w:r>
        <w:rPr>
          <w:rFonts w:ascii="Poppins" w:cs="Poppins" w:eastAsia="Poppins" w:hAnsi="Poppins"/>
          <w:b/>
          <w:bCs/>
          <w:color w:val="1A1A1A"/>
          <w:sz w:val="24"/>
          <w:szCs w:val="24"/>
        </w:rPr>
        <w:t xml:space="preserve">Komponen React — Landing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rPr>
          <w:tblHeader/>
        </w:trPr>
        <w:tc>
          <w:tcPr>
            <w:tcW w:type="dxa" w:w="2200"/>
            <w:tcBorders>
              <w:top w:val="single" w:color="E5E7EB" w:sz="1"/>
              <w:left w:val="single" w:color="E5E7EB" w:sz="1"/>
              <w:bottom w:val="single" w:color="E5E7EB" w:sz="1"/>
              <w:right w:val="single" w:color="E5E7EB" w:sz="1"/>
            </w:tcBorders>
            <w:shd w:fill="1A1A1A" w:val="clear"/>
            <w:tcMar>
              <w:top w:type="dxa" w:w="100"/>
              <w:left w:type="dxa" w:w="120"/>
              <w:bottom w:type="dxa" w:w="100"/>
              <w:right w:type="dxa" w:w="120"/>
            </w:tcMar>
          </w:tcPr>
          <w:p>
            <w:r>
              <w:rPr>
                <w:rFonts w:ascii="Poppins" w:cs="Poppins" w:eastAsia="Poppins" w:hAnsi="Poppins"/>
                <w:b/>
                <w:bCs/>
                <w:color w:val="FFFFFF"/>
                <w:sz w:val="20"/>
                <w:szCs w:val="20"/>
              </w:rPr>
              <w:t xml:space="preserve">Komponen</w:t>
            </w:r>
          </w:p>
        </w:tc>
        <w:tc>
          <w:tcPr>
            <w:tcW w:type="dxa" w:w="3200"/>
            <w:tcBorders>
              <w:top w:val="single" w:color="E5E7EB" w:sz="1"/>
              <w:left w:val="single" w:color="E5E7EB" w:sz="1"/>
              <w:bottom w:val="single" w:color="E5E7EB" w:sz="1"/>
              <w:right w:val="single" w:color="E5E7EB" w:sz="1"/>
            </w:tcBorders>
            <w:shd w:fill="1A1A1A" w:val="clear"/>
            <w:tcMar>
              <w:top w:type="dxa" w:w="100"/>
              <w:left w:type="dxa" w:w="120"/>
              <w:bottom w:type="dxa" w:w="100"/>
              <w:right w:type="dxa" w:w="120"/>
            </w:tcMar>
          </w:tcPr>
          <w:p>
            <w:r>
              <w:rPr>
                <w:rFonts w:ascii="Poppins" w:cs="Poppins" w:eastAsia="Poppins" w:hAnsi="Poppins"/>
                <w:b/>
                <w:bCs/>
                <w:color w:val="FFFFFF"/>
                <w:sz w:val="20"/>
                <w:szCs w:val="20"/>
              </w:rPr>
              <w:t xml:space="preserve">File Path</w:t>
            </w:r>
          </w:p>
        </w:tc>
        <w:tc>
          <w:tcPr>
            <w:tcW w:type="dxa" w:w="3626"/>
            <w:tcBorders>
              <w:top w:val="single" w:color="E5E7EB" w:sz="1"/>
              <w:left w:val="single" w:color="E5E7EB" w:sz="1"/>
              <w:bottom w:val="single" w:color="E5E7EB" w:sz="1"/>
              <w:right w:val="single" w:color="E5E7EB" w:sz="1"/>
            </w:tcBorders>
            <w:shd w:fill="1A1A1A" w:val="clear"/>
            <w:tcMar>
              <w:top w:type="dxa" w:w="100"/>
              <w:left w:type="dxa" w:w="120"/>
              <w:bottom w:type="dxa" w:w="100"/>
              <w:right w:type="dxa" w:w="120"/>
            </w:tcMar>
          </w:tcPr>
          <w:p>
            <w:r>
              <w:rPr>
                <w:rFonts w:ascii="Poppins" w:cs="Poppins" w:eastAsia="Poppins" w:hAnsi="Poppins"/>
                <w:b/>
                <w:bCs/>
                <w:color w:val="FFFFFF"/>
                <w:sz w:val="20"/>
                <w:szCs w:val="20"/>
              </w:rPr>
              <w:t xml:space="preserve">Keterangan</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LandingLayout</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Layouts/LandingLayout.tsx</w:t>
            </w:r>
          </w:p>
        </w:tc>
        <w:tc>
          <w:tcPr>
            <w:tcW w:type="dxa" w:w="36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Wrapper: Navbar + {children} + Footer</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Navbar</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Components/Landing/Navbar.tsx</w:t>
            </w:r>
          </w:p>
        </w:tc>
        <w:tc>
          <w:tcPr>
            <w:tcW w:type="dxa" w:w="36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Transparan → solid saat scroll, mobile drawer</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HeroSection</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Components/Landing/HeroSection.tsx</w:t>
            </w:r>
          </w:p>
        </w:tc>
        <w:tc>
          <w:tcPr>
            <w:tcW w:type="dxa" w:w="36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Split-screen, headline, CTA, ilustrasi SVG</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StatsSection</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Components/Landing/StatsSection.tsx</w:t>
            </w:r>
          </w:p>
        </w:tc>
        <w:tc>
          <w:tcPr>
            <w:tcW w:type="dxa" w:w="36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4 kolom angka kunci, bg light-green</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FeaturesSection</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Components/Landing/FeaturesSection.tsx</w:t>
            </w:r>
          </w:p>
        </w:tc>
        <w:tc>
          <w:tcPr>
            <w:tcW w:type="dxa" w:w="36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Grid 10 kartu fitur, hover effect</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ProductShowcase</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Components/Landing/ProductShowcase.tsx</w:t>
            </w:r>
          </w:p>
        </w:tc>
        <w:tc>
          <w:tcPr>
            <w:tcW w:type="dxa" w:w="36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Grid produk terlaris dari API, carousel mobile</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HowItWorksSection</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Components/Landing/HowItWorksSection.tsx</w:t>
            </w:r>
          </w:p>
        </w:tc>
        <w:tc>
          <w:tcPr>
            <w:tcW w:type="dxa" w:w="36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Tab toggle + step bernomor</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TestimonialSection</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Components/Landing/TestimonialSection.tsx</w:t>
            </w:r>
          </w:p>
        </w:tc>
        <w:tc>
          <w:tcPr>
            <w:tcW w:type="dxa" w:w="36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Embla Carousel, bg charcoal</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FAQSection</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Components/Landing/FAQSection.tsx</w:t>
            </w:r>
          </w:p>
        </w:tc>
        <w:tc>
          <w:tcPr>
            <w:tcW w:type="dxa" w:w="36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shadcn/ui Accordion, 2-kolom desktop</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Footer</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Components/Landing/Footer.tsx</w:t>
            </w:r>
          </w:p>
        </w:tc>
        <w:tc>
          <w:tcPr>
            <w:tcW w:type="dxa" w:w="36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4 kolom, sosial media, copyright</w:t>
            </w:r>
          </w:p>
        </w:tc>
      </w:tr>
    </w:tbl>
    <w:p>
      <w:pPr>
        <w:spacing w:after="80" w:before="80"/>
      </w:pPr>
    </w:p>
    <w:p>
      <w:pPr>
        <w:spacing w:after="100" w:before="100"/>
        <w:ind w:left="400"/>
      </w:pPr>
      <w:r>
        <w:rPr>
          <w:sz w:val="20"/>
          <w:szCs w:val="20"/>
        </w:rPr>
        <w:t xml:space="preserve">ℹ️  </w:t>
      </w:r>
      <w:r>
        <w:rPr>
          <w:rFonts w:ascii="Inter" w:cs="Inter" w:eastAsia="Inter" w:hAnsi="Inter"/>
          <w:i/>
          <w:iCs/>
          <w:color w:val="6B7280"/>
          <w:sz w:val="20"/>
          <w:szCs w:val="20"/>
        </w:rPr>
        <w:t xml:space="preserve">ProductShowcase mengambil data real dari endpoint GET /api/products/top-selling?limit=8 — tidak hard-coded. Data ini bersifat publik (tanpa auth) agar landing page bisa diakses siapa saja.</w:t>
      </w:r>
    </w:p>
    <w:p>
      <w:pPr>
        <w:pBdr>
          <w:bottom w:val="single" w:color="E5E7EB" w:sz="4" w:space="1"/>
        </w:pBdr>
        <w:spacing w:after="160" w:before="160"/>
      </w:pPr>
    </w:p>
    <w:p>
      <w:pPr>
        <w:pStyle w:val="Heading1"/>
        <w:spacing w:after="160" w:before="360"/>
      </w:pPr>
      <w:r>
        <w:rPr>
          <w:rFonts w:ascii="Poppins" w:cs="Poppins" w:eastAsia="Poppins" w:hAnsi="Poppins"/>
          <w:b/>
          <w:bCs/>
          <w:color w:val="1A1A1A"/>
          <w:sz w:val="36"/>
          <w:szCs w:val="36"/>
        </w:rPr>
        <w:t xml:space="preserve">8. Design System</w:t>
      </w:r>
    </w:p>
    <w:p>
      <w:pPr>
        <w:pStyle w:val="Heading2"/>
        <w:spacing w:after="120" w:before="280"/>
      </w:pPr>
      <w:r>
        <w:rPr>
          <w:rFonts w:ascii="Poppins" w:cs="Poppins" w:eastAsia="Poppins" w:hAnsi="Poppins"/>
          <w:b/>
          <w:bCs/>
          <w:color w:val="00C48C"/>
          <w:sz w:val="28"/>
          <w:szCs w:val="28"/>
        </w:rPr>
        <w:t xml:space="preserve">8.1 Brand Colors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426"/>
      </w:tblGrid>
      <w:tr>
        <w:trPr>
          <w:tblHeader/>
        </w:trPr>
        <w:tc>
          <w:tcPr>
            <w:tcW w:type="dxa" w:w="2800"/>
            <w:tcBorders>
              <w:top w:val="single" w:color="E5E7EB" w:sz="1"/>
              <w:left w:val="single" w:color="E5E7EB" w:sz="1"/>
              <w:bottom w:val="single" w:color="E5E7EB" w:sz="1"/>
              <w:right w:val="single" w:color="E5E7EB" w:sz="1"/>
            </w:tcBorders>
            <w:shd w:fill="1A1A1A" w:val="clear"/>
            <w:tcMar>
              <w:top w:type="dxa" w:w="100"/>
              <w:left w:type="dxa" w:w="120"/>
              <w:bottom w:type="dxa" w:w="100"/>
              <w:right w:type="dxa" w:w="120"/>
            </w:tcMar>
          </w:tcPr>
          <w:p>
            <w:r>
              <w:rPr>
                <w:rFonts w:ascii="Poppins" w:cs="Poppins" w:eastAsia="Poppins" w:hAnsi="Poppins"/>
                <w:b/>
                <w:bCs/>
                <w:color w:val="FFFFFF"/>
                <w:sz w:val="20"/>
                <w:szCs w:val="20"/>
              </w:rPr>
              <w:t xml:space="preserve">Token CSS</w:t>
            </w:r>
          </w:p>
        </w:tc>
        <w:tc>
          <w:tcPr>
            <w:tcW w:type="dxa" w:w="1800"/>
            <w:tcBorders>
              <w:top w:val="single" w:color="E5E7EB" w:sz="1"/>
              <w:left w:val="single" w:color="E5E7EB" w:sz="1"/>
              <w:bottom w:val="single" w:color="E5E7EB" w:sz="1"/>
              <w:right w:val="single" w:color="E5E7EB" w:sz="1"/>
            </w:tcBorders>
            <w:shd w:fill="1A1A1A" w:val="clear"/>
            <w:tcMar>
              <w:top w:type="dxa" w:w="100"/>
              <w:left w:type="dxa" w:w="120"/>
              <w:bottom w:type="dxa" w:w="100"/>
              <w:right w:type="dxa" w:w="120"/>
            </w:tcMar>
          </w:tcPr>
          <w:p>
            <w:r>
              <w:rPr>
                <w:rFonts w:ascii="Poppins" w:cs="Poppins" w:eastAsia="Poppins" w:hAnsi="Poppins"/>
                <w:b/>
                <w:bCs/>
                <w:color w:val="FFFFFF"/>
                <w:sz w:val="20"/>
                <w:szCs w:val="20"/>
              </w:rPr>
              <w:t xml:space="preserve">Hex</w:t>
            </w:r>
          </w:p>
        </w:tc>
        <w:tc>
          <w:tcPr>
            <w:tcW w:type="dxa" w:w="4426"/>
            <w:tcBorders>
              <w:top w:val="single" w:color="E5E7EB" w:sz="1"/>
              <w:left w:val="single" w:color="E5E7EB" w:sz="1"/>
              <w:bottom w:val="single" w:color="E5E7EB" w:sz="1"/>
              <w:right w:val="single" w:color="E5E7EB" w:sz="1"/>
            </w:tcBorders>
            <w:shd w:fill="1A1A1A" w:val="clear"/>
            <w:tcMar>
              <w:top w:type="dxa" w:w="100"/>
              <w:left w:type="dxa" w:w="120"/>
              <w:bottom w:type="dxa" w:w="100"/>
              <w:right w:type="dxa" w:w="120"/>
            </w:tcMar>
          </w:tcPr>
          <w:p>
            <w:r>
              <w:rPr>
                <w:rFonts w:ascii="Poppins" w:cs="Poppins" w:eastAsia="Poppins" w:hAnsi="Poppins"/>
                <w:b/>
                <w:bCs/>
                <w:color w:val="FFFFFF"/>
                <w:sz w:val="20"/>
                <w:szCs w:val="20"/>
              </w:rPr>
              <w:t xml:space="preserve">Penggunaan</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--color-primary</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#00C48C</w:t>
            </w:r>
          </w:p>
        </w:tc>
        <w:tc>
          <w:tcPr>
            <w:tcW w:type="dxa" w:w="44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Green — warna utama, CTA, tombol aktif</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--color-secondary</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#FF8A00</w:t>
            </w:r>
          </w:p>
        </w:tc>
        <w:tc>
          <w:tcPr>
            <w:tcW w:type="dxa" w:w="44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Orange — aksen, badge, highlight</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--color-white</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#FFFFFF</w:t>
            </w:r>
          </w:p>
        </w:tc>
        <w:tc>
          <w:tcPr>
            <w:tcW w:type="dxa" w:w="44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Background utama</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--color-light-green</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#F0FAF6</w:t>
            </w:r>
          </w:p>
        </w:tc>
        <w:tc>
          <w:tcPr>
            <w:tcW w:type="dxa" w:w="44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Background section, card alt</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--color-charcoal</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#1A1A1A</w:t>
            </w:r>
          </w:p>
        </w:tc>
        <w:tc>
          <w:tcPr>
            <w:tcW w:type="dxa" w:w="44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Teks utama, heading</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--color-gray</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#6B7280</w:t>
            </w:r>
          </w:p>
        </w:tc>
        <w:tc>
          <w:tcPr>
            <w:tcW w:type="dxa" w:w="44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Teks sekunder, placeholder</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--color-border</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#E5E7EB</w:t>
            </w:r>
          </w:p>
        </w:tc>
        <w:tc>
          <w:tcPr>
            <w:tcW w:type="dxa" w:w="44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Border default komponen</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--color-gray-light</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#F5F5F5</w:t>
            </w:r>
          </w:p>
        </w:tc>
        <w:tc>
          <w:tcPr>
            <w:tcW w:type="dxa" w:w="44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Background abu, hover state</w:t>
            </w:r>
          </w:p>
        </w:tc>
      </w:tr>
    </w:tbl>
    <w:p>
      <w:pPr>
        <w:spacing w:after="80" w:before="80"/>
      </w:pPr>
    </w:p>
    <w:p>
      <w:pPr>
        <w:pStyle w:val="Heading2"/>
        <w:spacing w:after="120" w:before="280"/>
      </w:pPr>
      <w:r>
        <w:rPr>
          <w:rFonts w:ascii="Poppins" w:cs="Poppins" w:eastAsia="Poppins" w:hAnsi="Poppins"/>
          <w:b/>
          <w:bCs/>
          <w:color w:val="00C48C"/>
          <w:sz w:val="28"/>
          <w:szCs w:val="28"/>
        </w:rPr>
        <w:t xml:space="preserve">8.2 Typography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200"/>
        <w:gridCol w:w="1800"/>
        <w:gridCol w:w="3226"/>
      </w:tblGrid>
      <w:tr>
        <w:trPr>
          <w:tblHeader/>
        </w:trPr>
        <w:tc>
          <w:tcPr>
            <w:tcW w:type="dxa" w:w="1400"/>
            <w:tcBorders>
              <w:top w:val="single" w:color="E5E7EB" w:sz="1"/>
              <w:left w:val="single" w:color="E5E7EB" w:sz="1"/>
              <w:bottom w:val="single" w:color="E5E7EB" w:sz="1"/>
              <w:right w:val="single" w:color="E5E7EB" w:sz="1"/>
            </w:tcBorders>
            <w:shd w:fill="1A1A1A" w:val="clear"/>
            <w:tcMar>
              <w:top w:type="dxa" w:w="100"/>
              <w:left w:type="dxa" w:w="120"/>
              <w:bottom w:type="dxa" w:w="100"/>
              <w:right w:type="dxa" w:w="120"/>
            </w:tcMar>
          </w:tcPr>
          <w:p>
            <w:r>
              <w:rPr>
                <w:rFonts w:ascii="Poppins" w:cs="Poppins" w:eastAsia="Poppins" w:hAnsi="Poppins"/>
                <w:b/>
                <w:bCs/>
                <w:color w:val="FFFFFF"/>
                <w:sz w:val="20"/>
                <w:szCs w:val="20"/>
              </w:rPr>
              <w:t xml:space="preserve">Elemen</w:t>
            </w:r>
          </w:p>
        </w:tc>
        <w:tc>
          <w:tcPr>
            <w:tcW w:type="dxa" w:w="1400"/>
            <w:tcBorders>
              <w:top w:val="single" w:color="E5E7EB" w:sz="1"/>
              <w:left w:val="single" w:color="E5E7EB" w:sz="1"/>
              <w:bottom w:val="single" w:color="E5E7EB" w:sz="1"/>
              <w:right w:val="single" w:color="E5E7EB" w:sz="1"/>
            </w:tcBorders>
            <w:shd w:fill="1A1A1A" w:val="clear"/>
            <w:tcMar>
              <w:top w:type="dxa" w:w="100"/>
              <w:left w:type="dxa" w:w="120"/>
              <w:bottom w:type="dxa" w:w="100"/>
              <w:right w:type="dxa" w:w="120"/>
            </w:tcMar>
          </w:tcPr>
          <w:p>
            <w:r>
              <w:rPr>
                <w:rFonts w:ascii="Poppins" w:cs="Poppins" w:eastAsia="Poppins" w:hAnsi="Poppins"/>
                <w:b/>
                <w:bCs/>
                <w:color w:val="FFFFFF"/>
                <w:sz w:val="20"/>
                <w:szCs w:val="20"/>
              </w:rPr>
              <w:t xml:space="preserve">Font</w:t>
            </w:r>
          </w:p>
        </w:tc>
        <w:tc>
          <w:tcPr>
            <w:tcW w:type="dxa" w:w="1200"/>
            <w:tcBorders>
              <w:top w:val="single" w:color="E5E7EB" w:sz="1"/>
              <w:left w:val="single" w:color="E5E7EB" w:sz="1"/>
              <w:bottom w:val="single" w:color="E5E7EB" w:sz="1"/>
              <w:right w:val="single" w:color="E5E7EB" w:sz="1"/>
            </w:tcBorders>
            <w:shd w:fill="1A1A1A" w:val="clear"/>
            <w:tcMar>
              <w:top w:type="dxa" w:w="100"/>
              <w:left w:type="dxa" w:w="120"/>
              <w:bottom w:type="dxa" w:w="100"/>
              <w:right w:type="dxa" w:w="120"/>
            </w:tcMar>
          </w:tcPr>
          <w:p>
            <w:r>
              <w:rPr>
                <w:rFonts w:ascii="Poppins" w:cs="Poppins" w:eastAsia="Poppins" w:hAnsi="Poppins"/>
                <w:b/>
                <w:bCs/>
                <w:color w:val="FFFFFF"/>
                <w:sz w:val="20"/>
                <w:szCs w:val="20"/>
              </w:rPr>
              <w:t xml:space="preserve">Weight</w:t>
            </w:r>
          </w:p>
        </w:tc>
        <w:tc>
          <w:tcPr>
            <w:tcW w:type="dxa" w:w="1800"/>
            <w:tcBorders>
              <w:top w:val="single" w:color="E5E7EB" w:sz="1"/>
              <w:left w:val="single" w:color="E5E7EB" w:sz="1"/>
              <w:bottom w:val="single" w:color="E5E7EB" w:sz="1"/>
              <w:right w:val="single" w:color="E5E7EB" w:sz="1"/>
            </w:tcBorders>
            <w:shd w:fill="1A1A1A" w:val="clear"/>
            <w:tcMar>
              <w:top w:type="dxa" w:w="100"/>
              <w:left w:type="dxa" w:w="120"/>
              <w:bottom w:type="dxa" w:w="100"/>
              <w:right w:type="dxa" w:w="120"/>
            </w:tcMar>
          </w:tcPr>
          <w:p>
            <w:r>
              <w:rPr>
                <w:rFonts w:ascii="Poppins" w:cs="Poppins" w:eastAsia="Poppins" w:hAnsi="Poppins"/>
                <w:b/>
                <w:bCs/>
                <w:color w:val="FFFFFF"/>
                <w:sz w:val="20"/>
                <w:szCs w:val="20"/>
              </w:rPr>
              <w:t xml:space="preserve">Size</w:t>
            </w:r>
          </w:p>
        </w:tc>
        <w:tc>
          <w:tcPr>
            <w:tcW w:type="dxa" w:w="3226"/>
            <w:tcBorders>
              <w:top w:val="single" w:color="E5E7EB" w:sz="1"/>
              <w:left w:val="single" w:color="E5E7EB" w:sz="1"/>
              <w:bottom w:val="single" w:color="E5E7EB" w:sz="1"/>
              <w:right w:val="single" w:color="E5E7EB" w:sz="1"/>
            </w:tcBorders>
            <w:shd w:fill="1A1A1A" w:val="clear"/>
            <w:tcMar>
              <w:top w:type="dxa" w:w="100"/>
              <w:left w:type="dxa" w:w="120"/>
              <w:bottom w:type="dxa" w:w="100"/>
              <w:right w:type="dxa" w:w="120"/>
            </w:tcMar>
          </w:tcPr>
          <w:p>
            <w:r>
              <w:rPr>
                <w:rFonts w:ascii="Poppins" w:cs="Poppins" w:eastAsia="Poppins" w:hAnsi="Poppins"/>
                <w:b/>
                <w:bCs/>
                <w:color w:val="FFFFFF"/>
                <w:sz w:val="20"/>
                <w:szCs w:val="20"/>
              </w:rPr>
              <w:t xml:space="preserve">Keterangan</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H1</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Poppins</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700</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48px (3rem)</w:t>
            </w:r>
          </w:p>
        </w:tc>
        <w:tc>
          <w:tcPr>
            <w:tcW w:type="dxa" w:w="32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Heading utama halaman</w:t>
            </w:r>
          </w:p>
        </w:tc>
      </w:tr>
      <w:tr>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H2</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Poppins</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700</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36px (2.25rem)</w:t>
            </w:r>
          </w:p>
        </w:tc>
        <w:tc>
          <w:tcPr>
            <w:tcW w:type="dxa" w:w="32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Heading section</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H3</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Poppins</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600</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24px (1.5rem)</w:t>
            </w:r>
          </w:p>
        </w:tc>
        <w:tc>
          <w:tcPr>
            <w:tcW w:type="dxa" w:w="32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Sub-section heading</w:t>
            </w:r>
          </w:p>
        </w:tc>
      </w:tr>
      <w:tr>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H4</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Poppins</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600</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18px (1.125rem)</w:t>
            </w:r>
          </w:p>
        </w:tc>
        <w:tc>
          <w:tcPr>
            <w:tcW w:type="dxa" w:w="32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Card title, label besar</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Body</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Inter</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400</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16px (1rem)</w:t>
            </w:r>
          </w:p>
        </w:tc>
        <w:tc>
          <w:tcPr>
            <w:tcW w:type="dxa" w:w="32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Konten utama, line-height 1.7</w:t>
            </w:r>
          </w:p>
        </w:tc>
      </w:tr>
      <w:tr>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Small</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Inter</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400</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14px (0.875rem)</w:t>
            </w:r>
          </w:p>
        </w:tc>
        <w:tc>
          <w:tcPr>
            <w:tcW w:type="dxa" w:w="32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Teks pendukung</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Caption</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Inter</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500</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12px (0.75rem)</w:t>
            </w:r>
          </w:p>
        </w:tc>
        <w:tc>
          <w:tcPr>
            <w:tcW w:type="dxa" w:w="32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Label kecil, badge</w:t>
            </w:r>
          </w:p>
        </w:tc>
      </w:tr>
    </w:tbl>
    <w:p>
      <w:pPr>
        <w:spacing w:after="80" w:before="80"/>
      </w:pPr>
    </w:p>
    <w:p>
      <w:pPr>
        <w:pStyle w:val="Heading2"/>
        <w:spacing w:after="120" w:before="280"/>
      </w:pPr>
      <w:r>
        <w:rPr>
          <w:rFonts w:ascii="Poppins" w:cs="Poppins" w:eastAsia="Poppins" w:hAnsi="Poppins"/>
          <w:b/>
          <w:bCs/>
          <w:color w:val="00C48C"/>
          <w:sz w:val="28"/>
          <w:szCs w:val="28"/>
        </w:rPr>
        <w:t xml:space="preserve">8.3 Aturan Visual (WAJIB)</w:t>
      </w:r>
    </w:p>
    <w:p>
      <w:pPr>
        <w:pStyle w:val="ListParagraph"/>
        <w:numPr>
          <w:ilvl w:val="0"/>
          <w:numId w:val="2"/>
        </w:numPr>
        <w:spacing w:after="60" w:before="60"/>
      </w:pPr>
      <w:r>
        <w:rPr>
          <w:rFonts w:ascii="Inter" w:cs="Inter" w:eastAsia="Inter" w:hAnsi="Inter"/>
          <w:b w:val="false"/>
          <w:bCs w:val="false"/>
          <w:color w:val="1A1A1A"/>
          <w:sz w:val="22"/>
          <w:szCs w:val="22"/>
        </w:rPr>
        <w:t xml:space="preserve">TIDAK ADA gradient — semua warna solid flat</w:t>
      </w:r>
    </w:p>
    <w:p>
      <w:pPr>
        <w:pStyle w:val="ListParagraph"/>
        <w:numPr>
          <w:ilvl w:val="0"/>
          <w:numId w:val="2"/>
        </w:numPr>
        <w:spacing w:after="60" w:before="60"/>
      </w:pPr>
      <w:r>
        <w:rPr>
          <w:rFonts w:ascii="Inter" w:cs="Inter" w:eastAsia="Inter" w:hAnsi="Inter"/>
          <w:b w:val="false"/>
          <w:bCs w:val="false"/>
          <w:color w:val="1A1A1A"/>
          <w:sz w:val="22"/>
          <w:szCs w:val="22"/>
        </w:rPr>
        <w:t xml:space="preserve">TIDAK ADA glassmorphism — background harus solid</w:t>
      </w:r>
    </w:p>
    <w:p>
      <w:pPr>
        <w:pStyle w:val="ListParagraph"/>
        <w:numPr>
          <w:ilvl w:val="0"/>
          <w:numId w:val="2"/>
        </w:numPr>
        <w:spacing w:after="60" w:before="60"/>
      </w:pPr>
      <w:r>
        <w:rPr>
          <w:rFonts w:ascii="Inter" w:cs="Inter" w:eastAsia="Inter" w:hAnsi="Inter"/>
          <w:b w:val="false"/>
          <w:bCs w:val="false"/>
          <w:color w:val="1A1A1A"/>
          <w:sz w:val="22"/>
          <w:szCs w:val="22"/>
        </w:rPr>
        <w:t xml:space="preserve">TIDAK ADA offline mode — platform full online, termasuk POS</w:t>
      </w:r>
    </w:p>
    <w:p>
      <w:pPr>
        <w:pStyle w:val="ListParagraph"/>
        <w:numPr>
          <w:ilvl w:val="0"/>
          <w:numId w:val="2"/>
        </w:numPr>
        <w:spacing w:after="60" w:before="60"/>
      </w:pPr>
      <w:r>
        <w:rPr>
          <w:rFonts w:ascii="Inter" w:cs="Inter" w:eastAsia="Inter" w:hAnsi="Inter"/>
          <w:b w:val="false"/>
          <w:bCs w:val="false"/>
          <w:color w:val="1A1A1A"/>
          <w:sz w:val="22"/>
          <w:szCs w:val="22"/>
        </w:rPr>
        <w:t xml:space="preserve">Rounded corners: rounded-lg (12px) untuk card, rounded-md (8px) untuk input/button</w:t>
      </w:r>
    </w:p>
    <w:p>
      <w:pPr>
        <w:pStyle w:val="ListParagraph"/>
        <w:numPr>
          <w:ilvl w:val="0"/>
          <w:numId w:val="2"/>
        </w:numPr>
        <w:spacing w:after="60" w:before="60"/>
      </w:pPr>
      <w:r>
        <w:rPr>
          <w:rFonts w:ascii="Inter" w:cs="Inter" w:eastAsia="Inter" w:hAnsi="Inter"/>
          <w:b w:val="false"/>
          <w:bCs w:val="false"/>
          <w:color w:val="1A1A1A"/>
          <w:sz w:val="22"/>
          <w:szCs w:val="22"/>
        </w:rPr>
        <w:t xml:space="preserve">Icon library: Lucide React — konsisten dengan shadcn/ui. JANGAN mix icon library.</w:t>
      </w:r>
    </w:p>
    <w:p>
      <w:pPr>
        <w:pStyle w:val="ListParagraph"/>
        <w:numPr>
          <w:ilvl w:val="0"/>
          <w:numId w:val="2"/>
        </w:numPr>
        <w:spacing w:after="60" w:before="60"/>
      </w:pPr>
      <w:r>
        <w:rPr>
          <w:rFonts w:ascii="Inter" w:cs="Inter" w:eastAsia="Inter" w:hAnsi="Inter"/>
          <w:b w:val="false"/>
          <w:bCs w:val="false"/>
          <w:color w:val="1A1A1A"/>
          <w:sz w:val="22"/>
          <w:szCs w:val="22"/>
        </w:rPr>
        <w:t xml:space="preserve">Shadow: hanya shadow-sm / shadow-md untuk elevasi card — bukan dekoratif</w:t>
      </w:r>
    </w:p>
    <w:p>
      <w:pPr>
        <w:pStyle w:val="ListParagraph"/>
        <w:numPr>
          <w:ilvl w:val="0"/>
          <w:numId w:val="2"/>
        </w:numPr>
        <w:spacing w:after="60" w:before="60"/>
      </w:pPr>
      <w:r>
        <w:rPr>
          <w:rFonts w:ascii="Inter" w:cs="Inter" w:eastAsia="Inter" w:hAnsi="Inter"/>
          <w:b w:val="false"/>
          <w:bCs w:val="false"/>
          <w:color w:val="1A1A1A"/>
          <w:sz w:val="22"/>
          <w:szCs w:val="22"/>
        </w:rPr>
        <w:t xml:space="preserve">Ukuran font minimum: 12px — tidak ada teks lebih kecil dari ini</w:t>
      </w:r>
    </w:p>
    <w:p>
      <w:pPr>
        <w:pBdr>
          <w:bottom w:val="single" w:color="E5E7EB" w:sz="4" w:space="1"/>
        </w:pBdr>
        <w:spacing w:after="160" w:before="160"/>
      </w:pPr>
    </w:p>
    <w:p>
      <w:pPr>
        <w:pStyle w:val="Heading1"/>
        <w:spacing w:after="160" w:before="360"/>
      </w:pPr>
      <w:r>
        <w:rPr>
          <w:rFonts w:ascii="Poppins" w:cs="Poppins" w:eastAsia="Poppins" w:hAnsi="Poppins"/>
          <w:b/>
          <w:bCs/>
          <w:color w:val="1A1A1A"/>
          <w:sz w:val="36"/>
          <w:szCs w:val="36"/>
        </w:rPr>
        <w:t xml:space="preserve">9. Role &amp; Akses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1800"/>
        <w:gridCol w:w="3326"/>
      </w:tblGrid>
      <w:tr>
        <w:trPr>
          <w:tblHeader/>
        </w:trPr>
        <w:tc>
          <w:tcPr>
            <w:tcW w:type="dxa" w:w="1500"/>
            <w:tcBorders>
              <w:top w:val="single" w:color="E5E7EB" w:sz="1"/>
              <w:left w:val="single" w:color="E5E7EB" w:sz="1"/>
              <w:bottom w:val="single" w:color="E5E7EB" w:sz="1"/>
              <w:right w:val="single" w:color="E5E7EB" w:sz="1"/>
            </w:tcBorders>
            <w:shd w:fill="1A1A1A" w:val="clear"/>
            <w:tcMar>
              <w:top w:type="dxa" w:w="100"/>
              <w:left w:type="dxa" w:w="120"/>
              <w:bottom w:type="dxa" w:w="100"/>
              <w:right w:type="dxa" w:w="120"/>
            </w:tcMar>
          </w:tcPr>
          <w:p>
            <w:r>
              <w:rPr>
                <w:rFonts w:ascii="Poppins" w:cs="Poppins" w:eastAsia="Poppins" w:hAnsi="Poppins"/>
                <w:b/>
                <w:bCs/>
                <w:color w:val="FFFFFF"/>
                <w:sz w:val="20"/>
                <w:szCs w:val="20"/>
              </w:rPr>
              <w:t xml:space="preserve">Role</w:t>
            </w:r>
          </w:p>
        </w:tc>
        <w:tc>
          <w:tcPr>
            <w:tcW w:type="dxa" w:w="2400"/>
            <w:tcBorders>
              <w:top w:val="single" w:color="E5E7EB" w:sz="1"/>
              <w:left w:val="single" w:color="E5E7EB" w:sz="1"/>
              <w:bottom w:val="single" w:color="E5E7EB" w:sz="1"/>
              <w:right w:val="single" w:color="E5E7EB" w:sz="1"/>
            </w:tcBorders>
            <w:shd w:fill="1A1A1A" w:val="clear"/>
            <w:tcMar>
              <w:top w:type="dxa" w:w="100"/>
              <w:left w:type="dxa" w:w="120"/>
              <w:bottom w:type="dxa" w:w="100"/>
              <w:right w:type="dxa" w:w="120"/>
            </w:tcMar>
          </w:tcPr>
          <w:p>
            <w:r>
              <w:rPr>
                <w:rFonts w:ascii="Poppins" w:cs="Poppins" w:eastAsia="Poppins" w:hAnsi="Poppins"/>
                <w:b/>
                <w:bCs/>
                <w:color w:val="FFFFFF"/>
                <w:sz w:val="20"/>
                <w:szCs w:val="20"/>
              </w:rPr>
              <w:t xml:space="preserve">Middleware Laravel</w:t>
            </w:r>
          </w:p>
        </w:tc>
        <w:tc>
          <w:tcPr>
            <w:tcW w:type="dxa" w:w="1800"/>
            <w:tcBorders>
              <w:top w:val="single" w:color="E5E7EB" w:sz="1"/>
              <w:left w:val="single" w:color="E5E7EB" w:sz="1"/>
              <w:bottom w:val="single" w:color="E5E7EB" w:sz="1"/>
              <w:right w:val="single" w:color="E5E7EB" w:sz="1"/>
            </w:tcBorders>
            <w:shd w:fill="1A1A1A" w:val="clear"/>
            <w:tcMar>
              <w:top w:type="dxa" w:w="100"/>
              <w:left w:type="dxa" w:w="120"/>
              <w:bottom w:type="dxa" w:w="100"/>
              <w:right w:type="dxa" w:w="120"/>
            </w:tcMar>
          </w:tcPr>
          <w:p>
            <w:r>
              <w:rPr>
                <w:rFonts w:ascii="Poppins" w:cs="Poppins" w:eastAsia="Poppins" w:hAnsi="Poppins"/>
                <w:b/>
                <w:bCs/>
                <w:color w:val="FFFFFF"/>
                <w:sz w:val="20"/>
                <w:szCs w:val="20"/>
              </w:rPr>
              <w:t xml:space="preserve">Route Prefix</w:t>
            </w:r>
          </w:p>
        </w:tc>
        <w:tc>
          <w:tcPr>
            <w:tcW w:type="dxa" w:w="3326"/>
            <w:tcBorders>
              <w:top w:val="single" w:color="E5E7EB" w:sz="1"/>
              <w:left w:val="single" w:color="E5E7EB" w:sz="1"/>
              <w:bottom w:val="single" w:color="E5E7EB" w:sz="1"/>
              <w:right w:val="single" w:color="E5E7EB" w:sz="1"/>
            </w:tcBorders>
            <w:shd w:fill="1A1A1A" w:val="clear"/>
            <w:tcMar>
              <w:top w:type="dxa" w:w="100"/>
              <w:left w:type="dxa" w:w="120"/>
              <w:bottom w:type="dxa" w:w="100"/>
              <w:right w:type="dxa" w:w="120"/>
            </w:tcMar>
          </w:tcPr>
          <w:p>
            <w:r>
              <w:rPr>
                <w:rFonts w:ascii="Poppins" w:cs="Poppins" w:eastAsia="Poppins" w:hAnsi="Poppins"/>
                <w:b/>
                <w:bCs/>
                <w:color w:val="FFFFFF"/>
                <w:sz w:val="20"/>
                <w:szCs w:val="20"/>
              </w:rPr>
              <w:t xml:space="preserve">Kemampuan</w:t>
            </w:r>
          </w:p>
        </w:tc>
      </w:tr>
      <w:tr>
        <w:tc>
          <w:tcPr>
            <w:tcW w:type="dxa" w:w="1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super_admin</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auth, role:super_admin</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/super-admin</w:t>
            </w:r>
          </w:p>
        </w:tc>
        <w:tc>
          <w:tcPr>
            <w:tcW w:type="dxa" w:w="33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Akses penuh semua sistem, semua cabang, konfigurasi global</w:t>
            </w:r>
          </w:p>
        </w:tc>
      </w:tr>
      <w:tr>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admin</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auth, role:admin</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/admin</w:t>
            </w:r>
          </w:p>
        </w:tc>
        <w:tc>
          <w:tcPr>
            <w:tcW w:type="dxa" w:w="33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Kelola produk, pesanan, laporan, upload QRIS, cabang sendiri</w:t>
            </w:r>
          </w:p>
        </w:tc>
      </w:tr>
      <w:tr>
        <w:tc>
          <w:tcPr>
            <w:tcW w:type="dxa" w:w="1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kasir</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auth, role:kasir</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/pos</w:t>
            </w:r>
          </w:p>
        </w:tc>
        <w:tc>
          <w:tcPr>
            <w:tcW w:type="dxa" w:w="33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Akses POS web, proses transaksi kasir, kelola shift</w:t>
            </w:r>
          </w:p>
        </w:tc>
      </w:tr>
      <w:tr>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customer</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auth</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w:t>
            </w:r>
          </w:p>
        </w:tc>
        <w:tc>
          <w:tcPr>
            <w:tcW w:type="dxa" w:w="33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Pemesanan online, tracking, riwayat, poin loyalty</w:t>
            </w:r>
          </w:p>
        </w:tc>
      </w:tr>
    </w:tbl>
    <w:p>
      <w:pPr>
        <w:pBdr>
          <w:bottom w:val="single" w:color="E5E7EB" w:sz="4" w:space="1"/>
        </w:pBdr>
        <w:spacing w:after="160" w:before="160"/>
      </w:pPr>
    </w:p>
    <w:p>
      <w:pPr>
        <w:pStyle w:val="Heading1"/>
        <w:spacing w:after="160" w:before="360"/>
      </w:pPr>
      <w:r>
        <w:rPr>
          <w:rFonts w:ascii="Poppins" w:cs="Poppins" w:eastAsia="Poppins" w:hAnsi="Poppins"/>
          <w:b/>
          <w:bCs/>
          <w:color w:val="1A1A1A"/>
          <w:sz w:val="36"/>
          <w:szCs w:val="36"/>
        </w:rPr>
        <w:t xml:space="preserve">10. Deployment — Shared Hosting</w:t>
      </w:r>
    </w:p>
    <w:p>
      <w:pPr>
        <w:spacing w:after="80" w:before="80" w:line="360"/>
      </w:pPr>
      <w:r>
        <w:rPr>
          <w:rFonts w:ascii="Inter" w:cs="Inter" w:eastAsia="Inter" w:hAnsi="Inter"/>
          <w:color w:val="1A1A1A"/>
          <w:sz w:val="22"/>
          <w:szCs w:val="22"/>
        </w:rPr>
        <w:t xml:space="preserve">Platform dideploy ke shared hosting PHP (Niagahoster / Hostinger) melalui FTP/SSH + cPanel tanpa memerlukan VPS, Docker, atau CI/CD kompleks.</w:t>
      </w:r>
    </w:p>
    <w:p>
      <w:pPr>
        <w:spacing w:after="80" w:before="80"/>
      </w:pPr>
    </w:p>
    <w:p>
      <w:pPr>
        <w:pStyle w:val="Heading2"/>
        <w:spacing w:after="120" w:before="280"/>
      </w:pPr>
      <w:r>
        <w:rPr>
          <w:rFonts w:ascii="Poppins" w:cs="Poppins" w:eastAsia="Poppins" w:hAnsi="Poppins"/>
          <w:b/>
          <w:bCs/>
          <w:color w:val="00C48C"/>
          <w:sz w:val="28"/>
          <w:szCs w:val="28"/>
        </w:rPr>
        <w:t xml:space="preserve">10.1 Langkah Deploy</w:t>
      </w:r>
    </w:p>
    <w:p>
      <w:pPr>
        <w:pStyle w:val="ListParagraph"/>
        <w:numPr>
          <w:ilvl w:val="0"/>
          <w:numId w:val="3"/>
        </w:numPr>
        <w:spacing w:after="60" w:before="60"/>
      </w:pPr>
      <w:r>
        <w:rPr>
          <w:rFonts w:ascii="Inter" w:cs="Inter" w:eastAsia="Inter" w:hAnsi="Inter"/>
          <w:color w:val="1A1A1A"/>
          <w:sz w:val="22"/>
          <w:szCs w:val="22"/>
        </w:rPr>
        <w:t xml:space="preserve">Upload source code via Git atau FTP ke folder di luar public_html</w:t>
      </w:r>
    </w:p>
    <w:p>
      <w:pPr>
        <w:pStyle w:val="ListParagraph"/>
        <w:numPr>
          <w:ilvl w:val="0"/>
          <w:numId w:val="3"/>
        </w:numPr>
        <w:spacing w:after="60" w:before="60"/>
      </w:pPr>
      <w:r>
        <w:rPr>
          <w:rFonts w:ascii="Inter" w:cs="Inter" w:eastAsia="Inter" w:hAnsi="Inter"/>
          <w:color w:val="1A1A1A"/>
          <w:sz w:val="22"/>
          <w:szCs w:val="22"/>
        </w:rPr>
        <w:t xml:space="preserve">Buat symlink: public_html → folder public Laravel</w:t>
      </w:r>
    </w:p>
    <w:p>
      <w:pPr>
        <w:pStyle w:val="ListParagraph"/>
        <w:numPr>
          <w:ilvl w:val="0"/>
          <w:numId w:val="3"/>
        </w:numPr>
        <w:spacing w:after="60" w:before="60"/>
      </w:pPr>
      <w:r>
        <w:rPr>
          <w:rFonts w:ascii="Inter" w:cs="Inter" w:eastAsia="Inter" w:hAnsi="Inter"/>
          <w:color w:val="1A1A1A"/>
          <w:sz w:val="22"/>
          <w:szCs w:val="22"/>
        </w:rPr>
        <w:t xml:space="preserve">Install PHP dependencies: composer install --no-dev --optimize-autoloader</w:t>
      </w:r>
    </w:p>
    <w:p>
      <w:pPr>
        <w:pStyle w:val="ListParagraph"/>
        <w:numPr>
          <w:ilvl w:val="0"/>
          <w:numId w:val="3"/>
        </w:numPr>
        <w:spacing w:after="60" w:before="60"/>
      </w:pPr>
      <w:r>
        <w:rPr>
          <w:rFonts w:ascii="Inter" w:cs="Inter" w:eastAsia="Inter" w:hAnsi="Inter"/>
          <w:color w:val="1A1A1A"/>
          <w:sz w:val="22"/>
          <w:szCs w:val="22"/>
        </w:rPr>
        <w:t xml:space="preserve">Setup environment: cp .env.example .env &amp;&amp; php artisan key:generate</w:t>
      </w:r>
    </w:p>
    <w:p>
      <w:pPr>
        <w:pStyle w:val="ListParagraph"/>
        <w:numPr>
          <w:ilvl w:val="0"/>
          <w:numId w:val="3"/>
        </w:numPr>
        <w:spacing w:after="60" w:before="60"/>
      </w:pPr>
      <w:r>
        <w:rPr>
          <w:rFonts w:ascii="Inter" w:cs="Inter" w:eastAsia="Inter" w:hAnsi="Inter"/>
          <w:color w:val="1A1A1A"/>
          <w:sz w:val="22"/>
          <w:szCs w:val="22"/>
        </w:rPr>
        <w:t xml:space="preserve">Jalankan migrasi: php artisan migrate --force</w:t>
      </w:r>
    </w:p>
    <w:p>
      <w:pPr>
        <w:pStyle w:val="ListParagraph"/>
        <w:numPr>
          <w:ilvl w:val="0"/>
          <w:numId w:val="3"/>
        </w:numPr>
        <w:spacing w:after="60" w:before="60"/>
      </w:pPr>
      <w:r>
        <w:rPr>
          <w:rFonts w:ascii="Inter" w:cs="Inter" w:eastAsia="Inter" w:hAnsi="Inter"/>
          <w:color w:val="1A1A1A"/>
          <w:sz w:val="22"/>
          <w:szCs w:val="22"/>
        </w:rPr>
        <w:t xml:space="preserve">Build frontend via cPanel Node.js Selector atau SSH: npm install &amp;&amp; npm run build</w:t>
      </w:r>
    </w:p>
    <w:p>
      <w:pPr>
        <w:pStyle w:val="ListParagraph"/>
        <w:numPr>
          <w:ilvl w:val="0"/>
          <w:numId w:val="3"/>
        </w:numPr>
        <w:spacing w:after="60" w:before="60"/>
      </w:pPr>
      <w:r>
        <w:rPr>
          <w:rFonts w:ascii="Inter" w:cs="Inter" w:eastAsia="Inter" w:hAnsi="Inter"/>
          <w:color w:val="1A1A1A"/>
          <w:sz w:val="22"/>
          <w:szCs w:val="22"/>
        </w:rPr>
        <w:t xml:space="preserve">Storage symlink: php artisan storage:link</w:t>
      </w:r>
    </w:p>
    <w:p>
      <w:pPr>
        <w:pStyle w:val="ListParagraph"/>
        <w:numPr>
          <w:ilvl w:val="0"/>
          <w:numId w:val="3"/>
        </w:numPr>
        <w:spacing w:after="60" w:before="60"/>
      </w:pPr>
      <w:r>
        <w:rPr>
          <w:rFonts w:ascii="Inter" w:cs="Inter" w:eastAsia="Inter" w:hAnsi="Inter"/>
          <w:color w:val="1A1A1A"/>
          <w:sz w:val="22"/>
          <w:szCs w:val="22"/>
        </w:rPr>
        <w:t xml:space="preserve">Cache untuk production: php artisan config:cache &amp;&amp; route:cache &amp;&amp; view:cache</w:t>
      </w:r>
    </w:p>
    <w:p>
      <w:pPr>
        <w:pStyle w:val="ListParagraph"/>
        <w:numPr>
          <w:ilvl w:val="0"/>
          <w:numId w:val="3"/>
        </w:numPr>
        <w:spacing w:after="60" w:before="60"/>
      </w:pPr>
      <w:r>
        <w:rPr>
          <w:rFonts w:ascii="Inter" w:cs="Inter" w:eastAsia="Inter" w:hAnsi="Inter"/>
          <w:color w:val="1A1A1A"/>
          <w:sz w:val="22"/>
          <w:szCs w:val="22"/>
        </w:rPr>
        <w:t xml:space="preserve">Tambahkan Cron Job di cPanel untuk Laravel Scheduler</w:t>
      </w:r>
    </w:p>
    <w:p>
      <w:pPr>
        <w:spacing w:after="80" w:before="80"/>
      </w:pPr>
    </w:p>
    <w:p>
      <w:pPr>
        <w:pStyle w:val="Heading2"/>
        <w:spacing w:after="120" w:before="280"/>
      </w:pPr>
      <w:r>
        <w:rPr>
          <w:rFonts w:ascii="Poppins" w:cs="Poppins" w:eastAsia="Poppins" w:hAnsi="Poppins"/>
          <w:b/>
          <w:bCs/>
          <w:color w:val="00C48C"/>
          <w:sz w:val="28"/>
          <w:szCs w:val="28"/>
        </w:rPr>
        <w:t xml:space="preserve">10.2 Integrasi Eksternal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026"/>
      </w:tblGrid>
      <w:tr>
        <w:trPr>
          <w:tblHeader/>
        </w:trPr>
        <w:tc>
          <w:tcPr>
            <w:tcW w:type="dxa" w:w="1800"/>
            <w:tcBorders>
              <w:top w:val="single" w:color="E5E7EB" w:sz="1"/>
              <w:left w:val="single" w:color="E5E7EB" w:sz="1"/>
              <w:bottom w:val="single" w:color="E5E7EB" w:sz="1"/>
              <w:right w:val="single" w:color="E5E7EB" w:sz="1"/>
            </w:tcBorders>
            <w:shd w:fill="1A1A1A" w:val="clear"/>
            <w:tcMar>
              <w:top w:type="dxa" w:w="100"/>
              <w:left w:type="dxa" w:w="120"/>
              <w:bottom w:type="dxa" w:w="100"/>
              <w:right w:type="dxa" w:w="120"/>
            </w:tcMar>
          </w:tcPr>
          <w:p>
            <w:r>
              <w:rPr>
                <w:rFonts w:ascii="Poppins" w:cs="Poppins" w:eastAsia="Poppins" w:hAnsi="Poppins"/>
                <w:b/>
                <w:bCs/>
                <w:color w:val="FFFFFF"/>
                <w:sz w:val="20"/>
                <w:szCs w:val="20"/>
              </w:rPr>
              <w:t xml:space="preserve">Layanan</w:t>
            </w:r>
          </w:p>
        </w:tc>
        <w:tc>
          <w:tcPr>
            <w:tcW w:type="dxa" w:w="3200"/>
            <w:tcBorders>
              <w:top w:val="single" w:color="E5E7EB" w:sz="1"/>
              <w:left w:val="single" w:color="E5E7EB" w:sz="1"/>
              <w:bottom w:val="single" w:color="E5E7EB" w:sz="1"/>
              <w:right w:val="single" w:color="E5E7EB" w:sz="1"/>
            </w:tcBorders>
            <w:shd w:fill="1A1A1A" w:val="clear"/>
            <w:tcMar>
              <w:top w:type="dxa" w:w="100"/>
              <w:left w:type="dxa" w:w="120"/>
              <w:bottom w:type="dxa" w:w="100"/>
              <w:right w:type="dxa" w:w="120"/>
            </w:tcMar>
          </w:tcPr>
          <w:p>
            <w:r>
              <w:rPr>
                <w:rFonts w:ascii="Poppins" w:cs="Poppins" w:eastAsia="Poppins" w:hAnsi="Poppins"/>
                <w:b/>
                <w:bCs/>
                <w:color w:val="FFFFFF"/>
                <w:sz w:val="20"/>
                <w:szCs w:val="20"/>
              </w:rPr>
              <w:t xml:space="preserve">Provider</w:t>
            </w:r>
          </w:p>
        </w:tc>
        <w:tc>
          <w:tcPr>
            <w:tcW w:type="dxa" w:w="4026"/>
            <w:tcBorders>
              <w:top w:val="single" w:color="E5E7EB" w:sz="1"/>
              <w:left w:val="single" w:color="E5E7EB" w:sz="1"/>
              <w:bottom w:val="single" w:color="E5E7EB" w:sz="1"/>
              <w:right w:val="single" w:color="E5E7EB" w:sz="1"/>
            </w:tcBorders>
            <w:shd w:fill="1A1A1A" w:val="clear"/>
            <w:tcMar>
              <w:top w:type="dxa" w:w="100"/>
              <w:left w:type="dxa" w:w="120"/>
              <w:bottom w:type="dxa" w:w="100"/>
              <w:right w:type="dxa" w:w="120"/>
            </w:tcMar>
          </w:tcPr>
          <w:p>
            <w:r>
              <w:rPr>
                <w:rFonts w:ascii="Poppins" w:cs="Poppins" w:eastAsia="Poppins" w:hAnsi="Poppins"/>
                <w:b/>
                <w:bCs/>
                <w:color w:val="FFFFFF"/>
                <w:sz w:val="20"/>
                <w:szCs w:val="20"/>
              </w:rPr>
              <w:t xml:space="preserve">Keterangan</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Delivery</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GoSend API (Gojek) + GrabExpress API (Grab)</w:t>
            </w:r>
          </w:p>
        </w:tc>
        <w:tc>
          <w:tcPr>
            <w:tcW w:type="dxa" w:w="4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Request pickup, tracking driver</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Maps</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Google Maps JavaScript API</w:t>
            </w:r>
          </w:p>
        </w:tc>
        <w:tc>
          <w:tcPr>
            <w:tcW w:type="dxa" w:w="40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Tampilan peta tracking real-time</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Push Notification</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Firebase Cloud Messaging (FCM)</w:t>
            </w:r>
          </w:p>
        </w:tc>
        <w:tc>
          <w:tcPr>
            <w:tcW w:type="dxa" w:w="4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Notifikasi pesanan ke customer &amp; merchant</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Email/OTP</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SMTP (Gmail / Mailgun / Mailtrap)</w:t>
            </w:r>
          </w:p>
        </w:tc>
        <w:tc>
          <w:tcPr>
            <w:tcW w:type="dxa" w:w="40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Kirim kode OTP login/register</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OAuth</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Google OAuth via Laravel Socialite</w:t>
            </w:r>
          </w:p>
        </w:tc>
        <w:tc>
          <w:tcPr>
            <w:tcW w:type="dxa" w:w="4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Login dengan akun Google</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Storage CDN</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Cloudflare R2 (opsional)</w:t>
            </w:r>
          </w:p>
        </w:tc>
        <w:tc>
          <w:tcPr>
            <w:tcW w:type="dxa" w:w="40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CDN foto produk, gambar QRIS</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WebSocket</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Laravel Reverb / Pusher Free Tier (fallback)</w:t>
            </w:r>
          </w:p>
        </w:tc>
        <w:tc>
          <w:tcPr>
            <w:tcW w:type="dxa" w:w="4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Real-time order updates</w:t>
            </w:r>
          </w:p>
        </w:tc>
      </w:tr>
    </w:tbl>
    <w:p>
      <w:pPr>
        <w:spacing w:after="80" w:before="80"/>
      </w:pPr>
    </w:p>
    <w:p>
      <w:pPr>
        <w:pStyle w:val="Heading2"/>
        <w:spacing w:after="120" w:before="280"/>
      </w:pPr>
      <w:r>
        <w:rPr>
          <w:rFonts w:ascii="Poppins" w:cs="Poppins" w:eastAsia="Poppins" w:hAnsi="Poppins"/>
          <w:b/>
          <w:bCs/>
          <w:color w:val="00C48C"/>
          <w:sz w:val="28"/>
          <w:szCs w:val="28"/>
        </w:rPr>
        <w:t xml:space="preserve">10.3 Security Checklist Production</w:t>
      </w:r>
    </w:p>
    <w:p>
      <w:pPr>
        <w:pStyle w:val="ListParagraph"/>
        <w:numPr>
          <w:ilvl w:val="0"/>
          <w:numId w:val="2"/>
        </w:numPr>
        <w:spacing w:after="60" w:before="60"/>
      </w:pPr>
      <w:r>
        <w:rPr>
          <w:rFonts w:ascii="Inter" w:cs="Inter" w:eastAsia="Inter" w:hAnsi="Inter"/>
          <w:b w:val="false"/>
          <w:bCs w:val="false"/>
          <w:color w:val="1A1A1A"/>
          <w:sz w:val="22"/>
          <w:szCs w:val="22"/>
        </w:rPr>
        <w:t xml:space="preserve">APP_DEBUG=false di .env</w:t>
      </w:r>
    </w:p>
    <w:p>
      <w:pPr>
        <w:pStyle w:val="ListParagraph"/>
        <w:numPr>
          <w:ilvl w:val="0"/>
          <w:numId w:val="2"/>
        </w:numPr>
        <w:spacing w:after="60" w:before="60"/>
      </w:pPr>
      <w:r>
        <w:rPr>
          <w:rFonts w:ascii="Inter" w:cs="Inter" w:eastAsia="Inter" w:hAnsi="Inter"/>
          <w:b w:val="false"/>
          <w:bCs w:val="false"/>
          <w:color w:val="1A1A1A"/>
          <w:sz w:val="22"/>
          <w:szCs w:val="22"/>
        </w:rPr>
        <w:t xml:space="preserve">APP_ENV=production di .env</w:t>
      </w:r>
    </w:p>
    <w:p>
      <w:pPr>
        <w:pStyle w:val="ListParagraph"/>
        <w:numPr>
          <w:ilvl w:val="0"/>
          <w:numId w:val="2"/>
        </w:numPr>
        <w:spacing w:after="60" w:before="60"/>
      </w:pPr>
      <w:r>
        <w:rPr>
          <w:rFonts w:ascii="Inter" w:cs="Inter" w:eastAsia="Inter" w:hAnsi="Inter"/>
          <w:b w:val="false"/>
          <w:bCs w:val="false"/>
          <w:color w:val="1A1A1A"/>
          <w:sz w:val="22"/>
          <w:szCs w:val="22"/>
        </w:rPr>
        <w:t xml:space="preserve">File .env tidak bisa diakses via browser (ada di luar public_html)</w:t>
      </w:r>
    </w:p>
    <w:p>
      <w:pPr>
        <w:pStyle w:val="ListParagraph"/>
        <w:numPr>
          <w:ilvl w:val="0"/>
          <w:numId w:val="2"/>
        </w:numPr>
        <w:spacing w:after="60" w:before="60"/>
      </w:pPr>
      <w:r>
        <w:rPr>
          <w:rFonts w:ascii="Inter" w:cs="Inter" w:eastAsia="Inter" w:hAnsi="Inter"/>
          <w:b w:val="false"/>
          <w:bCs w:val="false"/>
          <w:color w:val="1A1A1A"/>
          <w:sz w:val="22"/>
          <w:szCs w:val="22"/>
        </w:rPr>
        <w:t xml:space="preserve">php artisan config:cache sudah dijalankan</w:t>
      </w:r>
    </w:p>
    <w:p>
      <w:pPr>
        <w:pStyle w:val="ListParagraph"/>
        <w:numPr>
          <w:ilvl w:val="0"/>
          <w:numId w:val="2"/>
        </w:numPr>
        <w:spacing w:after="60" w:before="60"/>
      </w:pPr>
      <w:r>
        <w:rPr>
          <w:rFonts w:ascii="Inter" w:cs="Inter" w:eastAsia="Inter" w:hAnsi="Inter"/>
          <w:b w:val="false"/>
          <w:bCs w:val="false"/>
          <w:color w:val="1A1A1A"/>
          <w:sz w:val="22"/>
          <w:szCs w:val="22"/>
        </w:rPr>
        <w:t xml:space="preserve">SSL aktif (HTTPS) via cPanel AutoSSL</w:t>
      </w:r>
    </w:p>
    <w:p>
      <w:pPr>
        <w:pStyle w:val="ListParagraph"/>
        <w:numPr>
          <w:ilvl w:val="0"/>
          <w:numId w:val="2"/>
        </w:numPr>
        <w:spacing w:after="60" w:before="60"/>
      </w:pPr>
      <w:r>
        <w:rPr>
          <w:rFonts w:ascii="Inter" w:cs="Inter" w:eastAsia="Inter" w:hAnsi="Inter"/>
          <w:b w:val="false"/>
          <w:bCs w:val="false"/>
          <w:color w:val="1A1A1A"/>
          <w:sz w:val="22"/>
          <w:szCs w:val="22"/>
        </w:rPr>
        <w:t xml:space="preserve">Rate limiting aktif di route auth + order (gunakan Laravel RateLimiter)</w:t>
      </w:r>
    </w:p>
    <w:p>
      <w:pPr>
        <w:pStyle w:val="ListParagraph"/>
        <w:numPr>
          <w:ilvl w:val="0"/>
          <w:numId w:val="2"/>
        </w:numPr>
        <w:spacing w:after="60" w:before="60"/>
      </w:pPr>
      <w:r>
        <w:rPr>
          <w:rFonts w:ascii="Inter" w:cs="Inter" w:eastAsia="Inter" w:hAnsi="Inter"/>
          <w:b w:val="false"/>
          <w:bCs w:val="false"/>
          <w:color w:val="1A1A1A"/>
          <w:sz w:val="22"/>
          <w:szCs w:val="22"/>
        </w:rPr>
        <w:t xml:space="preserve">File upload divalidasi server-side (MIME type, ukuran max)</w:t>
      </w:r>
    </w:p>
    <w:p>
      <w:pPr>
        <w:pStyle w:val="ListParagraph"/>
        <w:numPr>
          <w:ilvl w:val="0"/>
          <w:numId w:val="2"/>
        </w:numPr>
        <w:spacing w:after="60" w:before="60"/>
      </w:pPr>
      <w:r>
        <w:rPr>
          <w:rFonts w:ascii="Inter" w:cs="Inter" w:eastAsia="Inter" w:hAnsi="Inter"/>
          <w:b w:val="false"/>
          <w:bCs w:val="false"/>
          <w:color w:val="1A1A1A"/>
          <w:sz w:val="22"/>
          <w:szCs w:val="22"/>
        </w:rPr>
        <w:t xml:space="preserve">Semua secret di environment variable, tidak hardcode di kode</w:t>
      </w:r>
    </w:p>
    <w:p>
      <w:pPr>
        <w:pBdr>
          <w:bottom w:val="single" w:color="E5E7EB" w:sz="4" w:space="1"/>
        </w:pBdr>
        <w:spacing w:after="160" w:before="160"/>
      </w:pPr>
    </w:p>
    <w:p>
      <w:pPr>
        <w:pStyle w:val="Heading1"/>
        <w:spacing w:after="160" w:before="360"/>
      </w:pPr>
      <w:r>
        <w:rPr>
          <w:rFonts w:ascii="Poppins" w:cs="Poppins" w:eastAsia="Poppins" w:hAnsi="Poppins"/>
          <w:b/>
          <w:bCs/>
          <w:color w:val="1A1A1A"/>
          <w:sz w:val="36"/>
          <w:szCs w:val="36"/>
        </w:rPr>
        <w:t xml:space="preserve">11. Struktur Project (Directory)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E5E7EB" w:sz="1"/>
              <w:left w:val="single" w:color="E5E7EB" w:sz="1"/>
              <w:bottom w:val="single" w:color="E5E7EB" w:sz="1"/>
              <w:right w:val="single" w:color="E5E7EB" w:sz="1"/>
            </w:tcBorders>
            <w:shd w:fill="1A1A1A" w:val="clear"/>
            <w:tcMar>
              <w:top w:type="dxa" w:w="100"/>
              <w:left w:type="dxa" w:w="120"/>
              <w:bottom w:type="dxa" w:w="100"/>
              <w:right w:type="dxa" w:w="120"/>
            </w:tcMar>
          </w:tcPr>
          <w:p>
            <w:r>
              <w:rPr>
                <w:rFonts w:ascii="Poppins" w:cs="Poppins" w:eastAsia="Poppins" w:hAnsi="Poppins"/>
                <w:b/>
                <w:bCs/>
                <w:color w:val="FFFFFF"/>
                <w:sz w:val="20"/>
                <w:szCs w:val="20"/>
              </w:rPr>
              <w:t xml:space="preserve">Folder/File</w:t>
            </w:r>
          </w:p>
        </w:tc>
        <w:tc>
          <w:tcPr>
            <w:tcW w:type="dxa" w:w="5426"/>
            <w:tcBorders>
              <w:top w:val="single" w:color="E5E7EB" w:sz="1"/>
              <w:left w:val="single" w:color="E5E7EB" w:sz="1"/>
              <w:bottom w:val="single" w:color="E5E7EB" w:sz="1"/>
              <w:right w:val="single" w:color="E5E7EB" w:sz="1"/>
            </w:tcBorders>
            <w:shd w:fill="1A1A1A" w:val="clear"/>
            <w:tcMar>
              <w:top w:type="dxa" w:w="100"/>
              <w:left w:type="dxa" w:w="120"/>
              <w:bottom w:type="dxa" w:w="100"/>
              <w:right w:type="dxa" w:w="120"/>
            </w:tcMar>
          </w:tcPr>
          <w:p>
            <w:r>
              <w:rPr>
                <w:rFonts w:ascii="Poppins" w:cs="Poppins" w:eastAsia="Poppins" w:hAnsi="Poppins"/>
                <w:b/>
                <w:bCs/>
                <w:color w:val="FFFFFF"/>
                <w:sz w:val="20"/>
                <w:szCs w:val="20"/>
              </w:rPr>
              <w:t xml:space="preserve">Keterangan</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app/Http/Controllers/Auth/</w:t>
            </w:r>
          </w:p>
        </w:tc>
        <w:tc>
          <w:tcPr>
            <w:tcW w:type="dxa" w:w="54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AuthController, OTPController</w:t>
            </w:r>
          </w:p>
        </w:tc>
      </w:tr>
      <w:tr>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app/Http/Controllers/Customer/</w:t>
            </w:r>
          </w:p>
        </w:tc>
        <w:tc>
          <w:tcPr>
            <w:tcW w:type="dxa" w:w="54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OrderController, CartController, TrackingController</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app/Http/Controllers/Admin/</w:t>
            </w:r>
          </w:p>
        </w:tc>
        <w:tc>
          <w:tcPr>
            <w:tcW w:type="dxa" w:w="54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DashboardController, ProductController, OrderMgmtController</w:t>
            </w:r>
          </w:p>
        </w:tc>
      </w:tr>
      <w:tr>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app/Http/Controllers/POS/</w:t>
            </w:r>
          </w:p>
        </w:tc>
        <w:tc>
          <w:tcPr>
            <w:tcW w:type="dxa" w:w="54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POSController, ShiftController, TransactionController</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app/Http/Controllers/SuperAdmin/</w:t>
            </w:r>
          </w:p>
        </w:tc>
        <w:tc>
          <w:tcPr>
            <w:tcW w:type="dxa" w:w="54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MerchantController, UserController</w:t>
            </w:r>
          </w:p>
        </w:tc>
      </w:tr>
      <w:tr>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app/Models/</w:t>
            </w:r>
          </w:p>
        </w:tc>
        <w:tc>
          <w:tcPr>
            <w:tcW w:type="dxa" w:w="54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User, Order, Product, POSTransaction, Branch, dll.</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app/Events/</w:t>
            </w:r>
          </w:p>
        </w:tc>
        <w:tc>
          <w:tcPr>
            <w:tcW w:type="dxa" w:w="54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OrderStatusUpdated, DriverLocationUpdated</w:t>
            </w:r>
          </w:p>
        </w:tc>
      </w:tr>
      <w:tr>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app/Jobs/</w:t>
            </w:r>
          </w:p>
        </w:tc>
        <w:tc>
          <w:tcPr>
            <w:tcW w:type="dxa" w:w="54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SendOTPJob, RequestDeliveryJob, SendFCMJob</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app/Services/</w:t>
            </w:r>
          </w:p>
        </w:tc>
        <w:tc>
          <w:tcPr>
            <w:tcW w:type="dxa" w:w="54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DeliveryService.php, FCMService.php, LoyaltyService.php</w:t>
            </w:r>
          </w:p>
        </w:tc>
      </w:tr>
      <w:tr>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app/Helpers/Format.php</w:t>
            </w:r>
          </w:p>
        </w:tc>
        <w:tc>
          <w:tcPr>
            <w:tcW w:type="dxa" w:w="54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rupiah(), tanggal() — helper format harga &amp; tanggal</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resources/js/Pages/Customer/</w:t>
            </w:r>
          </w:p>
        </w:tc>
        <w:tc>
          <w:tcPr>
            <w:tcW w:type="dxa" w:w="54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Home, Shop, Cart, Checkout, Orders, Loyalty</w:t>
            </w:r>
          </w:p>
        </w:tc>
      </w:tr>
      <w:tr>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resources/js/Pages/Admin/</w:t>
            </w:r>
          </w:p>
        </w:tc>
        <w:tc>
          <w:tcPr>
            <w:tcW w:type="dxa" w:w="54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Dashboard, Products, Orders, Analytics, Settings</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resources/js/Pages/POS/</w:t>
            </w:r>
          </w:p>
        </w:tc>
        <w:tc>
          <w:tcPr>
            <w:tcW w:type="dxa" w:w="54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Screen, Shifts, Transactions</w:t>
            </w:r>
          </w:p>
        </w:tc>
      </w:tr>
      <w:tr>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resources/js/Pages/SuperAdmin/</w:t>
            </w:r>
          </w:p>
        </w:tc>
        <w:tc>
          <w:tcPr>
            <w:tcW w:type="dxa" w:w="54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Dashboard, Merchants, Users</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resources/js/Components/ui/</w:t>
            </w:r>
          </w:p>
        </w:tc>
        <w:tc>
          <w:tcPr>
            <w:tcW w:type="dxa" w:w="54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shadcn/ui components (button, card, input, dll.)</w:t>
            </w:r>
          </w:p>
        </w:tc>
      </w:tr>
      <w:tr>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resources/js/lib/format.ts</w:t>
            </w:r>
          </w:p>
        </w:tc>
        <w:tc>
          <w:tcPr>
            <w:tcW w:type="dxa" w:w="54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rupiah(), tanggal() — format helper TypeScript</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resources/lang/id/ &amp; en/</w:t>
            </w:r>
          </w:p>
        </w:tc>
        <w:tc>
          <w:tcPr>
            <w:tcW w:type="dxa" w:w="54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Terjemahan Bahasa Indonesia &amp; Inggris</w:t>
            </w:r>
          </w:p>
        </w:tc>
      </w:tr>
      <w:tr>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routes/web.php</w:t>
            </w:r>
          </w:p>
        </w:tc>
        <w:tc>
          <w:tcPr>
            <w:tcW w:type="dxa" w:w="54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Semua route Inertia (auth middleware + role)</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routes/api.php</w:t>
            </w:r>
          </w:p>
        </w:tc>
        <w:tc>
          <w:tcPr>
            <w:tcW w:type="dxa" w:w="54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Webhook GoSend/Grab, FCM, integrasi eksternal</w:t>
            </w:r>
          </w:p>
        </w:tc>
      </w:tr>
      <w:tr>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routes/channels.php</w:t>
            </w:r>
          </w:p>
        </w:tc>
        <w:tc>
          <w:tcPr>
            <w:tcW w:type="dxa" w:w="54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Authorization channel WebSocket (Reverb)</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public/build/</w:t>
            </w:r>
          </w:p>
        </w:tc>
        <w:tc>
          <w:tcPr>
            <w:tcW w:type="dxa" w:w="54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Inter" w:cs="Inter" w:eastAsia="Inter" w:hAnsi="Inter"/>
                <w:color w:val="1A1A1A"/>
                <w:sz w:val="20"/>
                <w:szCs w:val="20"/>
              </w:rPr>
              <w:t xml:space="preserve">Output Vite (js + css tercompile)</w:t>
            </w:r>
          </w:p>
        </w:tc>
      </w:tr>
      <w:tr>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.env</w:t>
            </w:r>
          </w:p>
        </w:tc>
        <w:tc>
          <w:tcPr>
            <w:tcW w:type="dxa" w:w="54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Inter" w:cs="Inter" w:eastAsia="Inter" w:hAnsi="Inter"/>
                <w:color w:val="1A1A1A"/>
                <w:sz w:val="20"/>
                <w:szCs w:val="20"/>
              </w:rPr>
              <w:t xml:space="preserve">Environment variables — JANGAN commit ke Git</w:t>
            </w:r>
          </w:p>
        </w:tc>
      </w:tr>
    </w:tbl>
    <w:p>
      <w:pPr>
        <w:pBdr>
          <w:bottom w:val="single" w:color="E5E7EB" w:sz="4" w:space="1"/>
        </w:pBdr>
        <w:spacing w:after="160" w:before="160"/>
      </w:pPr>
    </w:p>
    <w:p>
      <w:pPr>
        <w:pStyle w:val="Heading1"/>
        <w:spacing w:after="160" w:before="360"/>
      </w:pPr>
      <w:r>
        <w:rPr>
          <w:rFonts w:ascii="Poppins" w:cs="Poppins" w:eastAsia="Poppins" w:hAnsi="Poppins"/>
          <w:b/>
          <w:bCs/>
          <w:color w:val="1A1A1A"/>
          <w:sz w:val="36"/>
          <w:szCs w:val="36"/>
        </w:rPr>
        <w:t xml:space="preserve">12. Catatan Teknis &amp; Konvensi Kode</w:t>
      </w:r>
    </w:p>
    <w:p>
      <w:pPr>
        <w:pStyle w:val="Heading2"/>
        <w:spacing w:after="120" w:before="280"/>
      </w:pPr>
      <w:r>
        <w:rPr>
          <w:rFonts w:ascii="Poppins" w:cs="Poppins" w:eastAsia="Poppins" w:hAnsi="Poppins"/>
          <w:b/>
          <w:bCs/>
          <w:color w:val="00C48C"/>
          <w:sz w:val="28"/>
          <w:szCs w:val="28"/>
        </w:rPr>
        <w:t xml:space="preserve">12.1 Format Harga &amp; Tanggal</w:t>
      </w:r>
    </w:p>
    <w:p>
      <w:pPr>
        <w:spacing w:after="80" w:before="80" w:line="360"/>
      </w:pPr>
      <w:r>
        <w:rPr>
          <w:rFonts w:ascii="Inter" w:cs="Inter" w:eastAsia="Inter" w:hAnsi="Inter"/>
          <w:color w:val="1A1A1A"/>
          <w:sz w:val="22"/>
          <w:szCs w:val="22"/>
        </w:rPr>
        <w:t xml:space="preserve">Selalu gunakan helper berikut — JANGAN format manual:</w:t>
      </w:r>
    </w:p>
    <w:p>
      <w:pPr>
        <w:pStyle w:val="ListParagraph"/>
        <w:numPr>
          <w:ilvl w:val="0"/>
          <w:numId w:val="2"/>
        </w:numPr>
        <w:spacing w:after="60" w:before="60"/>
      </w:pPr>
      <w:r>
        <w:rPr>
          <w:rFonts w:ascii="Inter" w:cs="Inter" w:eastAsia="Inter" w:hAnsi="Inter"/>
          <w:b w:val="false"/>
          <w:bCs w:val="false"/>
          <w:color w:val="1A1A1A"/>
          <w:sz w:val="22"/>
          <w:szCs w:val="22"/>
        </w:rPr>
        <w:t xml:space="preserve">PHP: Format::rupiah($amount) → Rp 85.000</w:t>
      </w:r>
    </w:p>
    <w:p>
      <w:pPr>
        <w:pStyle w:val="ListParagraph"/>
        <w:numPr>
          <w:ilvl w:val="0"/>
          <w:numId w:val="2"/>
        </w:numPr>
        <w:spacing w:after="60" w:before="60"/>
      </w:pPr>
      <w:r>
        <w:rPr>
          <w:rFonts w:ascii="Inter" w:cs="Inter" w:eastAsia="Inter" w:hAnsi="Inter"/>
          <w:b w:val="false"/>
          <w:bCs w:val="false"/>
          <w:color w:val="1A1A1A"/>
          <w:sz w:val="22"/>
          <w:szCs w:val="22"/>
        </w:rPr>
        <w:t xml:space="preserve">TypeScript: rupiah(amount) → Rp 85.000</w:t>
      </w:r>
    </w:p>
    <w:p>
      <w:pPr>
        <w:pStyle w:val="ListParagraph"/>
        <w:numPr>
          <w:ilvl w:val="0"/>
          <w:numId w:val="2"/>
        </w:numPr>
        <w:spacing w:after="60" w:before="60"/>
      </w:pPr>
      <w:r>
        <w:rPr>
          <w:rFonts w:ascii="Inter" w:cs="Inter" w:eastAsia="Inter" w:hAnsi="Inter"/>
          <w:b w:val="false"/>
          <w:bCs w:val="false"/>
          <w:color w:val="1A1A1A"/>
          <w:sz w:val="22"/>
          <w:szCs w:val="22"/>
        </w:rPr>
        <w:t xml:space="preserve">Tanggal: tanggal(date) → 15 Januari 2025</w:t>
      </w:r>
    </w:p>
    <w:p>
      <w:pPr>
        <w:spacing w:after="80" w:before="80"/>
      </w:pPr>
    </w:p>
    <w:p>
      <w:pPr>
        <w:pStyle w:val="Heading2"/>
        <w:spacing w:after="120" w:before="280"/>
      </w:pPr>
      <w:r>
        <w:rPr>
          <w:rFonts w:ascii="Poppins" w:cs="Poppins" w:eastAsia="Poppins" w:hAnsi="Poppins"/>
          <w:b/>
          <w:bCs/>
          <w:color w:val="00C48C"/>
          <w:sz w:val="28"/>
          <w:szCs w:val="28"/>
        </w:rPr>
        <w:t xml:space="preserve">12.2 Responsive &amp; Aksesibilitas</w:t>
      </w:r>
    </w:p>
    <w:p>
      <w:pPr>
        <w:pStyle w:val="ListParagraph"/>
        <w:numPr>
          <w:ilvl w:val="0"/>
          <w:numId w:val="2"/>
        </w:numPr>
        <w:spacing w:after="60" w:before="60"/>
      </w:pPr>
      <w:r>
        <w:rPr>
          <w:rFonts w:ascii="Inter" w:cs="Inter" w:eastAsia="Inter" w:hAnsi="Inter"/>
          <w:b w:val="false"/>
          <w:bCs w:val="false"/>
          <w:color w:val="1A1A1A"/>
          <w:sz w:val="22"/>
          <w:szCs w:val="22"/>
        </w:rPr>
        <w:t xml:space="preserve">Mobile-first design — breakpoint utama: 375px, 768px, 1024px, 1440px</w:t>
      </w:r>
    </w:p>
    <w:p>
      <w:pPr>
        <w:pStyle w:val="ListParagraph"/>
        <w:numPr>
          <w:ilvl w:val="0"/>
          <w:numId w:val="2"/>
        </w:numPr>
        <w:spacing w:after="60" w:before="60"/>
      </w:pPr>
      <w:r>
        <w:rPr>
          <w:rFonts w:ascii="Inter" w:cs="Inter" w:eastAsia="Inter" w:hAnsi="Inter"/>
          <w:b w:val="false"/>
          <w:bCs w:val="false"/>
          <w:color w:val="1A1A1A"/>
          <w:sz w:val="22"/>
          <w:szCs w:val="22"/>
        </w:rPr>
        <w:t xml:space="preserve">PWA-ready untuk instalasi di perangkat mobile</w:t>
      </w:r>
    </w:p>
    <w:p>
      <w:pPr>
        <w:pStyle w:val="ListParagraph"/>
        <w:numPr>
          <w:ilvl w:val="0"/>
          <w:numId w:val="2"/>
        </w:numPr>
        <w:spacing w:after="60" w:before="60"/>
      </w:pPr>
      <w:r>
        <w:rPr>
          <w:rFonts w:ascii="Inter" w:cs="Inter" w:eastAsia="Inter" w:hAnsi="Inter"/>
          <w:b w:val="false"/>
          <w:bCs w:val="false"/>
          <w:color w:val="1A1A1A"/>
          <w:sz w:val="22"/>
          <w:szCs w:val="22"/>
        </w:rPr>
        <w:t xml:space="preserve">Mendukung keyboard navigation dan screen reader (WCAG 2.1 AA)</w:t>
      </w:r>
    </w:p>
    <w:p>
      <w:pPr>
        <w:pStyle w:val="ListParagraph"/>
        <w:numPr>
          <w:ilvl w:val="0"/>
          <w:numId w:val="2"/>
        </w:numPr>
        <w:spacing w:after="60" w:before="60"/>
      </w:pPr>
      <w:r>
        <w:rPr>
          <w:rFonts w:ascii="Inter" w:cs="Inter" w:eastAsia="Inter" w:hAnsi="Inter"/>
          <w:b w:val="false"/>
          <w:bCs w:val="false"/>
          <w:color w:val="1A1A1A"/>
          <w:sz w:val="22"/>
          <w:szCs w:val="22"/>
        </w:rPr>
        <w:t xml:space="preserve">SEO-optimized dengan meta tags dan sitemap (via Inertia Head)</w:t>
      </w:r>
    </w:p>
    <w:p>
      <w:pPr>
        <w:spacing w:after="80" w:before="80"/>
      </w:pPr>
    </w:p>
    <w:p>
      <w:pPr>
        <w:pStyle w:val="Heading2"/>
        <w:spacing w:after="120" w:before="280"/>
      </w:pPr>
      <w:r>
        <w:rPr>
          <w:rFonts w:ascii="Poppins" w:cs="Poppins" w:eastAsia="Poppins" w:hAnsi="Poppins"/>
          <w:b/>
          <w:bCs/>
          <w:color w:val="00C48C"/>
          <w:sz w:val="28"/>
          <w:szCs w:val="28"/>
        </w:rPr>
        <w:t xml:space="preserve">12.3 Realtime — Laravel Reverb</w:t>
      </w:r>
    </w:p>
    <w:p>
      <w:pPr>
        <w:pStyle w:val="ListParagraph"/>
        <w:numPr>
          <w:ilvl w:val="0"/>
          <w:numId w:val="2"/>
        </w:numPr>
        <w:spacing w:after="60" w:before="60"/>
      </w:pPr>
      <w:r>
        <w:rPr>
          <w:rFonts w:ascii="Inter" w:cs="Inter" w:eastAsia="Inter" w:hAnsi="Inter"/>
          <w:b w:val="false"/>
          <w:bCs w:val="false"/>
          <w:color w:val="1A1A1A"/>
          <w:sz w:val="22"/>
          <w:szCs w:val="22"/>
        </w:rPr>
        <w:t xml:space="preserve">Primary: Laravel Reverb (self-hosted WebSocket, berjalan via php artisan reverb:start)</w:t>
      </w:r>
    </w:p>
    <w:p>
      <w:pPr>
        <w:pStyle w:val="ListParagraph"/>
        <w:numPr>
          <w:ilvl w:val="0"/>
          <w:numId w:val="2"/>
        </w:numPr>
        <w:spacing w:after="60" w:before="60"/>
      </w:pPr>
      <w:r>
        <w:rPr>
          <w:rFonts w:ascii="Inter" w:cs="Inter" w:eastAsia="Inter" w:hAnsi="Inter"/>
          <w:b w:val="false"/>
          <w:bCs w:val="false"/>
          <w:color w:val="1A1A1A"/>
          <w:sz w:val="22"/>
          <w:szCs w:val="22"/>
        </w:rPr>
        <w:t xml:space="preserve">Fallback: Pusher Free Tier (jika hosting tidak support persistent process)</w:t>
      </w:r>
    </w:p>
    <w:p>
      <w:pPr>
        <w:pStyle w:val="ListParagraph"/>
        <w:numPr>
          <w:ilvl w:val="0"/>
          <w:numId w:val="2"/>
        </w:numPr>
        <w:spacing w:after="60" w:before="60"/>
      </w:pPr>
      <w:r>
        <w:rPr>
          <w:rFonts w:ascii="Inter" w:cs="Inter" w:eastAsia="Inter" w:hAnsi="Inter"/>
          <w:b w:val="false"/>
          <w:bCs w:val="false"/>
          <w:color w:val="1A1A1A"/>
          <w:sz w:val="22"/>
          <w:szCs w:val="22"/>
        </w:rPr>
        <w:t xml:space="preserve">Client: Laravel Echo + pusher-js di React (resources/js/bootstrap.ts)</w:t>
      </w:r>
    </w:p>
    <w:p>
      <w:pPr>
        <w:spacing w:after="80" w:before="80"/>
      </w:pPr>
    </w:p>
    <w:p>
      <w:pPr>
        <w:pStyle w:val="Heading2"/>
        <w:spacing w:after="120" w:before="280"/>
      </w:pPr>
      <w:r>
        <w:rPr>
          <w:rFonts w:ascii="Poppins" w:cs="Poppins" w:eastAsia="Poppins" w:hAnsi="Poppins"/>
          <w:b/>
          <w:bCs/>
          <w:color w:val="00C48C"/>
          <w:sz w:val="28"/>
          <w:szCs w:val="28"/>
        </w:rPr>
        <w:t xml:space="preserve">12.4 Queue &amp; Scheduler</w:t>
      </w:r>
    </w:p>
    <w:p>
      <w:pPr>
        <w:pStyle w:val="ListParagraph"/>
        <w:numPr>
          <w:ilvl w:val="0"/>
          <w:numId w:val="2"/>
        </w:numPr>
        <w:spacing w:after="60" w:before="60"/>
      </w:pPr>
      <w:r>
        <w:rPr>
          <w:rFonts w:ascii="Inter" w:cs="Inter" w:eastAsia="Inter" w:hAnsi="Inter"/>
          <w:b w:val="false"/>
          <w:bCs w:val="false"/>
          <w:color w:val="1A1A1A"/>
          <w:sz w:val="22"/>
          <w:szCs w:val="22"/>
        </w:rPr>
        <w:t xml:space="preserve">Queue driver: database (jobs disimpan di tabel MySQL jobs)</w:t>
      </w:r>
    </w:p>
    <w:p>
      <w:pPr>
        <w:pStyle w:val="ListParagraph"/>
        <w:numPr>
          <w:ilvl w:val="0"/>
          <w:numId w:val="2"/>
        </w:numPr>
        <w:spacing w:after="60" w:before="60"/>
      </w:pPr>
      <w:r>
        <w:rPr>
          <w:rFonts w:ascii="Inter" w:cs="Inter" w:eastAsia="Inter" w:hAnsi="Inter"/>
          <w:b w:val="false"/>
          <w:bCs w:val="false"/>
          <w:color w:val="1A1A1A"/>
          <w:sz w:val="22"/>
          <w:szCs w:val="22"/>
        </w:rPr>
        <w:t xml:space="preserve">Worker dijalankan via Cron Job cPanel: php artisan schedule:run setiap menit</w:t>
      </w:r>
    </w:p>
    <w:p>
      <w:pPr>
        <w:pStyle w:val="ListParagraph"/>
        <w:numPr>
          <w:ilvl w:val="0"/>
          <w:numId w:val="2"/>
        </w:numPr>
        <w:spacing w:after="60" w:before="60"/>
      </w:pPr>
      <w:r>
        <w:rPr>
          <w:rFonts w:ascii="Inter" w:cs="Inter" w:eastAsia="Inter" w:hAnsi="Inter"/>
          <w:b w:val="false"/>
          <w:bCs w:val="false"/>
          <w:color w:val="1A1A1A"/>
          <w:sz w:val="22"/>
          <w:szCs w:val="22"/>
        </w:rPr>
        <w:t xml:space="preserve">Jobs: SendOTPJob, RequestDeliveryJob, SendFCMJob</w:t>
      </w:r>
    </w:p>
    <w:p>
      <w:pPr>
        <w:pBdr>
          <w:bottom w:val="single" w:color="E5E7EB" w:sz="4" w:space="1"/>
        </w:pBdr>
        <w:spacing w:after="160" w:before="160"/>
      </w:pPr>
    </w:p>
    <w:p>
      <w:pPr>
        <w:spacing w:after="80" w:before="400"/>
        <w:jc w:val="center"/>
      </w:pPr>
      <w:r>
        <w:rPr>
          <w:rFonts w:ascii="Poppins" w:cs="Poppins" w:eastAsia="Poppins" w:hAnsi="Poppins"/>
          <w:b/>
          <w:bCs/>
          <w:color w:val="00C48C"/>
          <w:sz w:val="20"/>
          <w:szCs w:val="20"/>
        </w:rPr>
        <w:t xml:space="preserve">EWWON COCO — Digital Commerce Ecosystem</w:t>
      </w:r>
    </w:p>
    <w:p>
      <w:pPr>
        <w:spacing w:after="60" w:before="0"/>
        <w:jc w:val="center"/>
      </w:pPr>
      <w:r>
        <w:rPr>
          <w:rFonts w:ascii="Inter" w:cs="Inter" w:eastAsia="Inter" w:hAnsi="Inter"/>
          <w:color w:val="6B7280"/>
          <w:sz w:val="18"/>
          <w:szCs w:val="18"/>
        </w:rPr>
        <w:t xml:space="preserve">Shared Hosting Edition — Laravel 11 + React + Inertia.js</w:t>
      </w:r>
    </w:p>
    <w:p>
      <w:pPr>
        <w:spacing w:after="0" w:before="0"/>
        <w:jc w:val="center"/>
      </w:pPr>
      <w:r>
        <w:rPr>
          <w:rFonts w:ascii="Inter" w:cs="Inter" w:eastAsia="Inter" w:hAnsi="Inter"/>
          <w:i/>
          <w:iCs/>
          <w:color w:val="6B7280"/>
          <w:sz w:val="18"/>
          <w:szCs w:val="18"/>
        </w:rPr>
        <w:t xml:space="preserve">PRD Versi 3.1 — Disesuaikan dengan copilot-instructions.md</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1"/>
      </w:pBdr>
      <w:spacing w:before="80"/>
      <w:jc w:val="center"/>
    </w:pPr>
    <w:r>
      <w:rPr>
        <w:rFonts w:ascii="Inter" w:cs="Inter" w:eastAsia="Inter" w:hAnsi="Inter"/>
        <w:color w:val="6B7280"/>
        <w:sz w:val="18"/>
        <w:szCs w:val="18"/>
      </w:rPr>
      <w:t xml:space="preserve">Halaman </w:t>
    </w:r>
    <w:r>
      <w:rPr>
        <w:rFonts w:ascii="Inter" w:cs="Inter" w:eastAsia="Inter" w:hAnsi="Inter"/>
        <w:color w:val="6B7280"/>
        <w:sz w:val="18"/>
        <w:szCs w:val="18"/>
      </w:rPr>
      <w:fldChar w:fldCharType="begin"/>
      <w:instrText xml:space="preserve">PAGE</w:instrText>
      <w:fldChar w:fldCharType="separate"/>
      <w:fldChar w:fldCharType="end"/>
    </w:r>
    <w:r>
      <w:rPr>
        <w:rFonts w:ascii="Inter" w:cs="Inter" w:eastAsia="Inter" w:hAnsi="Inter"/>
        <w:color w:val="6B7280"/>
        <w:sz w:val="18"/>
        <w:szCs w:val="18"/>
      </w:rPr>
      <w:t xml:space="preserve"> dari </w:t>
    </w:r>
    <w:r>
      <w:rPr>
        <w:rFonts w:ascii="Inter" w:cs="Inter" w:eastAsia="Inter" w:hAnsi="Inter"/>
        <w:color w:val="6B7280"/>
        <w:sz w:val="18"/>
        <w:szCs w:val="18"/>
      </w:rPr>
      <w:fldChar w:fldCharType="begin"/>
      <w:instrText xml:space="preserve">NUMPAGES</w:instrText>
      <w:fldChar w:fldCharType="separate"/>
      <w:fldChar w:fldCharType="end"/>
    </w:r>
    <w:r>
      <w:rPr>
        <w:rFonts w:ascii="Inter" w:cs="Inter" w:eastAsia="Inter" w:hAnsi="Inter"/>
        <w:color w:val="6B7280"/>
        <w:sz w:val="18"/>
        <w:szCs w:val="18"/>
      </w:rPr>
      <w:t xml:space="preserve">   |   Shared Hosting Edition — Laravel 11 + React + Inertia.js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C48C" w:sz="4" w:space="1"/>
      </w:pBdr>
      <w:spacing w:after="100"/>
    </w:pPr>
    <w:r>
      <w:rPr>
        <w:rFonts w:ascii="Poppins" w:cs="Poppins" w:eastAsia="Poppins" w:hAnsi="Poppins"/>
        <w:b/>
        <w:bCs/>
        <w:color w:val="00C48C"/>
        <w:sz w:val="22"/>
        <w:szCs w:val="22"/>
      </w:rPr>
      <w:t xml:space="preserve">EWWON COCO</w:t>
    </w:r>
    <w:r>
      <w:rPr>
        <w:rFonts w:ascii="Inter" w:cs="Inter" w:eastAsia="Inter" w:hAnsi="Inter"/>
        <w:color w:val="6B7280"/>
        <w:sz w:val="20"/>
        <w:szCs w:val="20"/>
      </w:rPr>
      <w:t xml:space="preserve">   |   PRD — Project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Poppins" w:cs="Poppins" w:eastAsia="Poppins" w:hAnsi="Poppins"/>
      <w:b/>
      <w:bCs/>
      <w:color w:val="1A1A1A"/>
      <w:sz w:val="36"/>
      <w:szCs w:val="36"/>
    </w:rPr>
  </w:style>
  <w:style w:type="paragraph" w:styleId="Heading2">
    <w:name w:val="Heading 2"/>
    <w:basedOn w:val="Normal"/>
    <w:next w:val="Normal"/>
    <w:qFormat/>
    <w:pPr>
      <w:spacing w:after="120" w:before="280"/>
      <w:outlineLvl w:val="1"/>
    </w:pPr>
    <w:rPr>
      <w:rFonts w:ascii="Poppins" w:cs="Poppins" w:eastAsia="Poppins" w:hAnsi="Poppins"/>
      <w:b/>
      <w:bCs/>
      <w:color w:val="00C48C"/>
      <w:sz w:val="28"/>
      <w:szCs w:val="28"/>
    </w:rPr>
  </w:style>
  <w:style w:type="paragraph" w:styleId="Heading3">
    <w:name w:val="Heading 3"/>
    <w:basedOn w:val="Normal"/>
    <w:next w:val="Normal"/>
    <w:qFormat/>
    <w:pPr>
      <w:spacing w:after="100" w:before="200"/>
      <w:outlineLvl w:val="2"/>
    </w:pPr>
    <w:rPr>
      <w:rFonts w:ascii="Poppins" w:cs="Poppins" w:eastAsia="Poppins" w:hAnsi="Poppins"/>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2026-05-12T09:38:39.801Z</dcterms:created>
  <dcterms:modified xsi:type="dcterms:W3CDTF">2026-05-12T09:38:39.801Z</dcterms:modified>
</cp:coreProperties>
</file>

<file path=docProps/custom.xml><?xml version="1.0" encoding="utf-8"?>
<Properties xmlns="http://schemas.openxmlformats.org/officeDocument/2006/custom-properties" xmlns:vt="http://schemas.openxmlformats.org/officeDocument/2006/docPropsVTypes"/>
</file>