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выбор бригад и сил службы из справочника (занятые на других карточках недоступны),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полное или частичное (разделы эталона «принят» / «на доработку» с комментарием)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 Утверждать можно целиком или по разделам (речь заявителя, заявитель и адрес, тип и признаки, службы, эталон ДДС): раздел «на доработку» получает комментарий, после правки раздела его решение сбрасывается, а принятые разделы остаются принятыми; сценарий утверждён, когда приняты все разделы.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6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6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7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7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7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7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7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8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8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8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Запись звонка</w:t>
      </w:r>
      <w:r>
        <w:t xml:space="preserve"> </w:t>
      </w:r>
      <w:r>
        <w:t xml:space="preserve">выгружается одним файлом WAV (MP3, если синтез отдаёт MP3): реплики оператора и собеседника озвучиваются серверным синтезом и склеиваются по порядку с паузами.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0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0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1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1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1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2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2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3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3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3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3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5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5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5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6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6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6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6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6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6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6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6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7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7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7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7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7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7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8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8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19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19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19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19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0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0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0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0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1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1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1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2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2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Бригада или силы службы (п. 5.5): диспетчер ДДС выбирает их при «Принята». Данные синтетические.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3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3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4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4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4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4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5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6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6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6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09"/>
        <w:gridCol w:w="401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разговор без рук работает по готовым фразам (распознавание Whisper, синтез по запросу); потоковое аудио и потоковые ответы модели — следующий этап голоса (V5). Контракт модификатора для такого адаптера готов: задержка ответа и перебивание на входе, параметры голоса на выходе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Согласие блока «Работа с заявителем» с экспертами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и бенчмарк мутаций есть; κ и ICC на экспертной выборке — после занятий у заказчика; до этого блок не входит в допуск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«возможно»); оповещение администратора о сбоях — в панели администратора (п. 10.6)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71, частично — 4, не реализовано — 5, не относится к функциональности — 3 из 83. Из требований с приоритетом M реализовано полностью 46 из 48, остальные — частично: 2.2, 4.4.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утверждение полное или частичное — по разделам эталона «принят» / «на доработку» с комментарием, сценарий в занятиях — когда приняты все разделы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бригад и сил служб (учебный, по видам служб); выбор флажками в карточке ДДС при «Принята» и далее, занятые на других карточках недоступны; номер наряда и комментарий — как на стенде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— серверный синтез голосом роли с эмоцией (Gemini TTS на демо, Piper в контуре) или синтез речи браузера; распознавание речи обучающегося — Whisper (локально на GPU/CPU или API), кнопкой или без рук с перебиванием; оценка голосового ответа идёт по распознанному тексту, интонация оператора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материалов; аудио — звук реплики и запись звонка одним файлом WAV (MP3 — если синтез отдаёт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репозиторий github.com/Fosh1er/MCHS_hack_AIskra: README, открытый код, перечень библиотек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122.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Бригады и силы своей службы для выбора (п. 5.5); занятые на других незакрытых карточках помечены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6"/>
        <w:gridCol w:w="3292"/>
        <w:gridCol w:w="347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/api/v1/training/calls/{call_id}/recording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звонка (п. 8.7): все реплики, озвученные серверным синтезом, одним файлом WAV (или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(п. 3.3): разделы «принят» / «на доработку»; все приняты — утверждён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2026-09-29T19:28:49Z</dcterms:created>
  <dcterms:modified xsi:type="dcterms:W3CDTF">2026-09-29T19:28:49Z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