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ff13e5f6b6b1dd77193e2adb7bc628d36550c4f"/>
    <w:p>
      <w:pPr>
        <w:pStyle w:val="Heading1"/>
      </w:pPr>
      <w:r>
        <w:t xml:space="preserve">SME CRM and HR Apps: Essential Features and Unified Architecture</w:t>
      </w:r>
    </w:p>
    <w:bookmarkStart w:id="38" w:name="crm-app-essential-features-for-smes"/>
    <w:p>
      <w:pPr>
        <w:pStyle w:val="Heading2"/>
      </w:pPr>
      <w:r>
        <w:t xml:space="preserve">CRM App – Essential Features for SMEs</w:t>
      </w:r>
    </w:p>
    <w:p>
      <w:pPr>
        <w:pStyle w:val="FirstParagraph"/>
      </w:pPr>
      <w:r>
        <w:t xml:space="preserve">A Customer Relationship Management (CRM) system for small-to-medium businesses should cover the core sales and customer management needs. The focus is on simplicity and key functionalities that</w:t>
      </w:r>
      <w:r>
        <w:t xml:space="preserve"> </w:t>
      </w:r>
      <w:r>
        <w:rPr>
          <w:b/>
          <w:bCs/>
        </w:rPr>
        <w:t xml:space="preserve">most SMEs absolutely require</w:t>
      </w:r>
      <w:r>
        <w:t xml:space="preserve"> </w:t>
      </w:r>
      <w:r>
        <w:t xml:space="preserve">for effective customer tracking and sales pipeline management</w:t>
      </w:r>
      <w:hyperlink r:id="rId21">
        <w:r>
          <w:rPr>
            <w:rStyle w:val="Hyperlink"/>
          </w:rPr>
          <w:t xml:space="preserve">[1]</w:t>
        </w:r>
      </w:hyperlink>
      <w:r>
        <w:t xml:space="preserve">. Below are the must-have features and data entities for an SME-oriented CRM:</w:t>
      </w:r>
    </w:p>
    <w:p>
      <w:pPr>
        <w:numPr>
          <w:ilvl w:val="0"/>
          <w:numId w:val="1001"/>
        </w:numPr>
      </w:pPr>
      <w:r>
        <w:rPr>
          <w:b/>
          <w:bCs/>
        </w:rPr>
        <w:t xml:space="preserve">Contact &amp; Account Management</w:t>
      </w:r>
      <w:r>
        <w:t xml:space="preserve"> </w:t>
      </w:r>
      <w:r>
        <w:t xml:space="preserve">– A centralized database of contacts (leads, prospects, customers) with essential details like names, addresses, emails, phone, etc. and optionally linked company accounts</w:t>
      </w:r>
      <w:hyperlink r:id="rId22">
        <w:r>
          <w:rPr>
            <w:rStyle w:val="Hyperlink"/>
          </w:rPr>
          <w:t xml:space="preserve">[2]</w:t>
        </w:r>
      </w:hyperlink>
      <w:r>
        <w:t xml:space="preserve">. This “bread-and-butter” feature allows multiple team members to access up-to-date customer info in one place</w:t>
      </w:r>
      <w:hyperlink r:id="rId23">
        <w:r>
          <w:rPr>
            <w:rStyle w:val="Hyperlink"/>
          </w:rPr>
          <w:t xml:space="preserve">[3]</w:t>
        </w:r>
      </w:hyperlink>
      <w:r>
        <w:t xml:space="preserve">. Company records (for B2B) let you associate many contacts with one client organization for a full view of the account</w:t>
      </w:r>
      <w:hyperlink r:id="rId24">
        <w:r>
          <w:rPr>
            <w:rStyle w:val="Hyperlink"/>
          </w:rPr>
          <w:t xml:space="preserve">[4]</w:t>
        </w:r>
      </w:hyperlink>
      <w:r>
        <w:t xml:space="preserve">.</w:t>
      </w:r>
    </w:p>
    <w:p>
      <w:pPr>
        <w:numPr>
          <w:ilvl w:val="0"/>
          <w:numId w:val="1001"/>
        </w:numPr>
      </w:pPr>
      <w:r>
        <w:rPr>
          <w:b/>
          <w:bCs/>
        </w:rPr>
        <w:t xml:space="preserve">Interaction Tracking (Client History)</w:t>
      </w:r>
      <w:r>
        <w:t xml:space="preserve"> </w:t>
      </w:r>
      <w:r>
        <w:t xml:space="preserve">– Logging all interactions and touchpoints with each contact to build a 360° client profile</w:t>
      </w:r>
      <w:hyperlink r:id="rId25">
        <w:r>
          <w:rPr>
            <w:rStyle w:val="Hyperlink"/>
          </w:rPr>
          <w:t xml:space="preserve">[5]</w:t>
        </w:r>
      </w:hyperlink>
      <w:r>
        <w:t xml:space="preserve">. Users can record communications (emails, calls, meetings), attach files like quotes or invoices, and keep notes. This historical timeline ensures everyone on the team stays updated on the relationship and can personalize outreach</w:t>
      </w:r>
      <w:hyperlink r:id="rId26">
        <w:r>
          <w:rPr>
            <w:rStyle w:val="Hyperlink"/>
          </w:rPr>
          <w:t xml:space="preserve">[6]</w:t>
        </w:r>
      </w:hyperlink>
      <w:hyperlink r:id="rId27">
        <w:r>
          <w:rPr>
            <w:rStyle w:val="Hyperlink"/>
          </w:rPr>
          <w:t xml:space="preserve">[7]</w:t>
        </w:r>
      </w:hyperlink>
      <w:r>
        <w:t xml:space="preserve">.</w:t>
      </w:r>
    </w:p>
    <w:p>
      <w:pPr>
        <w:numPr>
          <w:ilvl w:val="0"/>
          <w:numId w:val="1001"/>
        </w:numPr>
      </w:pPr>
      <w:r>
        <w:rPr>
          <w:b/>
          <w:bCs/>
        </w:rPr>
        <w:t xml:space="preserve">Lead &amp; Opportunity Management</w:t>
      </w:r>
      <w:r>
        <w:t xml:space="preserve"> </w:t>
      </w:r>
      <w:r>
        <w:t xml:space="preserve">– Tools to capture leads and manage opportunities through the sales funnel</w:t>
      </w:r>
      <w:hyperlink r:id="rId28">
        <w:r>
          <w:rPr>
            <w:rStyle w:val="Hyperlink"/>
          </w:rPr>
          <w:t xml:space="preserve">[8]</w:t>
        </w:r>
      </w:hyperlink>
      <w:r>
        <w:t xml:space="preserve">. The CRM should support a</w:t>
      </w:r>
      <w:r>
        <w:t xml:space="preserve"> </w:t>
      </w:r>
      <w:r>
        <w:rPr>
          <w:b/>
          <w:bCs/>
        </w:rPr>
        <w:t xml:space="preserve">sales pipeline</w:t>
      </w:r>
      <w:r>
        <w:t xml:space="preserve"> </w:t>
      </w:r>
      <w:r>
        <w:t xml:space="preserve">with stages (e.g. Prospect, Qualified, Proposal, Won/Lost) and allow sales reps to move deals through stages via a drag-and-drop interface or similar pipeline view</w:t>
      </w:r>
      <w:hyperlink r:id="rId29">
        <w:r>
          <w:rPr>
            <w:rStyle w:val="Hyperlink"/>
          </w:rPr>
          <w:t xml:space="preserve">[9]</w:t>
        </w:r>
      </w:hyperlink>
      <w:r>
        <w:t xml:space="preserve">. Basic lead management identifies where each lead is in the funnel and tracks lead sources to inform marketing efforts</w:t>
      </w:r>
      <w:hyperlink r:id="rId28">
        <w:r>
          <w:rPr>
            <w:rStyle w:val="Hyperlink"/>
          </w:rPr>
          <w:t xml:space="preserve">[8]</w:t>
        </w:r>
      </w:hyperlink>
      <w:r>
        <w:t xml:space="preserve">. Advanced systems might add lead scoring and segmentation, but at minimum the CRM must let SMEs track and convert leads into opportunities and deals.</w:t>
      </w:r>
    </w:p>
    <w:p>
      <w:pPr>
        <w:numPr>
          <w:ilvl w:val="0"/>
          <w:numId w:val="1001"/>
        </w:numPr>
      </w:pPr>
      <w:r>
        <w:rPr>
          <w:b/>
          <w:bCs/>
        </w:rPr>
        <w:t xml:space="preserve">Task Management &amp; Reminders</w:t>
      </w:r>
      <w:r>
        <w:t xml:space="preserve"> </w:t>
      </w:r>
      <w:r>
        <w:t xml:space="preserve">– Ability to create tasks, follow-ups, and reminders linked to contacts or opportunities</w:t>
      </w:r>
      <w:hyperlink r:id="rId30">
        <w:r>
          <w:rPr>
            <w:rStyle w:val="Hyperlink"/>
          </w:rPr>
          <w:t xml:space="preserve">[10]</w:t>
        </w:r>
      </w:hyperlink>
      <w:r>
        <w:t xml:space="preserve">. For example, a salesperson can set a reminder to call a lead next week. Managers should be able to assign tasks and see their status by lead or account</w:t>
      </w:r>
      <w:hyperlink r:id="rId30">
        <w:r>
          <w:rPr>
            <w:rStyle w:val="Hyperlink"/>
          </w:rPr>
          <w:t xml:space="preserve">[10]</w:t>
        </w:r>
      </w:hyperlink>
      <w:r>
        <w:t xml:space="preserve">. Combined with basic automation, the CRM can notify users of upcoming follow-ups or overdue tasks, ensuring no prospect falls through the cracks</w:t>
      </w:r>
      <w:hyperlink r:id="rId31">
        <w:r>
          <w:rPr>
            <w:rStyle w:val="Hyperlink"/>
          </w:rPr>
          <w:t xml:space="preserve">[11]</w:t>
        </w:r>
      </w:hyperlink>
      <w:r>
        <w:t xml:space="preserve">.</w:t>
      </w:r>
    </w:p>
    <w:p>
      <w:pPr>
        <w:numPr>
          <w:ilvl w:val="0"/>
          <w:numId w:val="1001"/>
        </w:numPr>
      </w:pPr>
      <w:r>
        <w:rPr>
          <w:b/>
          <w:bCs/>
        </w:rPr>
        <w:t xml:space="preserve">Email &amp; Calendar Integration</w:t>
      </w:r>
      <w:r>
        <w:t xml:space="preserve"> </w:t>
      </w:r>
      <w:r>
        <w:t xml:space="preserve">– Integration with email clients and calendars to streamline communications</w:t>
      </w:r>
      <w:hyperlink r:id="rId32">
        <w:r>
          <w:rPr>
            <w:rStyle w:val="Hyperlink"/>
          </w:rPr>
          <w:t xml:space="preserve">[12]</w:t>
        </w:r>
      </w:hyperlink>
      <w:r>
        <w:t xml:space="preserve">. At minimum, the CRM should log emails to/from contacts (via BCC or API) so that conversations are captured in the contact’s timeline. Calendar integration allows scheduling meetings or demos and seeing them in the CRM. These integrations eliminate double data entry and keep communication history centralized</w:t>
      </w:r>
      <w:hyperlink r:id="rId32">
        <w:r>
          <w:rPr>
            <w:rStyle w:val="Hyperlink"/>
          </w:rPr>
          <w:t xml:space="preserve">[13]</w:t>
        </w:r>
      </w:hyperlink>
      <w:r>
        <w:t xml:space="preserve">.</w:t>
      </w:r>
    </w:p>
    <w:p>
      <w:pPr>
        <w:numPr>
          <w:ilvl w:val="0"/>
          <w:numId w:val="1001"/>
        </w:numPr>
      </w:pPr>
      <w:r>
        <w:rPr>
          <w:b/>
          <w:bCs/>
        </w:rPr>
        <w:t xml:space="preserve">Sales Pipeline Automation</w:t>
      </w:r>
      <w:r>
        <w:t xml:space="preserve"> </w:t>
      </w:r>
      <w:r>
        <w:t xml:space="preserve">– Automating routine sales activities where possible. For example, automatically logging interactions or sending a form letter response when a lead fills a web form</w:t>
      </w:r>
      <w:hyperlink r:id="rId33">
        <w:r>
          <w:rPr>
            <w:rStyle w:val="Hyperlink"/>
          </w:rPr>
          <w:t xml:space="preserve">[14]</w:t>
        </w:r>
      </w:hyperlink>
      <w:r>
        <w:t xml:space="preserve">. While first-time CRM users focus on basic usage, some automation (like auto-reminders for follow-up tasks) is highly beneficial</w:t>
      </w:r>
      <w:hyperlink r:id="rId31">
        <w:r>
          <w:rPr>
            <w:rStyle w:val="Hyperlink"/>
          </w:rPr>
          <w:t xml:space="preserve">[11]</w:t>
        </w:r>
      </w:hyperlink>
      <w:r>
        <w:t xml:space="preserve">. Marketing automation features (email campaigns, drip sequences) are nice-to-have; the must-have is the ability to reduce manual effort in moving leads through the funnel</w:t>
      </w:r>
      <w:hyperlink r:id="rId33">
        <w:r>
          <w:rPr>
            <w:rStyle w:val="Hyperlink"/>
          </w:rPr>
          <w:t xml:space="preserve">[14]</w:t>
        </w:r>
      </w:hyperlink>
      <w:r>
        <w:t xml:space="preserve">.</w:t>
      </w:r>
    </w:p>
    <w:p>
      <w:pPr>
        <w:numPr>
          <w:ilvl w:val="0"/>
          <w:numId w:val="1001"/>
        </w:numPr>
      </w:pPr>
      <w:r>
        <w:rPr>
          <w:b/>
          <w:bCs/>
        </w:rPr>
        <w:t xml:space="preserve">Reporting &amp; Dashboards</w:t>
      </w:r>
      <w:r>
        <w:t xml:space="preserve"> </w:t>
      </w:r>
      <w:r>
        <w:t xml:space="preserve">– Basic analytics to monitor sales performance and pipeline health</w:t>
      </w:r>
      <w:hyperlink r:id="rId34">
        <w:r>
          <w:rPr>
            <w:rStyle w:val="Hyperlink"/>
          </w:rPr>
          <w:t xml:space="preserve">[15]</w:t>
        </w:r>
      </w:hyperlink>
      <w:r>
        <w:t xml:space="preserve">. The CRM should provide reports on key metrics (e.g. number of new leads, deals won vs. lost, sales revenue forecasts) and a dashboard for a quick overview of these stats</w:t>
      </w:r>
      <w:hyperlink r:id="rId34">
        <w:r>
          <w:rPr>
            <w:rStyle w:val="Hyperlink"/>
          </w:rPr>
          <w:t xml:space="preserve">[15]</w:t>
        </w:r>
      </w:hyperlink>
      <w:r>
        <w:t xml:space="preserve">. Even simple charts of pipeline stages or top opportunities help an SME make data-driven decisions and projections.</w:t>
      </w:r>
    </w:p>
    <w:p>
      <w:pPr>
        <w:numPr>
          <w:ilvl w:val="0"/>
          <w:numId w:val="1001"/>
        </w:numPr>
      </w:pPr>
      <w:r>
        <w:rPr>
          <w:b/>
          <w:bCs/>
        </w:rPr>
        <w:t xml:space="preserve">Document &amp; Template Management</w:t>
      </w:r>
      <w:r>
        <w:t xml:space="preserve"> </w:t>
      </w:r>
      <w:r>
        <w:t xml:space="preserve">– A centralized place to store sales collateral and templates for reuse</w:t>
      </w:r>
      <w:hyperlink r:id="rId35">
        <w:r>
          <w:rPr>
            <w:rStyle w:val="Hyperlink"/>
          </w:rPr>
          <w:t xml:space="preserve">[16]</w:t>
        </w:r>
      </w:hyperlink>
      <w:r>
        <w:t xml:space="preserve">. For instance, the CRM can hold proposal templates, email templates, price lists, etc. and allow attaching these to opportunities. Having a repository of documents and email templates improves team efficiency and keeps branding consistent</w:t>
      </w:r>
      <w:hyperlink r:id="rId35">
        <w:r>
          <w:rPr>
            <w:rStyle w:val="Hyperlink"/>
          </w:rPr>
          <w:t xml:space="preserve">[17]</w:t>
        </w:r>
      </w:hyperlink>
      <w:r>
        <w:t xml:space="preserve">.</w:t>
      </w:r>
    </w:p>
    <w:p>
      <w:pPr>
        <w:numPr>
          <w:ilvl w:val="0"/>
          <w:numId w:val="1001"/>
        </w:numPr>
      </w:pPr>
      <w:r>
        <w:rPr>
          <w:b/>
          <w:bCs/>
        </w:rPr>
        <w:t xml:space="preserve">Collaboration &amp; Communication</w:t>
      </w:r>
      <w:r>
        <w:t xml:space="preserve"> </w:t>
      </w:r>
      <w:r>
        <w:t xml:space="preserve">– Support for team collaboration on deals. This can include internal chat or commenting on records, @mentioning colleagues, or even a basic helpdesk/ticketing integration for customer support</w:t>
      </w:r>
      <w:hyperlink r:id="rId36">
        <w:r>
          <w:rPr>
            <w:rStyle w:val="Hyperlink"/>
          </w:rPr>
          <w:t xml:space="preserve">[18]</w:t>
        </w:r>
      </w:hyperlink>
      <w:r>
        <w:t xml:space="preserve">. While not every SME CRM has built-in chat, ensuring the CRM allows multiple users to work together (with role-based access controls for sales reps vs. managers) is important. An all-in-one CRM might also include a simple customer support ticket tracking so sales and support have a shared view of client issues</w:t>
      </w:r>
      <w:hyperlink r:id="rId36">
        <w:r>
          <w:rPr>
            <w:rStyle w:val="Hyperlink"/>
          </w:rPr>
          <w:t xml:space="preserve">[19]</w:t>
        </w:r>
      </w:hyperlink>
      <w:r>
        <w:t xml:space="preserve">.</w:t>
      </w:r>
    </w:p>
    <w:p>
      <w:pPr>
        <w:numPr>
          <w:ilvl w:val="0"/>
          <w:numId w:val="1001"/>
        </w:numPr>
      </w:pPr>
      <w:r>
        <w:rPr>
          <w:b/>
          <w:bCs/>
        </w:rPr>
        <w:t xml:space="preserve">Mobile Access</w:t>
      </w:r>
      <w:r>
        <w:t xml:space="preserve"> </w:t>
      </w:r>
      <w:r>
        <w:t xml:space="preserve">– A mobile-friendly interface or app so that salespeople can use CRM features on the go</w:t>
      </w:r>
      <w:hyperlink r:id="rId37">
        <w:r>
          <w:rPr>
            <w:rStyle w:val="Hyperlink"/>
          </w:rPr>
          <w:t xml:space="preserve">[20]</w:t>
        </w:r>
      </w:hyperlink>
      <w:r>
        <w:t xml:space="preserve">. SMEs often need their team (who may be frequently traveling or on-site with clients) to access contact info, update notes, or check tasks from their phone. A</w:t>
      </w:r>
      <w:r>
        <w:t xml:space="preserve"> </w:t>
      </w:r>
      <w:r>
        <w:rPr>
          <w:b/>
          <w:bCs/>
        </w:rPr>
        <w:t xml:space="preserve">responsive web UI</w:t>
      </w:r>
      <w:r>
        <w:t xml:space="preserve"> </w:t>
      </w:r>
      <w:r>
        <w:t xml:space="preserve">or dedicated mobile app ensures the CRM is usable anywhere, which is considered essential now</w:t>
      </w:r>
      <w:hyperlink r:id="rId37">
        <w:r>
          <w:rPr>
            <w:rStyle w:val="Hyperlink"/>
          </w:rPr>
          <w:t xml:space="preserve">[21]</w:t>
        </w:r>
      </w:hyperlink>
      <w:r>
        <w:t xml:space="preserve">.</w:t>
      </w:r>
    </w:p>
    <w:p>
      <w:pPr>
        <w:pStyle w:val="FirstParagraph"/>
      </w:pPr>
      <w:r>
        <w:t xml:space="preserve">These features make up the core</w:t>
      </w:r>
      <w:r>
        <w:t xml:space="preserve"> </w:t>
      </w:r>
      <w:r>
        <w:rPr>
          <w:b/>
          <w:bCs/>
        </w:rPr>
        <w:t xml:space="preserve">entities</w:t>
      </w:r>
      <w:r>
        <w:t xml:space="preserve"> </w:t>
      </w:r>
      <w:r>
        <w:t xml:space="preserve">in the CRM: e.g.</w:t>
      </w:r>
      <w:r>
        <w:t xml:space="preserve"> </w:t>
      </w:r>
      <w:r>
        <w:rPr>
          <w:b/>
          <w:bCs/>
        </w:rPr>
        <w:t xml:space="preserve">Contacts</w:t>
      </w:r>
      <w:r>
        <w:t xml:space="preserve"> </w:t>
      </w:r>
      <w:r>
        <w:t xml:space="preserve">and</w:t>
      </w:r>
      <w:r>
        <w:t xml:space="preserve"> </w:t>
      </w:r>
      <w:r>
        <w:rPr>
          <w:b/>
          <w:bCs/>
        </w:rPr>
        <w:t xml:space="preserve">Accounts</w:t>
      </w:r>
      <w:r>
        <w:t xml:space="preserve"> </w:t>
      </w:r>
      <w:r>
        <w:t xml:space="preserve">(firms),</w:t>
      </w:r>
      <w:r>
        <w:t xml:space="preserve"> </w:t>
      </w:r>
      <w:r>
        <w:rPr>
          <w:b/>
          <w:bCs/>
        </w:rPr>
        <w:t xml:space="preserve">Leads/Opportunities</w:t>
      </w:r>
      <w:r>
        <w:t xml:space="preserve"> </w:t>
      </w:r>
      <w:r>
        <w:t xml:space="preserve">(sales deals),</w:t>
      </w:r>
      <w:r>
        <w:t xml:space="preserve"> </w:t>
      </w:r>
      <w:r>
        <w:rPr>
          <w:b/>
          <w:bCs/>
        </w:rPr>
        <w:t xml:space="preserve">Activities</w:t>
      </w:r>
      <w:r>
        <w:t xml:space="preserve"> </w:t>
      </w:r>
      <w:r>
        <w:t xml:space="preserve">(calls, emails, tasks logged), and possibly</w:t>
      </w:r>
      <w:r>
        <w:t xml:space="preserve"> </w:t>
      </w:r>
      <w:r>
        <w:rPr>
          <w:b/>
          <w:bCs/>
        </w:rPr>
        <w:t xml:space="preserve">Templates/Documents</w:t>
      </w:r>
      <w:r>
        <w:t xml:space="preserve">. Focusing on these must-haves keeps the CRM straightforward so that first-time SMB users aren’t overwhelmed, while providing a foundation that can later extend into marketing campaigns or more advanced analytics</w:t>
      </w:r>
      <w:hyperlink r:id="rId21">
        <w:r>
          <w:rPr>
            <w:rStyle w:val="Hyperlink"/>
          </w:rPr>
          <w:t xml:space="preserve">[1]</w:t>
        </w:r>
      </w:hyperlink>
      <w:r>
        <w:t xml:space="preserve">.</w:t>
      </w:r>
    </w:p>
    <w:bookmarkEnd w:id="38"/>
    <w:bookmarkStart w:id="62" w:name="hr-app-essential-features-for-smes"/>
    <w:p>
      <w:pPr>
        <w:pStyle w:val="Heading2"/>
      </w:pPr>
      <w:r>
        <w:t xml:space="preserve">HR App – Essential Features for SMEs</w:t>
      </w:r>
    </w:p>
    <w:p>
      <w:pPr>
        <w:pStyle w:val="FirstParagraph"/>
      </w:pPr>
      <w:r>
        <w:t xml:space="preserve">For Human Resources, an SME-oriented app should serve as a</w:t>
      </w:r>
      <w:r>
        <w:t xml:space="preserve"> </w:t>
      </w:r>
      <w:r>
        <w:rPr>
          <w:b/>
          <w:bCs/>
        </w:rPr>
        <w:t xml:space="preserve">Human Resource Information System (HRIS)</w:t>
      </w:r>
      <w:r>
        <w:t xml:space="preserve"> </w:t>
      </w:r>
      <w:r>
        <w:t xml:space="preserve">covering core HR functions: employee records, time off, payroll, and compliance administration</w:t>
      </w:r>
      <w:hyperlink r:id="rId39">
        <w:r>
          <w:rPr>
            <w:rStyle w:val="Hyperlink"/>
          </w:rPr>
          <w:t xml:space="preserve">[22]</w:t>
        </w:r>
      </w:hyperlink>
      <w:hyperlink r:id="rId40">
        <w:r>
          <w:rPr>
            <w:rStyle w:val="Hyperlink"/>
          </w:rPr>
          <w:t xml:space="preserve">[23]</w:t>
        </w:r>
      </w:hyperlink>
      <w:r>
        <w:t xml:space="preserve">. The goal is to replace spreadsheets and manual processes with an integrated system that saves time and reduces errors</w:t>
      </w:r>
      <w:hyperlink r:id="rId41">
        <w:r>
          <w:rPr>
            <w:rStyle w:val="Hyperlink"/>
          </w:rPr>
          <w:t xml:space="preserve">[24]</w:t>
        </w:r>
      </w:hyperlink>
      <w:r>
        <w:t xml:space="preserve">. Key must-have features and entities include:</w:t>
      </w:r>
    </w:p>
    <w:p>
      <w:pPr>
        <w:numPr>
          <w:ilvl w:val="0"/>
          <w:numId w:val="1002"/>
        </w:numPr>
      </w:pPr>
      <w:r>
        <w:rPr>
          <w:b/>
          <w:bCs/>
        </w:rPr>
        <w:t xml:space="preserve">Employee Database &amp; Records Management</w:t>
      </w:r>
      <w:r>
        <w:t xml:space="preserve"> </w:t>
      </w:r>
      <w:r>
        <w:t xml:space="preserve">– A centralized employee directory storing personal details, job info, and documents for each staff member</w:t>
      </w:r>
      <w:hyperlink r:id="rId42">
        <w:r>
          <w:rPr>
            <w:rStyle w:val="Hyperlink"/>
          </w:rPr>
          <w:t xml:space="preserve">[25]</w:t>
        </w:r>
      </w:hyperlink>
      <w:r>
        <w:t xml:space="preserve">. This core</w:t>
      </w:r>
      <w:r>
        <w:t xml:space="preserve"> </w:t>
      </w:r>
      <w:r>
        <w:rPr>
          <w:b/>
          <w:bCs/>
        </w:rPr>
        <w:t xml:space="preserve">employee profile</w:t>
      </w:r>
      <w:r>
        <w:t xml:space="preserve"> </w:t>
      </w:r>
      <w:r>
        <w:t xml:space="preserve">should include contact info, position/department, start date, and attachments like contracts, IDs, tax forms (W-4, I-9, etc.)</w:t>
      </w:r>
      <w:hyperlink r:id="rId42">
        <w:r>
          <w:rPr>
            <w:rStyle w:val="Hyperlink"/>
          </w:rPr>
          <w:t xml:space="preserve">[25]</w:t>
        </w:r>
      </w:hyperlink>
      <w:r>
        <w:t xml:space="preserve">. Keeping all HR data in one place makes it easily searchable and ensures important documents aren’t lost in paper files</w:t>
      </w:r>
      <w:hyperlink r:id="rId43">
        <w:r>
          <w:rPr>
            <w:rStyle w:val="Hyperlink"/>
          </w:rPr>
          <w:t xml:space="preserve">[26]</w:t>
        </w:r>
      </w:hyperlink>
      <w:r>
        <w:t xml:space="preserve">. The system should support uploading and auditing of required docs, with checklists or alerts for missing or expiring documents (for example, work authorization expirations)</w:t>
      </w:r>
      <w:hyperlink r:id="rId42">
        <w:r>
          <w:rPr>
            <w:rStyle w:val="Hyperlink"/>
          </w:rPr>
          <w:t xml:space="preserve">[25]</w:t>
        </w:r>
      </w:hyperlink>
      <w:r>
        <w:t xml:space="preserve">.</w:t>
      </w:r>
    </w:p>
    <w:p>
      <w:pPr>
        <w:numPr>
          <w:ilvl w:val="0"/>
          <w:numId w:val="1002"/>
        </w:numPr>
      </w:pPr>
      <w:r>
        <w:rPr>
          <w:b/>
          <w:bCs/>
        </w:rPr>
        <w:t xml:space="preserve">Payroll Management</w:t>
      </w:r>
      <w:r>
        <w:t xml:space="preserve"> </w:t>
      </w:r>
      <w:r>
        <w:t xml:space="preserve">– Ability to handle basic payroll or integrate with payroll services</w:t>
      </w:r>
      <w:hyperlink r:id="rId44">
        <w:r>
          <w:rPr>
            <w:rStyle w:val="Hyperlink"/>
          </w:rPr>
          <w:t xml:space="preserve">[27]</w:t>
        </w:r>
      </w:hyperlink>
      <w:r>
        <w:t xml:space="preserve">. For many small businesses,</w:t>
      </w:r>
      <w:r>
        <w:t xml:space="preserve"> </w:t>
      </w:r>
      <w:r>
        <w:rPr>
          <w:b/>
          <w:bCs/>
        </w:rPr>
        <w:t xml:space="preserve">payroll</w:t>
      </w:r>
      <w:r>
        <w:t xml:space="preserve"> </w:t>
      </w:r>
      <w:r>
        <w:t xml:space="preserve">is critical, so the HR app should at least store salary information and employment status (full-time, hourly, contractor) and ideally calculate wages and deductions each period</w:t>
      </w:r>
      <w:hyperlink r:id="rId44">
        <w:r>
          <w:rPr>
            <w:rStyle w:val="Hyperlink"/>
          </w:rPr>
          <w:t xml:space="preserve">[27]</w:t>
        </w:r>
      </w:hyperlink>
      <w:r>
        <w:t xml:space="preserve">. Full-service payroll functionality would include tax calculations, direct deposit, and tax filings</w:t>
      </w:r>
      <w:hyperlink r:id="rId44">
        <w:r>
          <w:rPr>
            <w:rStyle w:val="Hyperlink"/>
          </w:rPr>
          <w:t xml:space="preserve">[27]</w:t>
        </w:r>
      </w:hyperlink>
      <w:r>
        <w:t xml:space="preserve">, though some SMEs might use a separate payroll provider. At minimum, ensuring the HR system can export or sync data (hours worked, employee bank details, etc.) to a payroll system is essential.</w:t>
      </w:r>
    </w:p>
    <w:p>
      <w:pPr>
        <w:numPr>
          <w:ilvl w:val="0"/>
          <w:numId w:val="1002"/>
        </w:numPr>
      </w:pPr>
      <w:r>
        <w:rPr>
          <w:b/>
          <w:bCs/>
        </w:rPr>
        <w:t xml:space="preserve">Time &amp; Attendance Tracking</w:t>
      </w:r>
      <w:r>
        <w:t xml:space="preserve"> </w:t>
      </w:r>
      <w:r>
        <w:t xml:space="preserve">– Tools to record working hours and attendance, especially if the company has hourly workers or shift schedules</w:t>
      </w:r>
      <w:hyperlink r:id="rId45">
        <w:r>
          <w:rPr>
            <w:rStyle w:val="Hyperlink"/>
          </w:rPr>
          <w:t xml:space="preserve">[28]</w:t>
        </w:r>
      </w:hyperlink>
      <w:r>
        <w:t xml:space="preserve">. This could range from simple clock-in/clock-out functionality (via web or a mobile app) to a more advanced timesheet module.</w:t>
      </w:r>
      <w:r>
        <w:t xml:space="preserve"> </w:t>
      </w:r>
      <w:r>
        <w:rPr>
          <w:b/>
          <w:bCs/>
        </w:rPr>
        <w:t xml:space="preserve">Time tracking</w:t>
      </w:r>
      <w:r>
        <w:t xml:space="preserve"> </w:t>
      </w:r>
      <w:r>
        <w:t xml:space="preserve">should comply with the company’s attendance policies (e.g. handling overtime, missed punches) and allow manager adjustments if needed</w:t>
      </w:r>
      <w:hyperlink r:id="rId46">
        <w:r>
          <w:rPr>
            <w:rStyle w:val="Hyperlink"/>
          </w:rPr>
          <w:t xml:space="preserve">[29]</w:t>
        </w:r>
      </w:hyperlink>
      <w:r>
        <w:t xml:space="preserve">. For office environments, this may be less crucial, but many SMEs (e.g. retail, services) need an attendance system. Pairing this with scheduling (see next) helps manage workforce coverage.</w:t>
      </w:r>
    </w:p>
    <w:p>
      <w:pPr>
        <w:numPr>
          <w:ilvl w:val="0"/>
          <w:numId w:val="1002"/>
        </w:numPr>
      </w:pPr>
      <w:r>
        <w:rPr>
          <w:b/>
          <w:bCs/>
        </w:rPr>
        <w:t xml:space="preserve">Employee Scheduling</w:t>
      </w:r>
      <w:r>
        <w:t xml:space="preserve"> </w:t>
      </w:r>
      <w:r>
        <w:t xml:space="preserve">– If the business has shift work or hourly teams, the HR app should provide a scheduling calendar to assign shifts, notify employees of their shifts, and allow swaps or coverage tracking</w:t>
      </w:r>
      <w:hyperlink r:id="rId47">
        <w:r>
          <w:rPr>
            <w:rStyle w:val="Hyperlink"/>
          </w:rPr>
          <w:t xml:space="preserve">[30]</w:t>
        </w:r>
      </w:hyperlink>
      <w:r>
        <w:t xml:space="preserve">. Features like mobile alerts for shift reminders, overtime rule enforcement, and visibility into who is available or on leave all help a small business manage staffing efficiently</w:t>
      </w:r>
      <w:hyperlink r:id="rId47">
        <w:r>
          <w:rPr>
            <w:rStyle w:val="Hyperlink"/>
          </w:rPr>
          <w:t xml:space="preserve">[30]</w:t>
        </w:r>
      </w:hyperlink>
      <w:r>
        <w:t xml:space="preserve">. (For a pure office-based SME, formal scheduling might not be needed, but it’s a must-have for retail, hospitality, etc.)</w:t>
      </w:r>
    </w:p>
    <w:p>
      <w:pPr>
        <w:numPr>
          <w:ilvl w:val="0"/>
          <w:numId w:val="1002"/>
        </w:numPr>
      </w:pPr>
      <w:r>
        <w:rPr>
          <w:b/>
          <w:bCs/>
        </w:rPr>
        <w:t xml:space="preserve">Leave/PTO Management</w:t>
      </w:r>
      <w:r>
        <w:t xml:space="preserve"> </w:t>
      </w:r>
      <w:r>
        <w:t xml:space="preserve">– A self-service</w:t>
      </w:r>
      <w:r>
        <w:t xml:space="preserve"> </w:t>
      </w:r>
      <w:r>
        <w:rPr>
          <w:b/>
          <w:bCs/>
        </w:rPr>
        <w:t xml:space="preserve">time-off management</w:t>
      </w:r>
      <w:r>
        <w:t xml:space="preserve"> </w:t>
      </w:r>
      <w:r>
        <w:t xml:space="preserve">feature for vacation, sick days, and other leaves</w:t>
      </w:r>
      <w:hyperlink r:id="rId48">
        <w:r>
          <w:rPr>
            <w:rStyle w:val="Hyperlink"/>
          </w:rPr>
          <w:t xml:space="preserve">[31]</w:t>
        </w:r>
      </w:hyperlink>
      <w:r>
        <w:t xml:space="preserve">. Employees should be able to request time off through the system, which then notifies their manager to approve/deny it. The system should track leave balances (accruals of PTO) and show an employee and their manager the remaining days available</w:t>
      </w:r>
      <w:hyperlink r:id="rId48">
        <w:r>
          <w:rPr>
            <w:rStyle w:val="Hyperlink"/>
          </w:rPr>
          <w:t xml:space="preserve">[31]</w:t>
        </w:r>
      </w:hyperlink>
      <w:r>
        <w:t xml:space="preserve">. A shared vacation calendar or at least conflict checking (to avoid too many people off at once) is very helpful. Automating the approval workflow and recording all leave in the employee’s record reduces HR’s administrative burden.</w:t>
      </w:r>
    </w:p>
    <w:p>
      <w:pPr>
        <w:numPr>
          <w:ilvl w:val="0"/>
          <w:numId w:val="1002"/>
        </w:numPr>
      </w:pPr>
      <w:r>
        <w:rPr>
          <w:b/>
          <w:bCs/>
        </w:rPr>
        <w:t xml:space="preserve">Onboarding &amp; Offboarding</w:t>
      </w:r>
      <w:r>
        <w:t xml:space="preserve"> </w:t>
      </w:r>
      <w:r>
        <w:t xml:space="preserve">– Tools to streamline bringing new hires onboard and handling departures</w:t>
      </w:r>
      <w:hyperlink r:id="rId49">
        <w:r>
          <w:rPr>
            <w:rStyle w:val="Hyperlink"/>
          </w:rPr>
          <w:t xml:space="preserve">[32]</w:t>
        </w:r>
      </w:hyperlink>
      <w:r>
        <w:t xml:space="preserve">. This often includes</w:t>
      </w:r>
      <w:r>
        <w:t xml:space="preserve"> </w:t>
      </w:r>
      <w:r>
        <w:rPr>
          <w:b/>
          <w:bCs/>
        </w:rPr>
        <w:t xml:space="preserve">checklists</w:t>
      </w:r>
      <w:r>
        <w:t xml:space="preserve"> </w:t>
      </w:r>
      <w:r>
        <w:t xml:space="preserve">of tasks: for onboarding, tasks like submitting personal info, signing policies, getting IT accounts, and for offboarding, tasks like exit interviews, disabling access, final paycheck, etc. The HR app should allow HR staff to track these tasks and even have new hires complete onboarding forms electronically (with e-signatures for documents)</w:t>
      </w:r>
      <w:hyperlink r:id="rId49">
        <w:r>
          <w:rPr>
            <w:rStyle w:val="Hyperlink"/>
          </w:rPr>
          <w:t xml:space="preserve">[32]</w:t>
        </w:r>
      </w:hyperlink>
      <w:r>
        <w:t xml:space="preserve">. A good onboarding module ensures new employees complete all required steps and feel welcomed, which fosters a positive start</w:t>
      </w:r>
      <w:hyperlink r:id="rId50">
        <w:r>
          <w:rPr>
            <w:rStyle w:val="Hyperlink"/>
          </w:rPr>
          <w:t xml:space="preserve">[33]</w:t>
        </w:r>
      </w:hyperlink>
      <w:r>
        <w:t xml:space="preserve">.</w:t>
      </w:r>
    </w:p>
    <w:p>
      <w:pPr>
        <w:numPr>
          <w:ilvl w:val="0"/>
          <w:numId w:val="1002"/>
        </w:numPr>
      </w:pPr>
      <w:r>
        <w:rPr>
          <w:b/>
          <w:bCs/>
        </w:rPr>
        <w:t xml:space="preserve">Benefits Administration</w:t>
      </w:r>
      <w:r>
        <w:t xml:space="preserve"> </w:t>
      </w:r>
      <w:r>
        <w:t xml:space="preserve">– Managing employee benefit enrollments such as health insurance, retirement plans, or other perks</w:t>
      </w:r>
      <w:hyperlink r:id="rId51">
        <w:r>
          <w:rPr>
            <w:rStyle w:val="Hyperlink"/>
          </w:rPr>
          <w:t xml:space="preserve">[34]</w:t>
        </w:r>
      </w:hyperlink>
      <w:r>
        <w:t xml:space="preserve">. The HR system should maintain data on which benefits each employee is enrolled in and facilitate annual open enrollment changes. In some platforms, this integrates with providers or offers benefits comparison tools</w:t>
      </w:r>
      <w:hyperlink r:id="rId51">
        <w:r>
          <w:rPr>
            <w:rStyle w:val="Hyperlink"/>
          </w:rPr>
          <w:t xml:space="preserve">[34]</w:t>
        </w:r>
      </w:hyperlink>
      <w:r>
        <w:t xml:space="preserve">, but at minimum the HR app should record elections (for example, which health plan option an employee chose) and support generating reports for benefit providers. Even for a small company, tracking benefits in one place helps ensure compliance and that deductions in payroll match the enrolled benefits.</w:t>
      </w:r>
    </w:p>
    <w:p>
      <w:pPr>
        <w:numPr>
          <w:ilvl w:val="0"/>
          <w:numId w:val="1002"/>
        </w:numPr>
      </w:pPr>
      <w:r>
        <w:rPr>
          <w:b/>
          <w:bCs/>
        </w:rPr>
        <w:t xml:space="preserve">Performance Management</w:t>
      </w:r>
      <w:r>
        <w:t xml:space="preserve"> </w:t>
      </w:r>
      <w:r>
        <w:t xml:space="preserve">– A basic performance review and goal-tracking capability</w:t>
      </w:r>
      <w:hyperlink r:id="rId52">
        <w:r>
          <w:rPr>
            <w:rStyle w:val="Hyperlink"/>
          </w:rPr>
          <w:t xml:space="preserve">[35]</w:t>
        </w:r>
      </w:hyperlink>
      <w:r>
        <w:t xml:space="preserve">. While not every small business implements formal performance reviews initially, having the framework to set employee goals, schedule review cycles, and record feedback is valuable as the company grows. The HR app could include appraisal templates and a way for managers to input performance notes or ratings</w:t>
      </w:r>
      <w:hyperlink r:id="rId52">
        <w:r>
          <w:rPr>
            <w:rStyle w:val="Hyperlink"/>
          </w:rPr>
          <w:t xml:space="preserve">[35]</w:t>
        </w:r>
      </w:hyperlink>
      <w:r>
        <w:t xml:space="preserve">. This ensures that when raise or promotion time comes, there’s a recorded history of performance discussions. It’s an advanced feature, but many all-in-one HR systems include it even at lower tiers.</w:t>
      </w:r>
    </w:p>
    <w:p>
      <w:pPr>
        <w:numPr>
          <w:ilvl w:val="0"/>
          <w:numId w:val="1002"/>
        </w:numPr>
      </w:pPr>
      <w:r>
        <w:rPr>
          <w:b/>
          <w:bCs/>
        </w:rPr>
        <w:t xml:space="preserve">Recruitment (ATS)</w:t>
      </w:r>
      <w:r>
        <w:t xml:space="preserve"> </w:t>
      </w:r>
      <w:r>
        <w:t xml:space="preserve">– If the SME is actively hiring, an</w:t>
      </w:r>
      <w:r>
        <w:t xml:space="preserve"> </w:t>
      </w:r>
      <w:r>
        <w:rPr>
          <w:b/>
          <w:bCs/>
        </w:rPr>
        <w:t xml:space="preserve">Applicant Tracking System</w:t>
      </w:r>
      <w:r>
        <w:t xml:space="preserve"> </w:t>
      </w:r>
      <w:r>
        <w:t xml:space="preserve">module is crucial</w:t>
      </w:r>
      <w:hyperlink r:id="rId53">
        <w:r>
          <w:rPr>
            <w:rStyle w:val="Hyperlink"/>
          </w:rPr>
          <w:t xml:space="preserve">[36]</w:t>
        </w:r>
      </w:hyperlink>
      <w:r>
        <w:t xml:space="preserve">. This lets HR post job openings, collect applications/resumes, and track candidates through stages (applied, interviewing, offered, etc.). Key features include the ability to integrate with job boards, store resumes, and log interview feedback</w:t>
      </w:r>
      <w:hyperlink r:id="rId53">
        <w:r>
          <w:rPr>
            <w:rStyle w:val="Hyperlink"/>
          </w:rPr>
          <w:t xml:space="preserve">[36]</w:t>
        </w:r>
      </w:hyperlink>
      <w:r>
        <w:t xml:space="preserve">. For a growing small business, a built-in recruiting tool saves using a separate system. However, if hiring is infrequent, this might be optional – still, having at least a simple way to record candidate info and hiring decisions in the HR app is useful.</w:t>
      </w:r>
    </w:p>
    <w:p>
      <w:pPr>
        <w:numPr>
          <w:ilvl w:val="0"/>
          <w:numId w:val="1002"/>
        </w:numPr>
      </w:pPr>
      <w:r>
        <w:rPr>
          <w:b/>
          <w:bCs/>
        </w:rPr>
        <w:t xml:space="preserve">Employee Self-Service Portal</w:t>
      </w:r>
      <w:r>
        <w:t xml:space="preserve"> </w:t>
      </w:r>
      <w:r>
        <w:t xml:space="preserve">– A portal where employees can log in to view and update their own information</w:t>
      </w:r>
      <w:hyperlink r:id="rId54">
        <w:r>
          <w:rPr>
            <w:rStyle w:val="Hyperlink"/>
          </w:rPr>
          <w:t xml:space="preserve">[37]</w:t>
        </w:r>
      </w:hyperlink>
      <w:r>
        <w:t xml:space="preserve">. This is</w:t>
      </w:r>
      <w:r>
        <w:t xml:space="preserve"> </w:t>
      </w:r>
      <w:r>
        <w:rPr>
          <w:i/>
          <w:iCs/>
        </w:rPr>
        <w:t xml:space="preserve">vital</w:t>
      </w:r>
      <w:r>
        <w:t xml:space="preserve"> </w:t>
      </w:r>
      <w:r>
        <w:t xml:space="preserve">for reducing routine HR queries. Through self-service, employees should be able to update personal details (address, emergency contacts), view their pay stubs and tax forms (W-2s), check their PTO balance and request leave, and access company documents (handbook, benefit info)</w:t>
      </w:r>
      <w:hyperlink r:id="rId54">
        <w:r>
          <w:rPr>
            <w:rStyle w:val="Hyperlink"/>
          </w:rPr>
          <w:t xml:space="preserve">[37]</w:t>
        </w:r>
      </w:hyperlink>
      <w:r>
        <w:t xml:space="preserve">. Self-service empowers employees and frees HR from having to input every little change or answer basic questions</w:t>
      </w:r>
      <w:hyperlink r:id="rId55">
        <w:r>
          <w:rPr>
            <w:rStyle w:val="Hyperlink"/>
          </w:rPr>
          <w:t xml:space="preserve">[38]</w:t>
        </w:r>
      </w:hyperlink>
      <w:hyperlink r:id="rId54">
        <w:r>
          <w:rPr>
            <w:rStyle w:val="Hyperlink"/>
          </w:rPr>
          <w:t xml:space="preserve">[37]</w:t>
        </w:r>
      </w:hyperlink>
      <w:r>
        <w:t xml:space="preserve">. Modern systems often provide this via a mobile-friendly web portal or dedicated app, which small teams appreciate for convenience.</w:t>
      </w:r>
    </w:p>
    <w:p>
      <w:pPr>
        <w:numPr>
          <w:ilvl w:val="0"/>
          <w:numId w:val="1002"/>
        </w:numPr>
      </w:pPr>
      <w:r>
        <w:rPr>
          <w:b/>
          <w:bCs/>
        </w:rPr>
        <w:t xml:space="preserve">Compliance &amp; HR Reporting</w:t>
      </w:r>
      <w:r>
        <w:t xml:space="preserve"> </w:t>
      </w:r>
      <w:r>
        <w:t xml:space="preserve">– Features to maintain compliance with labor laws and generate HR reports. Compliance tools might provide alerts for upcoming deadlines (e.g. remind if an I-9 form is missing or expiring, or if a certification for an employee needs renewal)</w:t>
      </w:r>
      <w:hyperlink r:id="rId56">
        <w:r>
          <w:rPr>
            <w:rStyle w:val="Hyperlink"/>
          </w:rPr>
          <w:t xml:space="preserve">[39]</w:t>
        </w:r>
      </w:hyperlink>
      <w:r>
        <w:t xml:space="preserve">. The system should also keep audit logs of changes to records, which is useful in audits. Reporting features allow HR to analyze data like turnover rates, headcount changes, overtime hours, or hiring timelines</w:t>
      </w:r>
      <w:hyperlink r:id="rId57">
        <w:r>
          <w:rPr>
            <w:rStyle w:val="Hyperlink"/>
          </w:rPr>
          <w:t xml:space="preserve">[40]</w:t>
        </w:r>
      </w:hyperlink>
      <w:r>
        <w:t xml:space="preserve">. Even if an SME doesn’t need complex analytics, having some standard reports (e.g. “employee tenure report” or “PTO usage report”) can inform better decision-making</w:t>
      </w:r>
      <w:hyperlink r:id="rId57">
        <w:r>
          <w:rPr>
            <w:rStyle w:val="Hyperlink"/>
          </w:rPr>
          <w:t xml:space="preserve">[40]</w:t>
        </w:r>
      </w:hyperlink>
      <w:r>
        <w:t xml:space="preserve">. Compliance is especially important as mistakes in payroll or missing forms can lead to penalties – the HR app should help prevent that by centralizing and checking data</w:t>
      </w:r>
      <w:hyperlink r:id="rId41">
        <w:r>
          <w:rPr>
            <w:rStyle w:val="Hyperlink"/>
          </w:rPr>
          <w:t xml:space="preserve">[24]</w:t>
        </w:r>
      </w:hyperlink>
      <w:r>
        <w:t xml:space="preserve">.</w:t>
      </w:r>
    </w:p>
    <w:p>
      <w:pPr>
        <w:numPr>
          <w:ilvl w:val="0"/>
          <w:numId w:val="1002"/>
        </w:numPr>
      </w:pPr>
      <w:r>
        <w:rPr>
          <w:b/>
          <w:bCs/>
        </w:rPr>
        <w:t xml:space="preserve">Employee Engagement &amp; Culture (Nice-to-have)</w:t>
      </w:r>
      <w:r>
        <w:t xml:space="preserve"> </w:t>
      </w:r>
      <w:r>
        <w:t xml:space="preserve">– Many modern HR systems include tools for engagement, such as pulse surveys, recognition (peer kudos), announcement boards, or feedback forums</w:t>
      </w:r>
      <w:hyperlink r:id="rId58">
        <w:r>
          <w:rPr>
            <w:rStyle w:val="Hyperlink"/>
          </w:rPr>
          <w:t xml:space="preserve">[41]</w:t>
        </w:r>
      </w:hyperlink>
      <w:hyperlink r:id="rId59">
        <w:r>
          <w:rPr>
            <w:rStyle w:val="Hyperlink"/>
          </w:rPr>
          <w:t xml:space="preserve">[42]</w:t>
        </w:r>
      </w:hyperlink>
      <w:r>
        <w:t xml:space="preserve">. While not strictly “must-have” for the initial setup, these features can be very beneficial for SMEs to build a positive workplace culture. For instance, an HR app might let you publish company-wide announcements or run quick surveys on employee satisfaction. Such features help maintain engagement and can grow in importance as the company scales</w:t>
      </w:r>
      <w:hyperlink r:id="rId50">
        <w:r>
          <w:rPr>
            <w:rStyle w:val="Hyperlink"/>
          </w:rPr>
          <w:t xml:space="preserve">[33]</w:t>
        </w:r>
      </w:hyperlink>
      <w:hyperlink r:id="rId59">
        <w:r>
          <w:rPr>
            <w:rStyle w:val="Hyperlink"/>
          </w:rPr>
          <w:t xml:space="preserve">[42]</w:t>
        </w:r>
      </w:hyperlink>
      <w:r>
        <w:t xml:space="preserve">.</w:t>
      </w:r>
    </w:p>
    <w:p>
      <w:pPr>
        <w:pStyle w:val="FirstParagraph"/>
      </w:pPr>
      <w:r>
        <w:t xml:space="preserve">Under the hood, the HR app revolves around</w:t>
      </w:r>
      <w:r>
        <w:t xml:space="preserve"> </w:t>
      </w:r>
      <w:r>
        <w:rPr>
          <w:b/>
          <w:bCs/>
        </w:rPr>
        <w:t xml:space="preserve">entities</w:t>
      </w:r>
      <w:r>
        <w:t xml:space="preserve"> </w:t>
      </w:r>
      <w:r>
        <w:t xml:space="preserve">like</w:t>
      </w:r>
      <w:r>
        <w:t xml:space="preserve"> </w:t>
      </w:r>
      <w:r>
        <w:rPr>
          <w:b/>
          <w:bCs/>
        </w:rPr>
        <w:t xml:space="preserve">Employees</w:t>
      </w:r>
      <w:r>
        <w:t xml:space="preserve">,</w:t>
      </w:r>
      <w:r>
        <w:t xml:space="preserve"> </w:t>
      </w:r>
      <w:r>
        <w:rPr>
          <w:b/>
          <w:bCs/>
        </w:rPr>
        <w:t xml:space="preserve">Departments/Teams</w:t>
      </w:r>
      <w:r>
        <w:t xml:space="preserve">,</w:t>
      </w:r>
      <w:r>
        <w:t xml:space="preserve"> </w:t>
      </w:r>
      <w:r>
        <w:rPr>
          <w:b/>
          <w:bCs/>
        </w:rPr>
        <w:t xml:space="preserve">Attendance Records</w:t>
      </w:r>
      <w:r>
        <w:t xml:space="preserve">,</w:t>
      </w:r>
      <w:r>
        <w:t xml:space="preserve"> </w:t>
      </w:r>
      <w:r>
        <w:rPr>
          <w:b/>
          <w:bCs/>
        </w:rPr>
        <w:t xml:space="preserve">Leave Requests</w:t>
      </w:r>
      <w:r>
        <w:t xml:space="preserve">,</w:t>
      </w:r>
      <w:r>
        <w:t xml:space="preserve"> </w:t>
      </w:r>
      <w:r>
        <w:rPr>
          <w:b/>
          <w:bCs/>
        </w:rPr>
        <w:t xml:space="preserve">Payroll Runs</w:t>
      </w:r>
      <w:r>
        <w:t xml:space="preserve">,</w:t>
      </w:r>
      <w:r>
        <w:t xml:space="preserve"> </w:t>
      </w:r>
      <w:r>
        <w:rPr>
          <w:b/>
          <w:bCs/>
        </w:rPr>
        <w:t xml:space="preserve">Benefit Enrollments</w:t>
      </w:r>
      <w:r>
        <w:t xml:space="preserve">,</w:t>
      </w:r>
      <w:r>
        <w:t xml:space="preserve"> </w:t>
      </w:r>
      <w:r>
        <w:rPr>
          <w:b/>
          <w:bCs/>
        </w:rPr>
        <w:t xml:space="preserve">Applicants/Candidates</w:t>
      </w:r>
      <w:r>
        <w:t xml:space="preserve">, etc. By implementing the above features, the system covers the</w:t>
      </w:r>
      <w:r>
        <w:t xml:space="preserve"> </w:t>
      </w:r>
      <w:r>
        <w:rPr>
          <w:i/>
          <w:iCs/>
        </w:rPr>
        <w:t xml:space="preserve">core HR needs</w:t>
      </w:r>
      <w:r>
        <w:t xml:space="preserve"> </w:t>
      </w:r>
      <w:r>
        <w:t xml:space="preserve">that small businesses have to manage daily</w:t>
      </w:r>
      <w:hyperlink r:id="rId39">
        <w:r>
          <w:rPr>
            <w:rStyle w:val="Hyperlink"/>
          </w:rPr>
          <w:t xml:space="preserve">[22]</w:t>
        </w:r>
      </w:hyperlink>
      <w:r>
        <w:t xml:space="preserve"> </w:t>
      </w:r>
      <w:r>
        <w:t xml:space="preserve">– from making sure everyone gets paid correctly and on time, to keeping track of who’s on leave, to storing all employee info securely. Automating these tasks in an all-in-one HR system lets a small business handle HR duties with less manual work and fewer errors, which is essential when dedicated HR staff may be minimal</w:t>
      </w:r>
      <w:hyperlink r:id="rId60">
        <w:r>
          <w:rPr>
            <w:rStyle w:val="Hyperlink"/>
          </w:rPr>
          <w:t xml:space="preserve">[43]</w:t>
        </w:r>
      </w:hyperlink>
      <w:hyperlink r:id="rId61">
        <w:r>
          <w:rPr>
            <w:rStyle w:val="Hyperlink"/>
          </w:rPr>
          <w:t xml:space="preserve">[44]</w:t>
        </w:r>
      </w:hyperlink>
      <w:r>
        <w:t xml:space="preserve">.</w:t>
      </w:r>
    </w:p>
    <w:bookmarkEnd w:id="62"/>
    <w:bookmarkStart w:id="79" w:name="X1ea45d72d9ebaa74fd1d0b97c7a7d215eeaf138"/>
    <w:p>
      <w:pPr>
        <w:pStyle w:val="Heading2"/>
      </w:pPr>
      <w:r>
        <w:t xml:space="preserve">Unified Architecture – One Backend, One Frontend, Multiple Apps</w:t>
      </w:r>
    </w:p>
    <w:p>
      <w:pPr>
        <w:pStyle w:val="FirstParagraph"/>
      </w:pPr>
      <w:r>
        <w:t xml:space="preserve">To support both the CRM and HR modules (and future modules) in one cohesive product, we propose a</w:t>
      </w:r>
      <w:r>
        <w:t xml:space="preserve"> </w:t>
      </w:r>
      <w:r>
        <w:rPr>
          <w:b/>
          <w:bCs/>
        </w:rPr>
        <w:t xml:space="preserve">unified architecture</w:t>
      </w:r>
      <w:r>
        <w:t xml:space="preserve"> </w:t>
      </w:r>
      <w:r>
        <w:t xml:space="preserve">built as a single deployable system. This design emphasizes simplicity in deployment (important for resource-constrained SMEs) and consistency across modules, while still allowing each app’s logic to be modular internally. The stack will consist of</w:t>
      </w:r>
      <w:r>
        <w:t xml:space="preserve"> </w:t>
      </w:r>
      <w:r>
        <w:rPr>
          <w:b/>
          <w:bCs/>
        </w:rPr>
        <w:t xml:space="preserve">one backend binary</w:t>
      </w:r>
      <w:r>
        <w:t xml:space="preserve"> </w:t>
      </w:r>
      <w:r>
        <w:t xml:space="preserve">(server) with a shared database, and</w:t>
      </w:r>
      <w:r>
        <w:t xml:space="preserve"> </w:t>
      </w:r>
      <w:r>
        <w:rPr>
          <w:b/>
          <w:bCs/>
        </w:rPr>
        <w:t xml:space="preserve">one frontend codebase</w:t>
      </w:r>
      <w:r>
        <w:t xml:space="preserve"> </w:t>
      </w:r>
      <w:r>
        <w:t xml:space="preserve">delivered via Dioxus (a Rust-based UI framework) to web, desktop, or mobile clients. Key architectural considerations:</w:t>
      </w:r>
    </w:p>
    <w:bookmarkStart w:id="67" w:name="X8d73e4f2dee1c6ca479d6b6f852e1d29462d4c4"/>
    <w:p>
      <w:pPr>
        <w:pStyle w:val="Heading3"/>
      </w:pPr>
      <w:r>
        <w:t xml:space="preserve">Single-Binary Backend (Rust + Postgres Monolith)</w:t>
      </w:r>
    </w:p>
    <w:p>
      <w:pPr>
        <w:pStyle w:val="FirstParagraph"/>
      </w:pPr>
      <w:r>
        <w:t xml:space="preserve">We choose a</w:t>
      </w:r>
      <w:r>
        <w:t xml:space="preserve"> </w:t>
      </w:r>
      <w:r>
        <w:rPr>
          <w:b/>
          <w:bCs/>
        </w:rPr>
        <w:t xml:space="preserve">monolithic backend</w:t>
      </w:r>
      <w:r>
        <w:t xml:space="preserve"> </w:t>
      </w:r>
      <w:r>
        <w:t xml:space="preserve">approach: all server-side code for CRM, HR, and common services is compiled into one executable (service) that you run on a server or PC. This one binary will serve both the CRM and HR functionality via a unified API. The monolith approach greatly simplifies deployment and DevOps – as Atlassian notes, having “one executable file or directory makes deployment easier”</w:t>
      </w:r>
      <w:hyperlink r:id="rId63">
        <w:r>
          <w:rPr>
            <w:rStyle w:val="Hyperlink"/>
          </w:rPr>
          <w:t xml:space="preserve">[45]</w:t>
        </w:r>
      </w:hyperlink>
      <w:r>
        <w:t xml:space="preserve">. For a small business or team, this means you don’t need to juggle multiple services; updating the system is as simple as replacing one program (no complex orchestration of microservices). Early-stage products benefit from a monolith since it’s faster to build and easier to manage without the overhead of coordinating many services</w:t>
      </w:r>
      <w:hyperlink r:id="rId64">
        <w:r>
          <w:rPr>
            <w:rStyle w:val="Hyperlink"/>
          </w:rPr>
          <w:t xml:space="preserve">[46]</w:t>
        </w:r>
      </w:hyperlink>
      <w:r>
        <w:t xml:space="preserve">. In our case, a single Rust backend can efficiently handle all modules, given Rust’s performance and the moderate user loads of typical SMEs.</w:t>
      </w:r>
    </w:p>
    <w:p>
      <w:pPr>
        <w:pStyle w:val="BodyText"/>
      </w:pPr>
      <w:r>
        <w:rPr>
          <w:b/>
          <w:bCs/>
        </w:rPr>
        <w:t xml:space="preserve">Modular Domain Design:</w:t>
      </w:r>
      <w:r>
        <w:t xml:space="preserve"> </w:t>
      </w:r>
      <w:r>
        <w:t xml:space="preserve">Within the monolith, we maintain clear module boundaries for each app domain (CRM, HR, etc.) to keep the codebase organized. This can be achieved with a modular monolith design (e.g. Rust workspace with separate crates or modules for each domain). Each module encapsulates its own business logic and data models (for example, the CRM module manages contacts, leads, opportunities, while the HR module manages employees, payroll, etc.). They communicate through well-defined interfaces if needed (for example, if a future module needs to reference another’s data, we expose it via an API call or shared library interface rather than direct tight coupling). This ensures</w:t>
      </w:r>
      <w:r>
        <w:t xml:space="preserve"> </w:t>
      </w:r>
      <w:r>
        <w:rPr>
          <w:b/>
          <w:bCs/>
        </w:rPr>
        <w:t xml:space="preserve">underlying services are abstracted and reusable</w:t>
      </w:r>
      <w:r>
        <w:t xml:space="preserve"> </w:t>
      </w:r>
      <w:r>
        <w:t xml:space="preserve">– common functionality (like user authentication, authorization, notifications, file uploads, etc.) is implemented once and used by all modules. For instance, the user/role management system is shared so that an admin can have appropriate permissions in both CRM and HR areas without duplicate user accounts. Similarly, if both CRM and HR need a notes or comment system on records, we could build a generic notes sub-system and reuse it across entities. This abstraction makes it easier to add new apps in the future (e.g. an Accounting module) by leveraging the same core services.</w:t>
      </w:r>
    </w:p>
    <w:p>
      <w:pPr>
        <w:pStyle w:val="BodyText"/>
      </w:pPr>
      <w:r>
        <w:rPr>
          <w:b/>
          <w:bCs/>
        </w:rPr>
        <w:t xml:space="preserve">Database Layer:</w:t>
      </w:r>
      <w:r>
        <w:t xml:space="preserve"> </w:t>
      </w:r>
      <w:r>
        <w:t xml:space="preserve">We use</w:t>
      </w:r>
      <w:r>
        <w:t xml:space="preserve"> </w:t>
      </w:r>
      <w:r>
        <w:rPr>
          <w:b/>
          <w:bCs/>
        </w:rPr>
        <w:t xml:space="preserve">PostgreSQL</w:t>
      </w:r>
      <w:r>
        <w:t xml:space="preserve"> </w:t>
      </w:r>
      <w:r>
        <w:t xml:space="preserve">as the single relational database for all data. All modules share this Postgres instance (with separate tables or schemas per module). Postgres is a robust, open-source SQL database well-suited for business data and it supports complex queries and transactions across multiple modules’ data if needed. Using one database ensures transactions can span modules (if, say, an HR action needs to also log something in CRM) and simplifies backup/restore for the whole system. We will design the schema such that conflicts are minimized (for example, primary keys might be namespaced or we use separate schema namespaces for CRM vs HR). Postgres can easily handle the scale of an SME’s data and provides reliability and ACID compliance, important for financial or HR records.</w:t>
      </w:r>
    </w:p>
    <w:p>
      <w:pPr>
        <w:pStyle w:val="BodyText"/>
      </w:pPr>
      <w:r>
        <w:rPr>
          <w:b/>
          <w:bCs/>
        </w:rPr>
        <w:t xml:space="preserve">API Structure:</w:t>
      </w:r>
      <w:r>
        <w:t xml:space="preserve"> </w:t>
      </w:r>
      <w:r>
        <w:t xml:space="preserve">The backend exposes a set of HTTP (or GraphQL/GRPC) APIs that the frontends (web or app) will use. These APIs are versioned and organized by module (e.g. routes under</w:t>
      </w:r>
      <w:r>
        <w:t xml:space="preserve"> </w:t>
      </w:r>
      <w:r>
        <w:rPr>
          <w:rStyle w:val="VerbatimChar"/>
        </w:rPr>
        <w:t xml:space="preserve">/api/crm/...</w:t>
      </w:r>
      <w:r>
        <w:t xml:space="preserve"> </w:t>
      </w:r>
      <w:r>
        <w:t xml:space="preserve">for CRM endpoints and</w:t>
      </w:r>
      <w:r>
        <w:t xml:space="preserve"> </w:t>
      </w:r>
      <w:r>
        <w:rPr>
          <w:rStyle w:val="VerbatimChar"/>
        </w:rPr>
        <w:t xml:space="preserve">/api/hr/...</w:t>
      </w:r>
      <w:r>
        <w:t xml:space="preserve"> </w:t>
      </w:r>
      <w:r>
        <w:t xml:space="preserve">for HR endpoints). The server might also serve the static frontend for web users. Having a unified API server means consistent security and logging – e.g., one authentication system (like JWT or session login) covers both CRM and HR endpoints. Role-based access control ensures users only access authorized modules (for example, an “HR Manager” role can access HR employee data, whereas a Sales user might only access CRM data). This centralization helps maintain security and auditability across the suite.</w:t>
      </w:r>
    </w:p>
    <w:p>
      <w:pPr>
        <w:pStyle w:val="BodyText"/>
      </w:pPr>
      <w:r>
        <w:rPr>
          <w:i/>
          <w:iCs/>
        </w:rPr>
        <w:t xml:space="preserve">Illustration: Monolithic architecture – multiple functional modules (e.g. CRM, HR) are integrated in one unified server application and database. This single-server design simplifies deployment and ensures all modules share common services and data seamlessly</w:t>
      </w:r>
      <w:hyperlink r:id="rId63">
        <w:r>
          <w:rPr>
            <w:rStyle w:val="Hyperlink"/>
            <w:i/>
            <w:iCs/>
          </w:rPr>
          <w:t xml:space="preserve">[45]</w:t>
        </w:r>
      </w:hyperlink>
      <w:r>
        <w:rPr>
          <w:i/>
          <w:iCs/>
        </w:rPr>
        <w:t xml:space="preserve">.</w:t>
      </w:r>
    </w:p>
    <w:p>
      <w:pPr>
        <w:pStyle w:val="BodyText"/>
      </w:pPr>
      <w:r>
        <w:t xml:space="preserve">The above diagram conceptually shows our one-server (monolithic) architecture. All modules (depicted like different components inside one application box) run in the same process and connect to the same Postgres database. This yields</w:t>
      </w:r>
      <w:r>
        <w:t xml:space="preserve"> </w:t>
      </w:r>
      <w:r>
        <w:rPr>
          <w:b/>
          <w:bCs/>
        </w:rPr>
        <w:t xml:space="preserve">easy deployment</w:t>
      </w:r>
      <w:r>
        <w:t xml:space="preserve"> </w:t>
      </w:r>
      <w:r>
        <w:t xml:space="preserve">(just one server to run or container to deploy) and straightforward scaling (scale the whole app vertically or run another instance if needed, without complex service discovery). It also avoids the</w:t>
      </w:r>
      <w:r>
        <w:t xml:space="preserve"> </w:t>
      </w:r>
      <w:r>
        <w:rPr>
          <w:b/>
          <w:bCs/>
        </w:rPr>
        <w:t xml:space="preserve">complexity overhead</w:t>
      </w:r>
      <w:r>
        <w:t xml:space="preserve"> </w:t>
      </w:r>
      <w:r>
        <w:t xml:space="preserve">of microservices – we won’t require separate infrastructures for each module, which is important for small teams without dedicated DevOps staff</w:t>
      </w:r>
      <w:hyperlink r:id="rId65">
        <w:r>
          <w:rPr>
            <w:rStyle w:val="Hyperlink"/>
          </w:rPr>
          <w:t xml:space="preserve">[47]</w:t>
        </w:r>
      </w:hyperlink>
      <w:hyperlink r:id="rId66">
        <w:r>
          <w:rPr>
            <w:rStyle w:val="Hyperlink"/>
          </w:rPr>
          <w:t xml:space="preserve">[48]</w:t>
        </w:r>
      </w:hyperlink>
      <w:r>
        <w:t xml:space="preserve">. Should the system need to scale in the future, this modular monolith can evolve (e.g. particular heavy modules could be extracted as microservices later if absolutely needed), but for most SME use cases a well-structured monolith is the most pragmatic choice</w:t>
      </w:r>
      <w:hyperlink r:id="rId64">
        <w:r>
          <w:rPr>
            <w:rStyle w:val="Hyperlink"/>
          </w:rPr>
          <w:t xml:space="preserve">[46]</w:t>
        </w:r>
      </w:hyperlink>
      <w:r>
        <w:t xml:space="preserve">.</w:t>
      </w:r>
    </w:p>
    <w:bookmarkEnd w:id="67"/>
    <w:bookmarkStart w:id="75" w:name="X7e836ff7bb9da3cb2dde0acb2b1ddb02d738c52"/>
    <w:p>
      <w:pPr>
        <w:pStyle w:val="Heading3"/>
      </w:pPr>
      <w:r>
        <w:t xml:space="preserve">Unified Dioxus Frontend (Web, Desktop, Mobile from One Codebase)</w:t>
      </w:r>
    </w:p>
    <w:p>
      <w:pPr>
        <w:pStyle w:val="FirstParagraph"/>
      </w:pPr>
      <w:r>
        <w:t xml:space="preserve">On the client side, we use</w:t>
      </w:r>
      <w:r>
        <w:t xml:space="preserve"> </w:t>
      </w:r>
      <w:r>
        <w:rPr>
          <w:b/>
          <w:bCs/>
        </w:rPr>
        <w:t xml:space="preserve">Dioxus</w:t>
      </w:r>
      <w:r>
        <w:t xml:space="preserve">, a Rust-based UI framework, to create a single front-end codebase that can be delivered to multiple platforms. The idea is “write once, run anywhere” – with one set of UI components and logic, we can target web browsers, desktop applications, and mobile devices</w:t>
      </w:r>
      <w:hyperlink r:id="rId68">
        <w:r>
          <w:rPr>
            <w:rStyle w:val="Hyperlink"/>
          </w:rPr>
          <w:t xml:space="preserve">[49]</w:t>
        </w:r>
      </w:hyperlink>
      <w:hyperlink r:id="rId69">
        <w:r>
          <w:rPr>
            <w:rStyle w:val="Hyperlink"/>
          </w:rPr>
          <w:t xml:space="preserve">[50]</w:t>
        </w:r>
      </w:hyperlink>
      <w:r>
        <w:t xml:space="preserve">. Dioxus supports building</w:t>
      </w:r>
      <w:r>
        <w:t xml:space="preserve"> </w:t>
      </w:r>
      <w:r>
        <w:rPr>
          <w:b/>
          <w:bCs/>
        </w:rPr>
        <w:t xml:space="preserve">web apps</w:t>
      </w:r>
      <w:r>
        <w:t xml:space="preserve"> </w:t>
      </w:r>
      <w:r>
        <w:t xml:space="preserve">(via WebAssembly), as well as compiling to native desktop (using a renderer or bundler for Windows/Mac/Linux) and mobile (Android/iOS) apps</w:t>
      </w:r>
      <w:hyperlink r:id="rId70">
        <w:r>
          <w:rPr>
            <w:rStyle w:val="Hyperlink"/>
          </w:rPr>
          <w:t xml:space="preserve">[51]</w:t>
        </w:r>
      </w:hyperlink>
      <w:r>
        <w:t xml:space="preserve">. This means our CRM and HR frontends are not separate applications; they are different views/screens within the same Dioxus app that can be deployed in various forms.</w:t>
      </w:r>
    </w:p>
    <w:p>
      <w:pPr>
        <w:pStyle w:val="BodyText"/>
      </w:pPr>
      <w:r>
        <w:rPr>
          <w:b/>
          <w:bCs/>
        </w:rPr>
        <w:t xml:space="preserve">Web Deployment:</w:t>
      </w:r>
      <w:r>
        <w:t xml:space="preserve"> </w:t>
      </w:r>
      <w:r>
        <w:t xml:space="preserve">The Dioxus code can be compiled to a</w:t>
      </w:r>
      <w:r>
        <w:t xml:space="preserve"> </w:t>
      </w:r>
      <w:r>
        <w:rPr>
          <w:b/>
          <w:bCs/>
        </w:rPr>
        <w:t xml:space="preserve">WASM bundle</w:t>
      </w:r>
      <w:r>
        <w:t xml:space="preserve"> </w:t>
      </w:r>
      <w:r>
        <w:t xml:space="preserve">and served as a single-page application (SPA) for web users. We can host this static bundle on services like Netlify or AWS Amplify for convenience, since it will just consist of HTML/JS/WASM assets that talk to the backend API. Users accessing via a browser get a dynamic, React-like experience (Dioxus uses a virtual DOM in Rust, similar to React). The web app will contain both CRM and HR interfaces, switching based on user navigation/permissions. Using one web front-end for all modules ensures a consistent user experience and reduces duplication (common UI elements like navigation bar, settings, etc. are shared).</w:t>
      </w:r>
    </w:p>
    <w:p>
      <w:pPr>
        <w:pStyle w:val="BodyText"/>
      </w:pPr>
      <w:r>
        <w:rPr>
          <w:b/>
          <w:bCs/>
        </w:rPr>
        <w:t xml:space="preserve">Desktop &amp; Mobile:</w:t>
      </w:r>
      <w:r>
        <w:t xml:space="preserve"> </w:t>
      </w:r>
      <w:r>
        <w:t xml:space="preserve">Dioxus can produce</w:t>
      </w:r>
      <w:r>
        <w:t xml:space="preserve"> </w:t>
      </w:r>
      <w:r>
        <w:rPr>
          <w:b/>
          <w:bCs/>
        </w:rPr>
        <w:t xml:space="preserve">platform-native bundles</w:t>
      </w:r>
      <w:r>
        <w:t xml:space="preserve"> </w:t>
      </w:r>
      <w:r>
        <w:t xml:space="preserve">as well</w:t>
      </w:r>
      <w:hyperlink r:id="rId71">
        <w:r>
          <w:rPr>
            <w:rStyle w:val="Hyperlink"/>
          </w:rPr>
          <w:t xml:space="preserve">[52]</w:t>
        </w:r>
      </w:hyperlink>
      <w:r>
        <w:t xml:space="preserve">. For desktop, we can package the app using something like Tauri or Dioxus’s own desktop renderer (which likely uses a webview or the new WGPU-based renderer) to create a native executable for Windows, Mac, Linux. Users can then run the CRM/HR app as an offline-capable desktop application. Similarly for mobile, the same code can be compiled (with Dioxus’s mobile support leveraging WebView or native widgets) into an Android .apk or iOS app. Dioxus’s philosophy is explicitly to enable Rust apps on web, desktop, and mobile from one codebase</w:t>
      </w:r>
      <w:hyperlink r:id="rId68">
        <w:r>
          <w:rPr>
            <w:rStyle w:val="Hyperlink"/>
          </w:rPr>
          <w:t xml:space="preserve">[49]</w:t>
        </w:r>
      </w:hyperlink>
      <w:r>
        <w:t xml:space="preserve">. This cross-platform capability is often compared to Flutter, and indeed Dioxus aims to be a “Flutter but web-native” solution</w:t>
      </w:r>
      <w:hyperlink r:id="rId72">
        <w:r>
          <w:rPr>
            <w:rStyle w:val="Hyperlink"/>
          </w:rPr>
          <w:t xml:space="preserve">[53]</w:t>
        </w:r>
      </w:hyperlink>
      <w:r>
        <w:t xml:space="preserve">. By using it, we ensure that whether a user is on a browser, a smartphone, or a laptop, they get the same functionality and a consistent interface.</w:t>
      </w:r>
    </w:p>
    <w:p>
      <w:pPr>
        <w:pStyle w:val="BodyText"/>
      </w:pPr>
      <w:r>
        <w:rPr>
          <w:b/>
          <w:bCs/>
        </w:rPr>
        <w:t xml:space="preserve">Frontend Structure:</w:t>
      </w:r>
      <w:r>
        <w:t xml:space="preserve"> </w:t>
      </w:r>
      <w:r>
        <w:t xml:space="preserve">The front-end will be a</w:t>
      </w:r>
      <w:r>
        <w:t xml:space="preserve"> </w:t>
      </w:r>
      <w:r>
        <w:rPr>
          <w:b/>
          <w:bCs/>
        </w:rPr>
        <w:t xml:space="preserve">single-page application</w:t>
      </w:r>
      <w:r>
        <w:t xml:space="preserve"> </w:t>
      </w:r>
      <w:r>
        <w:t xml:space="preserve">that includes multiple modules (views for CRM, HR, etc.). We will implement a routing system (Dioxus provides a router) to navigate between modules – for example, a user can click “CRM” vs “HR” in a sidebar to switch contexts. Each module’s UI components will be grouped, and common components (like the top navigation bar, user profile menu, etc.) are shared. We will also ensure the UI respects the user’s roles (e.g., hide HR menus for users who only have CRM access).</w:t>
      </w:r>
    </w:p>
    <w:p>
      <w:pPr>
        <w:pStyle w:val="BodyText"/>
      </w:pPr>
      <w:r>
        <w:t xml:space="preserve">To keep the initial load fast, we plan to implement</w:t>
      </w:r>
      <w:r>
        <w:t xml:space="preserve"> </w:t>
      </w:r>
      <w:r>
        <w:rPr>
          <w:b/>
          <w:bCs/>
        </w:rPr>
        <w:t xml:space="preserve">lazy loading</w:t>
      </w:r>
      <w:r>
        <w:t xml:space="preserve"> </w:t>
      </w:r>
      <w:r>
        <w:t xml:space="preserve">for the module-specific code. That means the app can load the core UI and whichever module is needed first, and other modules’ code can be fetched on demand. Dioxus added support for WebAssembly code splitting and lazy loading in its recent releases</w:t>
      </w:r>
      <w:hyperlink r:id="rId73">
        <w:r>
          <w:rPr>
            <w:rStyle w:val="Hyperlink"/>
          </w:rPr>
          <w:t xml:space="preserve">[54]</w:t>
        </w:r>
      </w:hyperlink>
      <w:r>
        <w:t xml:space="preserve">, which we can leverage. For instance, if a user primarily uses CRM, the HR components won’t be loaded until they navigate to the HR section, thus improving performance for the common case. This modular frontend loading mirrors our modular backend and ensures the app stays responsive even as we add more modules.</w:t>
      </w:r>
    </w:p>
    <w:p>
      <w:pPr>
        <w:pStyle w:val="BodyText"/>
      </w:pPr>
      <w:r>
        <w:rPr>
          <w:i/>
          <w:iCs/>
        </w:rPr>
        <w:t xml:space="preserve">Illustration: Dioxus cross-platform architecture – one Rust UI codebase compiled to multiple targets (WebAssembly for web, and native binaries for desktop and mobile). This lets us deploy the same front-end to browser (via static hosting) or as installable apps, maintaining feature parity</w:t>
      </w:r>
      <w:hyperlink r:id="rId68">
        <w:r>
          <w:rPr>
            <w:rStyle w:val="Hyperlink"/>
            <w:i/>
            <w:iCs/>
          </w:rPr>
          <w:t xml:space="preserve">[49]</w:t>
        </w:r>
      </w:hyperlink>
      <w:hyperlink r:id="rId71">
        <w:r>
          <w:rPr>
            <w:rStyle w:val="Hyperlink"/>
            <w:i/>
            <w:iCs/>
          </w:rPr>
          <w:t xml:space="preserve">[52]</w:t>
        </w:r>
      </w:hyperlink>
      <w:r>
        <w:rPr>
          <w:i/>
          <w:iCs/>
        </w:rPr>
        <w:t xml:space="preserve">.</w:t>
      </w:r>
    </w:p>
    <w:p>
      <w:pPr>
        <w:pStyle w:val="BodyText"/>
      </w:pPr>
      <w:r>
        <w:t xml:space="preserve">In the above diagram, we see how the Dioxus app can be built for different platforms (web, Android, iOS, desktop) from the same code. This approach greatly reduces development and maintenance effort, since we implement features once in the UI layer. For example, the</w:t>
      </w:r>
      <w:r>
        <w:t xml:space="preserve"> </w:t>
      </w:r>
      <w:r>
        <w:rPr>
          <w:b/>
          <w:bCs/>
        </w:rPr>
        <w:t xml:space="preserve">mobile app</w:t>
      </w:r>
      <w:r>
        <w:t xml:space="preserve"> </w:t>
      </w:r>
      <w:r>
        <w:t xml:space="preserve">will have the same CRM contact screens and HR leave request screens as the web version, just packaged in a mobile-friendly format (and we can enable mobile-specific features like push notifications using Dioxus’s ability to call native APIs</w:t>
      </w:r>
      <w:hyperlink r:id="rId70">
        <w:r>
          <w:rPr>
            <w:rStyle w:val="Hyperlink"/>
          </w:rPr>
          <w:t xml:space="preserve">[51]</w:t>
        </w:r>
      </w:hyperlink>
      <w:r>
        <w:t xml:space="preserve">). Similarly, the desktop app might bundle the backend for an offline single-user mode or simply act as a client to a remote server – we have flexibility there.</w:t>
      </w:r>
    </w:p>
    <w:p>
      <w:pPr>
        <w:pStyle w:val="BodyText"/>
      </w:pPr>
      <w:r>
        <w:rPr>
          <w:b/>
          <w:bCs/>
        </w:rPr>
        <w:t xml:space="preserve">Backend-Frontend Integration:</w:t>
      </w:r>
      <w:r>
        <w:t xml:space="preserve"> </w:t>
      </w:r>
      <w:r>
        <w:t xml:space="preserve">The front-end (whether running in a browser or as a native app) communicates with the backend over HTTP/HTTPS (REST or GraphQL). We will likely build a small client SDK (possibly generated from API definitions) that the Dioxus app can use to call backend endpoints in a type-safe way. Because both client and server are written in Rust, we can even share model structs or use tools to ensure the data contracts are aligned – this helps avoid mismatches and leverages Rust’s compile-time checks. Dioxus also supports a concept of “server functions” for fullstack apps, which could let the front-end call server-side code more directly (abstracting the HTTP layer)</w:t>
      </w:r>
      <w:hyperlink r:id="rId74">
        <w:r>
          <w:rPr>
            <w:rStyle w:val="Hyperlink"/>
          </w:rPr>
          <w:t xml:space="preserve">[55]</w:t>
        </w:r>
      </w:hyperlink>
      <w:r>
        <w:t xml:space="preserve">, though implementing that with our single binary might require embedding a web server (which we already have). In any case, the network interface is abstracted so that whether the front-end is local (desktop) or remote (browser), it talks to the same API. Desktop or mobile apps could even offer offline caching if needed (storing data locally and syncing when online), though initially we assume online connectivity to the server.</w:t>
      </w:r>
    </w:p>
    <w:p>
      <w:pPr>
        <w:pStyle w:val="BodyText"/>
      </w:pPr>
      <w:r>
        <w:rPr>
          <w:b/>
          <w:bCs/>
        </w:rPr>
        <w:t xml:space="preserve">Deployment Options:</w:t>
      </w:r>
      <w:r>
        <w:t xml:space="preserve"> </w:t>
      </w:r>
      <w:r>
        <w:t xml:space="preserve">Thanks to this architecture, an SME has multiple options to use the software:</w:t>
      </w:r>
      <w:r>
        <w:t xml:space="preserve"> </w:t>
      </w:r>
      <w:r>
        <w:t xml:space="preserve">-</w:t>
      </w:r>
      <w:r>
        <w:t xml:space="preserve"> </w:t>
      </w:r>
      <w:r>
        <w:rPr>
          <w:i/>
          <w:iCs/>
        </w:rPr>
        <w:t xml:space="preserve">Hosted Web App:</w:t>
      </w:r>
      <w:r>
        <w:t xml:space="preserve"> </w:t>
      </w:r>
      <w:r>
        <w:t xml:space="preserve">Easiest path – run the backend server on a cloud or on-premises, and host the Dioxus web app on Netlify/Amplify or the same server. Users then just visit the URL in their browser.</w:t>
      </w:r>
      <w:r>
        <w:t xml:space="preserve"> </w:t>
      </w:r>
      <w:r>
        <w:t xml:space="preserve">-</w:t>
      </w:r>
      <w:r>
        <w:t xml:space="preserve"> </w:t>
      </w:r>
      <w:r>
        <w:rPr>
          <w:i/>
          <w:iCs/>
        </w:rPr>
        <w:t xml:space="preserve">Self-Hosted or On-Prem:</w:t>
      </w:r>
      <w:r>
        <w:t xml:space="preserve"> </w:t>
      </w:r>
      <w:r>
        <w:t xml:space="preserve">The single binary server can be provided (Docker or executable) for companies that want to run it on their own infrastructure. They can also serve the front-end files from the same server. Because it’s one binary, even a non-specialist admin can start the whole system with one command (e.g.,</w:t>
      </w:r>
      <w:r>
        <w:t xml:space="preserve"> </w:t>
      </w:r>
      <w:r>
        <w:rPr>
          <w:rStyle w:val="VerbatimChar"/>
        </w:rPr>
        <w:t xml:space="preserve">./suite_server --db-url=postgres://...</w:t>
      </w:r>
      <w:r>
        <w:t xml:space="preserve">).</w:t>
      </w:r>
      <w:r>
        <w:t xml:space="preserve"> </w:t>
      </w:r>
      <w:r>
        <w:t xml:space="preserve">-</w:t>
      </w:r>
      <w:r>
        <w:t xml:space="preserve"> </w:t>
      </w:r>
      <w:r>
        <w:rPr>
          <w:i/>
          <w:iCs/>
        </w:rPr>
        <w:t xml:space="preserve">Desktop App:</w:t>
      </w:r>
      <w:r>
        <w:t xml:space="preserve"> </w:t>
      </w:r>
      <w:r>
        <w:t xml:space="preserve">The company can instead (or additionally) use a desktop application version. This could be configured to either</w:t>
      </w:r>
      <w:r>
        <w:t xml:space="preserve"> </w:t>
      </w:r>
      <w:r>
        <w:rPr>
          <w:b/>
          <w:bCs/>
        </w:rPr>
        <w:t xml:space="preserve">embed the backend</w:t>
      </w:r>
      <w:r>
        <w:t xml:space="preserve"> </w:t>
      </w:r>
      <w:r>
        <w:t xml:space="preserve">(for a single-user scenario or demo – e.g., using an embedded database or local Postgres) or run as a thin client that connects to a central server. The desktop app would be useful for users who prefer a native app experience or need offline access to certain data.</w:t>
      </w:r>
      <w:r>
        <w:t xml:space="preserve"> </w:t>
      </w:r>
      <w:r>
        <w:t xml:space="preserve">-</w:t>
      </w:r>
      <w:r>
        <w:t xml:space="preserve"> </w:t>
      </w:r>
      <w:r>
        <w:rPr>
          <w:i/>
          <w:iCs/>
        </w:rPr>
        <w:t xml:space="preserve">Mobile App:</w:t>
      </w:r>
      <w:r>
        <w:t xml:space="preserve"> </w:t>
      </w:r>
      <w:r>
        <w:t xml:space="preserve">Similarly, we can distribute a mobile app (Android APK, iOS via App Store) that employees can install to access, say, HR self-service (like requesting leave from their phone) or CRM on the go. The mobile app will connect to the same backend. This is a major plus for SMEs who have field staff or simply to enable quick HR tasks like clocking in/out via phone.</w:t>
      </w:r>
    </w:p>
    <w:p>
      <w:pPr>
        <w:pStyle w:val="BodyText"/>
      </w:pPr>
      <w:r>
        <w:t xml:space="preserve">Using one tech stack (Rust) across backend and frontend ensures a consistent development workflow and fewer moving parts. Dioxus’s vision is to allow full-stack development in Rust, and it provides features like hot-reloading during dev, and integration with Rust backend frameworks (they have Axum integration, etc.)</w:t>
      </w:r>
      <w:hyperlink r:id="rId73">
        <w:r>
          <w:rPr>
            <w:rStyle w:val="Hyperlink"/>
          </w:rPr>
          <w:t xml:space="preserve">[54]</w:t>
        </w:r>
      </w:hyperlink>
      <w:r>
        <w:t xml:space="preserve">. This means our developers can implement a feature (say, a new “Expense” module in the future) end-to-end in one language, compile it in one go, and ship it across all platforms. For the SME end-user, the benefit is a uniform experience and the flexibility to run the software in the cloud or on their own desktop with equal ease.</w:t>
      </w:r>
    </w:p>
    <w:bookmarkEnd w:id="75"/>
    <w:bookmarkStart w:id="78" w:name="conclusion-and-future-modules"/>
    <w:p>
      <w:pPr>
        <w:pStyle w:val="Heading3"/>
      </w:pPr>
      <w:r>
        <w:t xml:space="preserve">Conclusion and Future Modules</w:t>
      </w:r>
    </w:p>
    <w:p>
      <w:pPr>
        <w:pStyle w:val="FirstParagraph"/>
      </w:pPr>
      <w:r>
        <w:t xml:space="preserve">By starting with CRM and HR on a shared architecture, we ensure the</w:t>
      </w:r>
      <w:r>
        <w:t xml:space="preserve"> </w:t>
      </w:r>
      <w:r>
        <w:rPr>
          <w:b/>
          <w:bCs/>
        </w:rPr>
        <w:t xml:space="preserve">foundations (auth, UI framework, database)</w:t>
      </w:r>
      <w:r>
        <w:t xml:space="preserve"> </w:t>
      </w:r>
      <w:r>
        <w:t xml:space="preserve">are general and reusable for other business applications. For example, the same user account that accesses CRM and HR could later also get access to an Accounting module or Inventory module, without needing separate logins – the platform is already integrated. The one-database approach makes cross-module reporting (like linking sales performance from CRM with employee performance data from HR) more feasible as well. And the modular monolith architecture avoids “app sprawl” where a small company might otherwise juggle different siloed software for each function</w:t>
      </w:r>
      <w:hyperlink r:id="rId76">
        <w:r>
          <w:rPr>
            <w:rStyle w:val="Hyperlink"/>
          </w:rPr>
          <w:t xml:space="preserve">[56]</w:t>
        </w:r>
      </w:hyperlink>
      <w:r>
        <w:t xml:space="preserve"> </w:t>
      </w:r>
      <w:r>
        <w:t xml:space="preserve">– instead, they get an all-in-one suite</w:t>
      </w:r>
      <w:hyperlink r:id="rId77">
        <w:r>
          <w:rPr>
            <w:rStyle w:val="Hyperlink"/>
          </w:rPr>
          <w:t xml:space="preserve">[57]</w:t>
        </w:r>
      </w:hyperlink>
      <w:r>
        <w:t xml:space="preserve"> </w:t>
      </w:r>
      <w:r>
        <w:t xml:space="preserve">that is still lightweight and customizable.</w:t>
      </w:r>
    </w:p>
    <w:p>
      <w:pPr>
        <w:pStyle w:val="BodyText"/>
      </w:pPr>
      <w:r>
        <w:t xml:space="preserve">In summary, the system will deliver two initial apps –</w:t>
      </w:r>
      <w:r>
        <w:t xml:space="preserve"> </w:t>
      </w:r>
      <w:r>
        <w:rPr>
          <w:b/>
          <w:bCs/>
        </w:rPr>
        <w:t xml:space="preserve">CRM and HR</w:t>
      </w:r>
      <w:r>
        <w:t xml:space="preserve"> </w:t>
      </w:r>
      <w:r>
        <w:t xml:space="preserve">– each with a rich set of must-have features for SMEs, and both built on a cohesive stack: a single Rust backend (with Postgres) and a single Dioxus frontend deployed to multiple environments. This architecture balances</w:t>
      </w:r>
      <w:r>
        <w:t xml:space="preserve"> </w:t>
      </w:r>
      <w:r>
        <w:rPr>
          <w:b/>
          <w:bCs/>
        </w:rPr>
        <w:t xml:space="preserve">ease of use</w:t>
      </w:r>
      <w:r>
        <w:t xml:space="preserve"> </w:t>
      </w:r>
      <w:r>
        <w:t xml:space="preserve">(one install, unified UI) with</w:t>
      </w:r>
      <w:r>
        <w:t xml:space="preserve"> </w:t>
      </w:r>
      <w:r>
        <w:rPr>
          <w:b/>
          <w:bCs/>
        </w:rPr>
        <w:t xml:space="preserve">extensibility</w:t>
      </w:r>
      <w:r>
        <w:t xml:space="preserve">, so new apps can be added as modules without reinventing the wheel. For a small or medium business, this means a powerful integrated toolkit that can grow with them, without the complexity of managing many disparate systems. The design focuses on being</w:t>
      </w:r>
      <w:r>
        <w:t xml:space="preserve"> </w:t>
      </w:r>
      <w:r>
        <w:rPr>
          <w:b/>
          <w:bCs/>
        </w:rPr>
        <w:t xml:space="preserve">simple to deploy, simple to use, and simple to extend</w:t>
      </w:r>
      <w:r>
        <w:t xml:space="preserve">, which aligns with the needs of SMEs seeking efficiency and scalability in their software solutions</w:t>
      </w:r>
      <w:hyperlink r:id="rId64">
        <w:r>
          <w:rPr>
            <w:rStyle w:val="Hyperlink"/>
          </w:rPr>
          <w:t xml:space="preserve">[46]</w:t>
        </w:r>
      </w:hyperlink>
      <w:hyperlink r:id="rId60">
        <w:r>
          <w:rPr>
            <w:rStyle w:val="Hyperlink"/>
          </w:rPr>
          <w:t xml:space="preserve">[43]</w:t>
        </w:r>
      </w:hyperlink>
      <w:r>
        <w:t xml:space="preserve">.</w:t>
      </w:r>
    </w:p>
    <w:bookmarkEnd w:id="78"/>
    <w:bookmarkEnd w:id="79"/>
    <w:bookmarkEnd w:id="80"/>
    <w:bookmarkEnd w:id="81"/>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31">
        <w:r>
          <w:rPr>
            <w:rStyle w:val="Hyperlink"/>
          </w:rPr>
          <w:t xml:space="preserve">[11]</w:t>
        </w:r>
      </w:hyperlink>
      <w:r>
        <w:t xml:space="preserve"> </w:t>
      </w:r>
      <w:r>
        <w:t xml:space="preserve">Most Important CRM Features for Small Businesses | Nutshell</w:t>
      </w:r>
    </w:p>
    <w:p>
      <w:pPr>
        <w:pStyle w:val="BodyText"/>
      </w:pPr>
      <w:hyperlink r:id="rId82">
        <w:r>
          <w:rPr>
            <w:rStyle w:val="Hyperlink"/>
          </w:rPr>
          <w:t xml:space="preserve">https://www.nutshell.com/blog/most-important-crm-features-small-businesses</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6">
        <w:r>
          <w:rPr>
            <w:rStyle w:val="Hyperlink"/>
          </w:rPr>
          <w:t xml:space="preserve">[19]</w:t>
        </w:r>
      </w:hyperlink>
      <w:r>
        <w:t xml:space="preserve"> </w:t>
      </w:r>
      <w:hyperlink r:id="rId37">
        <w:r>
          <w:rPr>
            <w:rStyle w:val="Hyperlink"/>
          </w:rPr>
          <w:t xml:space="preserve">[20]</w:t>
        </w:r>
      </w:hyperlink>
      <w:r>
        <w:t xml:space="preserve"> </w:t>
      </w:r>
      <w:hyperlink r:id="rId37">
        <w:r>
          <w:rPr>
            <w:rStyle w:val="Hyperlink"/>
          </w:rPr>
          <w:t xml:space="preserve">[21]</w:t>
        </w:r>
      </w:hyperlink>
      <w:r>
        <w:t xml:space="preserve"> </w:t>
      </w:r>
      <w:r>
        <w:t xml:space="preserve">10 Must-Have CRM Features Small Businesses Should Use - Kapolei Chamber of Commerce</w:t>
      </w:r>
    </w:p>
    <w:p>
      <w:pPr>
        <w:pStyle w:val="BodyText"/>
      </w:pPr>
      <w:hyperlink r:id="rId83">
        <w:r>
          <w:rPr>
            <w:rStyle w:val="Hyperlink"/>
          </w:rPr>
          <w:t xml:space="preserve">https://business.kapoleichamber.com/chamber-news/Details/10-must-have-crm-features-small-businesses-should-use-173704</w:t>
        </w:r>
      </w:hyperlink>
    </w:p>
    <w:p>
      <w:pPr>
        <w:pStyle w:val="BodyText"/>
      </w:pPr>
      <w:hyperlink r:id="rId29">
        <w:r>
          <w:rPr>
            <w:rStyle w:val="Hyperlink"/>
          </w:rPr>
          <w:t xml:space="preserve">[9]</w:t>
        </w:r>
      </w:hyperlink>
      <w:r>
        <w:t xml:space="preserve"> </w:t>
      </w:r>
      <w:r>
        <w:t xml:space="preserve">Odoo CRM • Features</w:t>
      </w:r>
    </w:p>
    <w:p>
      <w:pPr>
        <w:pStyle w:val="BodyText"/>
      </w:pPr>
      <w:hyperlink r:id="rId84">
        <w:r>
          <w:rPr>
            <w:rStyle w:val="Hyperlink"/>
          </w:rPr>
          <w:t xml:space="preserve">https://www.odoo.com/app/crm-features</w:t>
        </w:r>
      </w:hyperlink>
    </w:p>
    <w:p>
      <w:pPr>
        <w:pStyle w:val="BodyText"/>
      </w:pPr>
      <w:hyperlink r:id="rId39">
        <w:r>
          <w:rPr>
            <w:rStyle w:val="Hyperlink"/>
          </w:rPr>
          <w:t xml:space="preserve">[22]</w:t>
        </w:r>
      </w:hyperlink>
      <w:r>
        <w:t xml:space="preserve"> </w:t>
      </w:r>
      <w:hyperlink r:id="rId42">
        <w:r>
          <w:rPr>
            <w:rStyle w:val="Hyperlink"/>
          </w:rPr>
          <w:t xml:space="preserve">[25]</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hyperlink r:id="rId54">
        <w:r>
          <w:rPr>
            <w:rStyle w:val="Hyperlink"/>
          </w:rPr>
          <w:t xml:space="preserve">[37]</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r>
        <w:t xml:space="preserve">Top HRIS Software for Small Businesses: Features, Pros &amp; Cons | CO- by US Chamber of Commerce</w:t>
      </w:r>
    </w:p>
    <w:p>
      <w:pPr>
        <w:pStyle w:val="BodyText"/>
      </w:pPr>
      <w:hyperlink r:id="rId85">
        <w:r>
          <w:rPr>
            <w:rStyle w:val="Hyperlink"/>
          </w:rPr>
          <w:t xml:space="preserve">https://www.uschamber.com/co/run/human-resources/best-hris-for-smbs</w:t>
        </w:r>
      </w:hyperlink>
    </w:p>
    <w:p>
      <w:pPr>
        <w:pStyle w:val="BodyText"/>
      </w:pPr>
      <w:hyperlink r:id="rId40">
        <w:r>
          <w:rPr>
            <w:rStyle w:val="Hyperlink"/>
          </w:rPr>
          <w:t xml:space="preserve">[23]</w:t>
        </w:r>
      </w:hyperlink>
      <w:r>
        <w:t xml:space="preserve"> </w:t>
      </w:r>
      <w:hyperlink r:id="rId43">
        <w:r>
          <w:rPr>
            <w:rStyle w:val="Hyperlink"/>
          </w:rPr>
          <w:t xml:space="preserve">[26]</w:t>
        </w:r>
      </w:hyperlink>
      <w:r>
        <w:t xml:space="preserve"> </w:t>
      </w:r>
      <w:hyperlink r:id="rId55">
        <w:r>
          <w:rPr>
            <w:rStyle w:val="Hyperlink"/>
          </w:rPr>
          <w:t xml:space="preserve">[38]</w:t>
        </w:r>
      </w:hyperlink>
      <w:r>
        <w:t xml:space="preserve"> </w:t>
      </w:r>
      <w:r>
        <w:t xml:space="preserve">14 Must-Have HR System Features</w:t>
      </w:r>
    </w:p>
    <w:p>
      <w:pPr>
        <w:pStyle w:val="BodyText"/>
      </w:pPr>
      <w:hyperlink r:id="rId86">
        <w:r>
          <w:rPr>
            <w:rStyle w:val="Hyperlink"/>
          </w:rPr>
          <w:t xml:space="preserve">https://technologyadvice.com/blog/human-resources/hr-system-features/</w:t>
        </w:r>
      </w:hyperlink>
    </w:p>
    <w:p>
      <w:pPr>
        <w:pStyle w:val="BodyText"/>
      </w:pPr>
      <w:hyperlink r:id="rId41">
        <w:r>
          <w:rPr>
            <w:rStyle w:val="Hyperlink"/>
          </w:rPr>
          <w:t xml:space="preserve">[24]</w:t>
        </w:r>
      </w:hyperlink>
      <w:r>
        <w:t xml:space="preserve"> </w:t>
      </w:r>
      <w:hyperlink r:id="rId50">
        <w:r>
          <w:rPr>
            <w:rStyle w:val="Hyperlink"/>
          </w:rPr>
          <w:t xml:space="preserve">[33]</w:t>
        </w:r>
      </w:hyperlink>
      <w:r>
        <w:t xml:space="preserve"> </w:t>
      </w:r>
      <w:hyperlink r:id="rId58">
        <w:r>
          <w:rPr>
            <w:rStyle w:val="Hyperlink"/>
          </w:rPr>
          <w:t xml:space="preserve">[41]</w:t>
        </w:r>
      </w:hyperlink>
      <w:r>
        <w:t xml:space="preserve"> </w:t>
      </w:r>
      <w:hyperlink r:id="rId59">
        <w:r>
          <w:rPr>
            <w:rStyle w:val="Hyperlink"/>
          </w:rPr>
          <w:t xml:space="preserve">[42]</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r>
        <w:t xml:space="preserve">HR systems for small businesses: The complete guide [2025]</w:t>
      </w:r>
    </w:p>
    <w:p>
      <w:pPr>
        <w:pStyle w:val="BodyText"/>
      </w:pPr>
      <w:hyperlink r:id="rId87">
        <w:r>
          <w:rPr>
            <w:rStyle w:val="Hyperlink"/>
          </w:rPr>
          <w:t xml:space="preserve">https://www.hibob.com/blog/hr-systems-small-businesses-guide/</w:t>
        </w:r>
      </w:hyperlink>
    </w:p>
    <w:p>
      <w:pPr>
        <w:pStyle w:val="BodyText"/>
      </w:pPr>
      <w:hyperlink r:id="rId63">
        <w:r>
          <w:rPr>
            <w:rStyle w:val="Hyperlink"/>
          </w:rPr>
          <w:t xml:space="preserve">[45]</w:t>
        </w:r>
      </w:hyperlink>
      <w:r>
        <w:t xml:space="preserve"> </w:t>
      </w:r>
      <w:r>
        <w:t xml:space="preserve"> </w:t>
      </w:r>
      <w:r>
        <w:t xml:space="preserve">Microservices vs. monolithic architecture | Atlassian</w:t>
      </w:r>
      <w:r>
        <w:t xml:space="preserve"> </w:t>
      </w:r>
    </w:p>
    <w:p>
      <w:pPr>
        <w:pStyle w:val="BodyText"/>
      </w:pPr>
      <w:hyperlink r:id="rId88">
        <w:r>
          <w:rPr>
            <w:rStyle w:val="Hyperlink"/>
          </w:rPr>
          <w:t xml:space="preserve">https://www.atlassian.com/microservices/microservices-architecture/microservices-vs-monolith</w:t>
        </w:r>
      </w:hyperlink>
    </w:p>
    <w:p>
      <w:pPr>
        <w:pStyle w:val="BodyText"/>
      </w:pP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r>
        <w:t xml:space="preserve">Monolithic vs Microservices: Differences, Pros, &amp; Cons in 2025</w:t>
      </w:r>
    </w:p>
    <w:p>
      <w:pPr>
        <w:pStyle w:val="BodyText"/>
      </w:pPr>
      <w:hyperlink r:id="rId89">
        <w:r>
          <w:rPr>
            <w:rStyle w:val="Hyperlink"/>
          </w:rPr>
          <w:t xml:space="preserve">https://www.superblocks.com/blog/monolithic-vs-microservices</w:t>
        </w:r>
      </w:hyperlink>
    </w:p>
    <w:p>
      <w:pPr>
        <w:pStyle w:val="BodyText"/>
      </w:pPr>
      <w:hyperlink r:id="rId68">
        <w:r>
          <w:rPr>
            <w:rStyle w:val="Hyperlink"/>
          </w:rPr>
          <w:t xml:space="preserve">[49]</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r>
        <w:t xml:space="preserve">Dioxus | Fullstack crossplatform app framework for Rust</w:t>
      </w:r>
    </w:p>
    <w:p>
      <w:pPr>
        <w:pStyle w:val="BodyText"/>
      </w:pPr>
      <w:hyperlink r:id="rId90">
        <w:r>
          <w:rPr>
            <w:rStyle w:val="Hyperlink"/>
          </w:rPr>
          <w:t xml:space="preserve">https://dioxuslabs.com/learn/0.7/</w:t>
        </w:r>
      </w:hyperlink>
    </w:p>
    <w:p>
      <w:pPr>
        <w:pStyle w:val="BodyText"/>
      </w:pPr>
      <w:hyperlink r:id="rId69">
        <w:r>
          <w:rPr>
            <w:rStyle w:val="Hyperlink"/>
          </w:rPr>
          <w:t xml:space="preserve">[50]</w:t>
        </w:r>
      </w:hyperlink>
      <w:r>
        <w:t xml:space="preserve"> </w:t>
      </w:r>
      <w:hyperlink r:id="rId74">
        <w:r>
          <w:rPr>
            <w:rStyle w:val="Hyperlink"/>
          </w:rPr>
          <w:t xml:space="preserve">[55]</w:t>
        </w:r>
      </w:hyperlink>
      <w:r>
        <w:t xml:space="preserve"> </w:t>
      </w:r>
      <w:r>
        <w:t xml:space="preserve">Dioxus | Fullstack crossplatform app framework for Rust</w:t>
      </w:r>
    </w:p>
    <w:p>
      <w:pPr>
        <w:pStyle w:val="BodyText"/>
      </w:pPr>
      <w:hyperlink r:id="rId91">
        <w:r>
          <w:rPr>
            <w:rStyle w:val="Hyperlink"/>
          </w:rPr>
          <w:t xml:space="preserve">https://dioxuslabs.com/</w:t>
        </w:r>
      </w:hyperlink>
    </w:p>
    <w:p>
      <w:pPr>
        <w:pStyle w:val="BodyText"/>
      </w:pPr>
      <w:hyperlink r:id="rId73">
        <w:r>
          <w:rPr>
            <w:rStyle w:val="Hyperlink"/>
          </w:rPr>
          <w:t xml:space="preserve">[54]</w:t>
        </w:r>
      </w:hyperlink>
      <w:r>
        <w:t xml:space="preserve"> </w:t>
      </w:r>
      <w:r>
        <w:t xml:space="preserve">Releases · DioxusLabs/dioxus · GitHub</w:t>
      </w:r>
    </w:p>
    <w:p>
      <w:pPr>
        <w:pStyle w:val="BodyText"/>
      </w:pPr>
      <w:hyperlink r:id="rId92">
        <w:r>
          <w:rPr>
            <w:rStyle w:val="Hyperlink"/>
          </w:rPr>
          <w:t xml:space="preserve">https://github.com/dioxuslabs/dioxus/releases</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usiness.kapoleichamber.com/chamber-news/Details/10-must-have-crm-features-small-businesses-should-use-173704" TargetMode="External" /><Relationship Type="http://schemas.openxmlformats.org/officeDocument/2006/relationships/hyperlink" Id="rId22" Target="https://business.kapoleichamber.com/chamber-news/Details/10-must-have-crm-features-small-businesses-should-use-173704#:~:text=1,functionality" TargetMode="External" /><Relationship Type="http://schemas.openxmlformats.org/officeDocument/2006/relationships/hyperlink" Id="rId30" Target="https://business.kapoleichamber.com/chamber-news/Details/10-must-have-crm-features-small-businesses-should-use-173704#:~:text=10" TargetMode="External" /><Relationship Type="http://schemas.openxmlformats.org/officeDocument/2006/relationships/hyperlink" Id="rId25" Target="https://business.kapoleichamber.com/chamber-news/Details/10-must-have-crm-features-small-businesses-should-use-173704#:~:text=2,tracking" TargetMode="External" /><Relationship Type="http://schemas.openxmlformats.org/officeDocument/2006/relationships/hyperlink" Id="rId28" Target="https://business.kapoleichamber.com/chamber-news/Details/10-must-have-crm-features-small-businesses-should-use-173704#:~:text=4" TargetMode="External" /><Relationship Type="http://schemas.openxmlformats.org/officeDocument/2006/relationships/hyperlink" Id="rId34" Target="https://business.kapoleichamber.com/chamber-news/Details/10-must-have-crm-features-small-businesses-should-use-173704#:~:text=5,and%20dashboards" TargetMode="External" /><Relationship Type="http://schemas.openxmlformats.org/officeDocument/2006/relationships/hyperlink" Id="rId33" Target="https://business.kapoleichamber.com/chamber-news/Details/10-must-have-crm-features-small-businesses-should-use-173704#:~:text=6" TargetMode="External" /><Relationship Type="http://schemas.openxmlformats.org/officeDocument/2006/relationships/hyperlink" Id="rId35" Target="https://business.kapoleichamber.com/chamber-news/Details/10-must-have-crm-features-small-businesses-should-use-173704#:~:text=7" TargetMode="External" /><Relationship Type="http://schemas.openxmlformats.org/officeDocument/2006/relationships/hyperlink" Id="rId37" Target="https://business.kapoleichamber.com/chamber-news/Details/10-must-have-crm-features-small-businesses-should-use-173704#:~:text=8" TargetMode="External" /><Relationship Type="http://schemas.openxmlformats.org/officeDocument/2006/relationships/hyperlink" Id="rId36" Target="https://business.kapoleichamber.com/chamber-news/Details/10-must-have-crm-features-small-businesses-should-use-173704#:~:text=9" TargetMode="External" /><Relationship Type="http://schemas.openxmlformats.org/officeDocument/2006/relationships/hyperlink" Id="rId27" Target="https://business.kapoleichamber.com/chamber-news/Details/10-must-have-crm-features-small-businesses-should-use-173704#:~:text=A%20CRM%20tool%20also%20serves,to%20delight%20and%20retain%20customers" TargetMode="External" /><Relationship Type="http://schemas.openxmlformats.org/officeDocument/2006/relationships/hyperlink" Id="rId26" Target="https://business.kapoleichamber.com/chamber-news/Details/10-must-have-crm-features-small-businesses-should-use-173704#:~:text=Ditch%20the%20Excel%20spreadsheet%20and,entire%20sales%20process%20and%20beyond" TargetMode="External" /><Relationship Type="http://schemas.openxmlformats.org/officeDocument/2006/relationships/hyperlink" Id="rId32" Target="https://business.kapoleichamber.com/chamber-news/Details/10-must-have-crm-features-small-businesses-should-use-173704#:~:text=Third,following" TargetMode="External" /><Relationship Type="http://schemas.openxmlformats.org/officeDocument/2006/relationships/hyperlink" Id="rId24" Target="https://business.kapoleichamber.com/chamber-news/Details/10-must-have-crm-features-small-businesses-should-use-173704#:~:text=and%20note%20preferences%2C%20such%20as,a%20preferred%20communication%20channel" TargetMode="External" /><Relationship Type="http://schemas.openxmlformats.org/officeDocument/2006/relationships/hyperlink" Id="rId91" Target="https://dioxuslabs.com/" TargetMode="External" /><Relationship Type="http://schemas.openxmlformats.org/officeDocument/2006/relationships/hyperlink" Id="rId74" Target="https://dioxuslabs.com/#:~:text=Dioxus%20is%20the%20Rust%20framework,and%20deploy%20in%20record%20time" TargetMode="External" /><Relationship Type="http://schemas.openxmlformats.org/officeDocument/2006/relationships/hyperlink" Id="rId69" Target="https://dioxuslabs.com/#:~:text=One%20codebase%2C%20%20every%20platform" TargetMode="External" /><Relationship Type="http://schemas.openxmlformats.org/officeDocument/2006/relationships/hyperlink" Id="rId90" Target="https://dioxuslabs.com/learn/0.7/" TargetMode="External" /><Relationship Type="http://schemas.openxmlformats.org/officeDocument/2006/relationships/hyperlink" Id="rId70" Target="https://dioxuslabs.com/learn/0.7/#:~:text=Dioxus%20is%20a%20developer,native%20bundles" TargetMode="External" /><Relationship Type="http://schemas.openxmlformats.org/officeDocument/2006/relationships/hyperlink" Id="rId68" Target="https://dioxuslabs.com/learn/0.7/#:~:text=Dioxus%20is%20a%20framework%20for,web%2C%20desktop%2C%20and%20mobile%20platforms" TargetMode="External" /><Relationship Type="http://schemas.openxmlformats.org/officeDocument/2006/relationships/hyperlink" Id="rId72" Target="https://dioxuslabs.com/learn/0.7/#:~:text=Image%3A%20Multi" TargetMode="External" /><Relationship Type="http://schemas.openxmlformats.org/officeDocument/2006/relationships/hyperlink" Id="rId71" Target="https://dioxuslabs.com/learn/0.7/#:~:text=What%20is%20Dioxus%3F" TargetMode="External" /><Relationship Type="http://schemas.openxmlformats.org/officeDocument/2006/relationships/hyperlink" Id="rId92" Target="https://github.com/dioxuslabs/dioxus/releases" TargetMode="External" /><Relationship Type="http://schemas.openxmlformats.org/officeDocument/2006/relationships/hyperlink" Id="rId73" Target="https://github.com/dioxuslabs/dioxus/releases#:~:text=%2A%20Subsecond%3A%20Hot,primitives%20implementation%20for%20Dioxus" TargetMode="External" /><Relationship Type="http://schemas.openxmlformats.org/officeDocument/2006/relationships/hyperlink" Id="rId86" Target="https://technologyadvice.com/blog/human-resources/hr-system-features/" TargetMode="External" /><Relationship Type="http://schemas.openxmlformats.org/officeDocument/2006/relationships/hyperlink" Id="rId43" Target="https://technologyadvice.com/blog/human-resources/hr-system-features/#:~:text=Centralized%20database" TargetMode="External" /><Relationship Type="http://schemas.openxmlformats.org/officeDocument/2006/relationships/hyperlink" Id="rId55" Target="https://technologyadvice.com/blog/human-resources/hr-system-features/#:~:text=Employee%20self" TargetMode="External" /><Relationship Type="http://schemas.openxmlformats.org/officeDocument/2006/relationships/hyperlink" Id="rId40" Target="https://technologyadvice.com/blog/human-resources/hr-system-features/#:~:text=Key%20takeaways" TargetMode="External" /><Relationship Type="http://schemas.openxmlformats.org/officeDocument/2006/relationships/hyperlink" Id="rId88" Target="https://www.atlassian.com/microservices/microservices-architecture/microservices-vs-monolith" TargetMode="External" /><Relationship Type="http://schemas.openxmlformats.org/officeDocument/2006/relationships/hyperlink" Id="rId63" Target="https://www.atlassian.com/microservices/microservices-architecture/microservices-vs-monolith#:~:text=Easy%20deployment%20%E2%80%93%20One%20executable,or%20directory%20makes%20deployment%20easier" TargetMode="External" /><Relationship Type="http://schemas.openxmlformats.org/officeDocument/2006/relationships/hyperlink" Id="rId87" Target="https://www.hibob.com/blog/hr-systems-small-businesses-guide/" TargetMode="External" /><Relationship Type="http://schemas.openxmlformats.org/officeDocument/2006/relationships/hyperlink" Id="rId76" Target="https://www.hibob.com/blog/hr-systems-small-businesses-guide/#:~:text=%2A%20Employee%20self,Employee%20engagement%20opportunities" TargetMode="External" /><Relationship Type="http://schemas.openxmlformats.org/officeDocument/2006/relationships/hyperlink" Id="rId61" Target="https://www.hibob.com/blog/hr-systems-small-businesses-guide/#:~:text=Automates%20tedious%20workflows" TargetMode="External" /><Relationship Type="http://schemas.openxmlformats.org/officeDocument/2006/relationships/hyperlink" Id="rId50" Target="https://www.hibob.com/blog/hr-systems-small-businesses-guide/#:~:text=Creates%20a%20positive%20workplace" TargetMode="External" /><Relationship Type="http://schemas.openxmlformats.org/officeDocument/2006/relationships/hyperlink" Id="rId58" Target="https://www.hibob.com/blog/hr-systems-small-businesses-guide/#:~:text=For%20example%2C%20your%20HR%20system,and%20supported%20during%20their%20transition" TargetMode="External" /><Relationship Type="http://schemas.openxmlformats.org/officeDocument/2006/relationships/hyperlink" Id="rId41" Target="https://www.hibob.com/blog/hr-systems-small-businesses-guide/#:~:text=HR%20systems%20compile%20your%20data,and%20plan%20for%20the%20future" TargetMode="External" /><Relationship Type="http://schemas.openxmlformats.org/officeDocument/2006/relationships/hyperlink" Id="rId77" Target="https://www.hibob.com/blog/hr-systems-small-businesses-guide/#:~:text=Instead%20of%20combining%20capabilities%20from,without%20worrying%20about%20system%20fatigue" TargetMode="External" /><Relationship Type="http://schemas.openxmlformats.org/officeDocument/2006/relationships/hyperlink" Id="rId60" Target="https://www.hibob.com/blog/hr-systems-small-businesses-guide/#:~:text=Many%20small%20businesses%20store%20HR,risks%E2%80%93making%20automation%20a%20must%20have" TargetMode="External" /><Relationship Type="http://schemas.openxmlformats.org/officeDocument/2006/relationships/hyperlink" Id="rId59" Target="https://www.hibob.com/blog/hr-systems-small-businesses-guide/#:~:text=You%20can%20also%20use%20your,through%20forums%20or%20group%20discussions" TargetMode="External" /><Relationship Type="http://schemas.openxmlformats.org/officeDocument/2006/relationships/hyperlink" Id="rId82" Target="https://www.nutshell.com/blog/most-important-crm-features-small-businesses" TargetMode="External" /><Relationship Type="http://schemas.openxmlformats.org/officeDocument/2006/relationships/hyperlink" Id="rId21" Target="https://www.nutshell.com/blog/most-important-crm-features-small-businesses#:~:text=%E2%80%8DAbsolutely.%20First,the%20basics%20under%20wraps%20first" TargetMode="External" /><Relationship Type="http://schemas.openxmlformats.org/officeDocument/2006/relationships/hyperlink" Id="rId23" Target="https://www.nutshell.com/blog/most-important-crm-features-small-businesses#:~:text=%E2%80%8DWhat%20are%20the%20top%20three,requesting%20within%20their%20CRM%20software" TargetMode="External" /><Relationship Type="http://schemas.openxmlformats.org/officeDocument/2006/relationships/hyperlink" Id="rId31" Target="https://www.nutshell.com/blog/most-important-crm-features-small-businesses#:~:text=Related%20to%20this%20are%20two,is%20taken%20in%20the%20future" TargetMode="External" /><Relationship Type="http://schemas.openxmlformats.org/officeDocument/2006/relationships/hyperlink" Id="rId84" Target="https://www.odoo.com/app/crm-features" TargetMode="External" /><Relationship Type="http://schemas.openxmlformats.org/officeDocument/2006/relationships/hyperlink" Id="rId29" Target="https://www.odoo.com/app/crm-features#:~:text=" TargetMode="External" /><Relationship Type="http://schemas.openxmlformats.org/officeDocument/2006/relationships/hyperlink" Id="rId89" Target="https://www.superblocks.com/blog/monolithic-vs-microservices" TargetMode="External" /><Relationship Type="http://schemas.openxmlformats.org/officeDocument/2006/relationships/hyperlink" Id="rId66" Target="https://www.superblocks.com/blog/monolithic-vs-microservices#:~:text=%2A%20You%E2%80%99re%20early,there%20yet%2C%20a%20monolith%20avoids" TargetMode="External" /><Relationship Type="http://schemas.openxmlformats.org/officeDocument/2006/relationships/hyperlink" Id="rId64" Target="https://www.superblocks.com/blog/monolithic-vs-microservices#:~:text=Choose%20monolith%20if%3A" TargetMode="External" /><Relationship Type="http://schemas.openxmlformats.org/officeDocument/2006/relationships/hyperlink" Id="rId65" Target="https://www.superblocks.com/blog/monolithic-vs-microservices#:~:text=Cons" TargetMode="External" /><Relationship Type="http://schemas.openxmlformats.org/officeDocument/2006/relationships/hyperlink" Id="rId85" Target="https://www.uschamber.com/co/run/human-resources/best-hris-for-smbs" TargetMode="External" /><Relationship Type="http://schemas.openxmlformats.org/officeDocument/2006/relationships/hyperlink" Id="rId44" Target="https://www.uschamber.com/co/run/human-resources/best-hris-for-smbs#:~:text=%2A%20Payroll%20processing%3A%20Built,new%20hires%20through%20each%20step" TargetMode="External" /><Relationship Type="http://schemas.openxmlformats.org/officeDocument/2006/relationships/hyperlink" Id="rId42" Target="https://www.uschamber.com/co/run/human-resources/best-hris-for-smbs#:~:text=,Confirm%20that%20you%20can%20pay" TargetMode="External" /><Relationship Type="http://schemas.openxmlformats.org/officeDocument/2006/relationships/hyperlink" Id="rId57" Target="https://www.uschamber.com/co/run/human-resources/best-hris-for-smbs#:~:text=,compliance%20reports%20and%20%2053" TargetMode="External" /><Relationship Type="http://schemas.openxmlformats.org/officeDocument/2006/relationships/hyperlink" Id="rId46" Target="https://www.uschamber.com/co/run/human-resources/best-hris-for-smbs#:~:text=,off" TargetMode="External" /><Relationship Type="http://schemas.openxmlformats.org/officeDocument/2006/relationships/hyperlink" Id="rId47" Target="https://www.uschamber.com/co/run/human-resources/best-hris-for-smbs#:~:text=,to%20kiosks%20and%20mobile%20apps" TargetMode="External" /><Relationship Type="http://schemas.openxmlformats.org/officeDocument/2006/relationships/hyperlink" Id="rId54" Target="https://www.uschamber.com/co/run/human-resources/best-hris-for-smbs#:~:text=HR%20software%20isn%E2%80%99t%20just%20for,employees%20interact%20with%20your%20company" TargetMode="External" /><Relationship Type="http://schemas.openxmlformats.org/officeDocument/2006/relationships/hyperlink" Id="rId53" Target="https://www.uschamber.com/co/run/human-resources/best-hris-for-smbs#:~:text=See%20how%20these%20popular%20HR,modules%20differ" TargetMode="External" /><Relationship Type="http://schemas.openxmlformats.org/officeDocument/2006/relationships/hyperlink" Id="rId56" Target="https://www.uschamber.com/co/run/human-resources/best-hris-for-smbs#:~:text=Take%20a%20look%20at%20these,HR%20data%20and%20risk%20management" TargetMode="External" /><Relationship Type="http://schemas.openxmlformats.org/officeDocument/2006/relationships/hyperlink" Id="rId39" Target="https://www.uschamber.com/co/run/human-resources/best-hris-for-smbs#:~:text=What%20to%20Know%3A" TargetMode="External" /><Relationship Type="http://schemas.openxmlformats.org/officeDocument/2006/relationships/hyperlink" Id="rId51" Target="https://www.uschamber.com/co/run/human-resources/best-hris-for-smbs#:~:text=approvals%20and%20accruals%20and%20schedule,broker%E2%80%99s%20site%20for%20benefits%20administration" TargetMode="External" /><Relationship Type="http://schemas.openxmlformats.org/officeDocument/2006/relationships/hyperlink" Id="rId49" Target="https://www.uschamber.com/co/run/human-resources/best-hris-for-smbs#:~:text=contractors%20,shift%20swapping%2C%20and%20implement%20overtime" TargetMode="External" /><Relationship Type="http://schemas.openxmlformats.org/officeDocument/2006/relationships/hyperlink" Id="rId48" Target="https://www.uschamber.com/co/run/human-resources/best-hris-for-smbs#:~:text=manager%20overrides%2C%20and%20flags%20missed,provide%20full%20benefits%20marketplaces%2C%20open" TargetMode="External" /><Relationship Type="http://schemas.openxmlformats.org/officeDocument/2006/relationships/hyperlink" Id="rId52" Target="https://www.uschamber.com/co/run/human-resources/best-hris-for-smbs#:~:text=recruiting%20tools,and%20conduct%20reviews%20when%20needed" TargetMode="External" /><Relationship Type="http://schemas.openxmlformats.org/officeDocument/2006/relationships/hyperlink" Id="rId45" Target="https://www.uschamber.com/co/run/human-resources/best-hris-for-smbs#:~:text=rules.%20,service%20portals%20are%20standard%20with" TargetMode="External" /></Relationships>
</file>

<file path=word/_rels/footnotes.xml.rels><?xml version="1.0" encoding="UTF-8"?><Relationships xmlns="http://schemas.openxmlformats.org/package/2006/relationships"><Relationship Type="http://schemas.openxmlformats.org/officeDocument/2006/relationships/hyperlink" Id="rId83" Target="https://business.kapoleichamber.com/chamber-news/Details/10-must-have-crm-features-small-businesses-should-use-173704" TargetMode="External" /><Relationship Type="http://schemas.openxmlformats.org/officeDocument/2006/relationships/hyperlink" Id="rId22" Target="https://business.kapoleichamber.com/chamber-news/Details/10-must-have-crm-features-small-businesses-should-use-173704#:~:text=1,functionality" TargetMode="External" /><Relationship Type="http://schemas.openxmlformats.org/officeDocument/2006/relationships/hyperlink" Id="rId30" Target="https://business.kapoleichamber.com/chamber-news/Details/10-must-have-crm-features-small-businesses-should-use-173704#:~:text=10" TargetMode="External" /><Relationship Type="http://schemas.openxmlformats.org/officeDocument/2006/relationships/hyperlink" Id="rId25" Target="https://business.kapoleichamber.com/chamber-news/Details/10-must-have-crm-features-small-businesses-should-use-173704#:~:text=2,tracking" TargetMode="External" /><Relationship Type="http://schemas.openxmlformats.org/officeDocument/2006/relationships/hyperlink" Id="rId28" Target="https://business.kapoleichamber.com/chamber-news/Details/10-must-have-crm-features-small-businesses-should-use-173704#:~:text=4" TargetMode="External" /><Relationship Type="http://schemas.openxmlformats.org/officeDocument/2006/relationships/hyperlink" Id="rId34" Target="https://business.kapoleichamber.com/chamber-news/Details/10-must-have-crm-features-small-businesses-should-use-173704#:~:text=5,and%20dashboards" TargetMode="External" /><Relationship Type="http://schemas.openxmlformats.org/officeDocument/2006/relationships/hyperlink" Id="rId33" Target="https://business.kapoleichamber.com/chamber-news/Details/10-must-have-crm-features-small-businesses-should-use-173704#:~:text=6" TargetMode="External" /><Relationship Type="http://schemas.openxmlformats.org/officeDocument/2006/relationships/hyperlink" Id="rId35" Target="https://business.kapoleichamber.com/chamber-news/Details/10-must-have-crm-features-small-businesses-should-use-173704#:~:text=7" TargetMode="External" /><Relationship Type="http://schemas.openxmlformats.org/officeDocument/2006/relationships/hyperlink" Id="rId37" Target="https://business.kapoleichamber.com/chamber-news/Details/10-must-have-crm-features-small-businesses-should-use-173704#:~:text=8" TargetMode="External" /><Relationship Type="http://schemas.openxmlformats.org/officeDocument/2006/relationships/hyperlink" Id="rId36" Target="https://business.kapoleichamber.com/chamber-news/Details/10-must-have-crm-features-small-businesses-should-use-173704#:~:text=9" TargetMode="External" /><Relationship Type="http://schemas.openxmlformats.org/officeDocument/2006/relationships/hyperlink" Id="rId27" Target="https://business.kapoleichamber.com/chamber-news/Details/10-must-have-crm-features-small-businesses-should-use-173704#:~:text=A%20CRM%20tool%20also%20serves,to%20delight%20and%20retain%20customers" TargetMode="External" /><Relationship Type="http://schemas.openxmlformats.org/officeDocument/2006/relationships/hyperlink" Id="rId26" Target="https://business.kapoleichamber.com/chamber-news/Details/10-must-have-crm-features-small-businesses-should-use-173704#:~:text=Ditch%20the%20Excel%20spreadsheet%20and,entire%20sales%20process%20and%20beyond" TargetMode="External" /><Relationship Type="http://schemas.openxmlformats.org/officeDocument/2006/relationships/hyperlink" Id="rId32" Target="https://business.kapoleichamber.com/chamber-news/Details/10-must-have-crm-features-small-businesses-should-use-173704#:~:text=Third,following" TargetMode="External" /><Relationship Type="http://schemas.openxmlformats.org/officeDocument/2006/relationships/hyperlink" Id="rId24" Target="https://business.kapoleichamber.com/chamber-news/Details/10-must-have-crm-features-small-businesses-should-use-173704#:~:text=and%20note%20preferences%2C%20such%20as,a%20preferred%20communication%20channel" TargetMode="External" /><Relationship Type="http://schemas.openxmlformats.org/officeDocument/2006/relationships/hyperlink" Id="rId91" Target="https://dioxuslabs.com/" TargetMode="External" /><Relationship Type="http://schemas.openxmlformats.org/officeDocument/2006/relationships/hyperlink" Id="rId74" Target="https://dioxuslabs.com/#:~:text=Dioxus%20is%20the%20Rust%20framework,and%20deploy%20in%20record%20time" TargetMode="External" /><Relationship Type="http://schemas.openxmlformats.org/officeDocument/2006/relationships/hyperlink" Id="rId69" Target="https://dioxuslabs.com/#:~:text=One%20codebase%2C%20%20every%20platform" TargetMode="External" /><Relationship Type="http://schemas.openxmlformats.org/officeDocument/2006/relationships/hyperlink" Id="rId90" Target="https://dioxuslabs.com/learn/0.7/" TargetMode="External" /><Relationship Type="http://schemas.openxmlformats.org/officeDocument/2006/relationships/hyperlink" Id="rId70" Target="https://dioxuslabs.com/learn/0.7/#:~:text=Dioxus%20is%20a%20developer,native%20bundles" TargetMode="External" /><Relationship Type="http://schemas.openxmlformats.org/officeDocument/2006/relationships/hyperlink" Id="rId68" Target="https://dioxuslabs.com/learn/0.7/#:~:text=Dioxus%20is%20a%20framework%20for,web%2C%20desktop%2C%20and%20mobile%20platforms" TargetMode="External" /><Relationship Type="http://schemas.openxmlformats.org/officeDocument/2006/relationships/hyperlink" Id="rId72" Target="https://dioxuslabs.com/learn/0.7/#:~:text=Image%3A%20Multi" TargetMode="External" /><Relationship Type="http://schemas.openxmlformats.org/officeDocument/2006/relationships/hyperlink" Id="rId71" Target="https://dioxuslabs.com/learn/0.7/#:~:text=What%20is%20Dioxus%3F" TargetMode="External" /><Relationship Type="http://schemas.openxmlformats.org/officeDocument/2006/relationships/hyperlink" Id="rId92" Target="https://github.com/dioxuslabs/dioxus/releases" TargetMode="External" /><Relationship Type="http://schemas.openxmlformats.org/officeDocument/2006/relationships/hyperlink" Id="rId73" Target="https://github.com/dioxuslabs/dioxus/releases#:~:text=%2A%20Subsecond%3A%20Hot,primitives%20implementation%20for%20Dioxus" TargetMode="External" /><Relationship Type="http://schemas.openxmlformats.org/officeDocument/2006/relationships/hyperlink" Id="rId86" Target="https://technologyadvice.com/blog/human-resources/hr-system-features/" TargetMode="External" /><Relationship Type="http://schemas.openxmlformats.org/officeDocument/2006/relationships/hyperlink" Id="rId43" Target="https://technologyadvice.com/blog/human-resources/hr-system-features/#:~:text=Centralized%20database" TargetMode="External" /><Relationship Type="http://schemas.openxmlformats.org/officeDocument/2006/relationships/hyperlink" Id="rId55" Target="https://technologyadvice.com/blog/human-resources/hr-system-features/#:~:text=Employee%20self" TargetMode="External" /><Relationship Type="http://schemas.openxmlformats.org/officeDocument/2006/relationships/hyperlink" Id="rId40" Target="https://technologyadvice.com/blog/human-resources/hr-system-features/#:~:text=Key%20takeaways" TargetMode="External" /><Relationship Type="http://schemas.openxmlformats.org/officeDocument/2006/relationships/hyperlink" Id="rId88" Target="https://www.atlassian.com/microservices/microservices-architecture/microservices-vs-monolith" TargetMode="External" /><Relationship Type="http://schemas.openxmlformats.org/officeDocument/2006/relationships/hyperlink" Id="rId63" Target="https://www.atlassian.com/microservices/microservices-architecture/microservices-vs-monolith#:~:text=Easy%20deployment%20%E2%80%93%20One%20executable,or%20directory%20makes%20deployment%20easier" TargetMode="External" /><Relationship Type="http://schemas.openxmlformats.org/officeDocument/2006/relationships/hyperlink" Id="rId87" Target="https://www.hibob.com/blog/hr-systems-small-businesses-guide/" TargetMode="External" /><Relationship Type="http://schemas.openxmlformats.org/officeDocument/2006/relationships/hyperlink" Id="rId76" Target="https://www.hibob.com/blog/hr-systems-small-businesses-guide/#:~:text=%2A%20Employee%20self,Employee%20engagement%20opportunities" TargetMode="External" /><Relationship Type="http://schemas.openxmlformats.org/officeDocument/2006/relationships/hyperlink" Id="rId61" Target="https://www.hibob.com/blog/hr-systems-small-businesses-guide/#:~:text=Automates%20tedious%20workflows" TargetMode="External" /><Relationship Type="http://schemas.openxmlformats.org/officeDocument/2006/relationships/hyperlink" Id="rId50" Target="https://www.hibob.com/blog/hr-systems-small-businesses-guide/#:~:text=Creates%20a%20positive%20workplace" TargetMode="External" /><Relationship Type="http://schemas.openxmlformats.org/officeDocument/2006/relationships/hyperlink" Id="rId58" Target="https://www.hibob.com/blog/hr-systems-small-businesses-guide/#:~:text=For%20example%2C%20your%20HR%20system,and%20supported%20during%20their%20transition" TargetMode="External" /><Relationship Type="http://schemas.openxmlformats.org/officeDocument/2006/relationships/hyperlink" Id="rId41" Target="https://www.hibob.com/blog/hr-systems-small-businesses-guide/#:~:text=HR%20systems%20compile%20your%20data,and%20plan%20for%20the%20future" TargetMode="External" /><Relationship Type="http://schemas.openxmlformats.org/officeDocument/2006/relationships/hyperlink" Id="rId77" Target="https://www.hibob.com/blog/hr-systems-small-businesses-guide/#:~:text=Instead%20of%20combining%20capabilities%20from,without%20worrying%20about%20system%20fatigue" TargetMode="External" /><Relationship Type="http://schemas.openxmlformats.org/officeDocument/2006/relationships/hyperlink" Id="rId60" Target="https://www.hibob.com/blog/hr-systems-small-businesses-guide/#:~:text=Many%20small%20businesses%20store%20HR,risks%E2%80%93making%20automation%20a%20must%20have" TargetMode="External" /><Relationship Type="http://schemas.openxmlformats.org/officeDocument/2006/relationships/hyperlink" Id="rId59" Target="https://www.hibob.com/blog/hr-systems-small-businesses-guide/#:~:text=You%20can%20also%20use%20your,through%20forums%20or%20group%20discussions" TargetMode="External" /><Relationship Type="http://schemas.openxmlformats.org/officeDocument/2006/relationships/hyperlink" Id="rId82" Target="https://www.nutshell.com/blog/most-important-crm-features-small-businesses" TargetMode="External" /><Relationship Type="http://schemas.openxmlformats.org/officeDocument/2006/relationships/hyperlink" Id="rId21" Target="https://www.nutshell.com/blog/most-important-crm-features-small-businesses#:~:text=%E2%80%8DAbsolutely.%20First,the%20basics%20under%20wraps%20first" TargetMode="External" /><Relationship Type="http://schemas.openxmlformats.org/officeDocument/2006/relationships/hyperlink" Id="rId23" Target="https://www.nutshell.com/blog/most-important-crm-features-small-businesses#:~:text=%E2%80%8DWhat%20are%20the%20top%20three,requesting%20within%20their%20CRM%20software" TargetMode="External" /><Relationship Type="http://schemas.openxmlformats.org/officeDocument/2006/relationships/hyperlink" Id="rId31" Target="https://www.nutshell.com/blog/most-important-crm-features-small-businesses#:~:text=Related%20to%20this%20are%20two,is%20taken%20in%20the%20future" TargetMode="External" /><Relationship Type="http://schemas.openxmlformats.org/officeDocument/2006/relationships/hyperlink" Id="rId84" Target="https://www.odoo.com/app/crm-features" TargetMode="External" /><Relationship Type="http://schemas.openxmlformats.org/officeDocument/2006/relationships/hyperlink" Id="rId29" Target="https://www.odoo.com/app/crm-features#:~:text=" TargetMode="External" /><Relationship Type="http://schemas.openxmlformats.org/officeDocument/2006/relationships/hyperlink" Id="rId89" Target="https://www.superblocks.com/blog/monolithic-vs-microservices" TargetMode="External" /><Relationship Type="http://schemas.openxmlformats.org/officeDocument/2006/relationships/hyperlink" Id="rId66" Target="https://www.superblocks.com/blog/monolithic-vs-microservices#:~:text=%2A%20You%E2%80%99re%20early,there%20yet%2C%20a%20monolith%20avoids" TargetMode="External" /><Relationship Type="http://schemas.openxmlformats.org/officeDocument/2006/relationships/hyperlink" Id="rId64" Target="https://www.superblocks.com/blog/monolithic-vs-microservices#:~:text=Choose%20monolith%20if%3A" TargetMode="External" /><Relationship Type="http://schemas.openxmlformats.org/officeDocument/2006/relationships/hyperlink" Id="rId65" Target="https://www.superblocks.com/blog/monolithic-vs-microservices#:~:text=Cons" TargetMode="External" /><Relationship Type="http://schemas.openxmlformats.org/officeDocument/2006/relationships/hyperlink" Id="rId85" Target="https://www.uschamber.com/co/run/human-resources/best-hris-for-smbs" TargetMode="External" /><Relationship Type="http://schemas.openxmlformats.org/officeDocument/2006/relationships/hyperlink" Id="rId44" Target="https://www.uschamber.com/co/run/human-resources/best-hris-for-smbs#:~:text=%2A%20Payroll%20processing%3A%20Built,new%20hires%20through%20each%20step" TargetMode="External" /><Relationship Type="http://schemas.openxmlformats.org/officeDocument/2006/relationships/hyperlink" Id="rId42" Target="https://www.uschamber.com/co/run/human-resources/best-hris-for-smbs#:~:text=,Confirm%20that%20you%20can%20pay" TargetMode="External" /><Relationship Type="http://schemas.openxmlformats.org/officeDocument/2006/relationships/hyperlink" Id="rId57" Target="https://www.uschamber.com/co/run/human-resources/best-hris-for-smbs#:~:text=,compliance%20reports%20and%20%2053" TargetMode="External" /><Relationship Type="http://schemas.openxmlformats.org/officeDocument/2006/relationships/hyperlink" Id="rId46" Target="https://www.uschamber.com/co/run/human-resources/best-hris-for-smbs#:~:text=,off" TargetMode="External" /><Relationship Type="http://schemas.openxmlformats.org/officeDocument/2006/relationships/hyperlink" Id="rId47" Target="https://www.uschamber.com/co/run/human-resources/best-hris-for-smbs#:~:text=,to%20kiosks%20and%20mobile%20apps" TargetMode="External" /><Relationship Type="http://schemas.openxmlformats.org/officeDocument/2006/relationships/hyperlink" Id="rId54" Target="https://www.uschamber.com/co/run/human-resources/best-hris-for-smbs#:~:text=HR%20software%20isn%E2%80%99t%20just%20for,employees%20interact%20with%20your%20company" TargetMode="External" /><Relationship Type="http://schemas.openxmlformats.org/officeDocument/2006/relationships/hyperlink" Id="rId53" Target="https://www.uschamber.com/co/run/human-resources/best-hris-for-smbs#:~:text=See%20how%20these%20popular%20HR,modules%20differ" TargetMode="External" /><Relationship Type="http://schemas.openxmlformats.org/officeDocument/2006/relationships/hyperlink" Id="rId56" Target="https://www.uschamber.com/co/run/human-resources/best-hris-for-smbs#:~:text=Take%20a%20look%20at%20these,HR%20data%20and%20risk%20management" TargetMode="External" /><Relationship Type="http://schemas.openxmlformats.org/officeDocument/2006/relationships/hyperlink" Id="rId39" Target="https://www.uschamber.com/co/run/human-resources/best-hris-for-smbs#:~:text=What%20to%20Know%3A" TargetMode="External" /><Relationship Type="http://schemas.openxmlformats.org/officeDocument/2006/relationships/hyperlink" Id="rId51" Target="https://www.uschamber.com/co/run/human-resources/best-hris-for-smbs#:~:text=approvals%20and%20accruals%20and%20schedule,broker%E2%80%99s%20site%20for%20benefits%20administration" TargetMode="External" /><Relationship Type="http://schemas.openxmlformats.org/officeDocument/2006/relationships/hyperlink" Id="rId49" Target="https://www.uschamber.com/co/run/human-resources/best-hris-for-smbs#:~:text=contractors%20,shift%20swapping%2C%20and%20implement%20overtime" TargetMode="External" /><Relationship Type="http://schemas.openxmlformats.org/officeDocument/2006/relationships/hyperlink" Id="rId48" Target="https://www.uschamber.com/co/run/human-resources/best-hris-for-smbs#:~:text=manager%20overrides%2C%20and%20flags%20missed,provide%20full%20benefits%20marketplaces%2C%20open" TargetMode="External" /><Relationship Type="http://schemas.openxmlformats.org/officeDocument/2006/relationships/hyperlink" Id="rId52" Target="https://www.uschamber.com/co/run/human-resources/best-hris-for-smbs#:~:text=recruiting%20tools,and%20conduct%20reviews%20when%20needed" TargetMode="External" /><Relationship Type="http://schemas.openxmlformats.org/officeDocument/2006/relationships/hyperlink" Id="rId45" Target="https://www.uschamber.com/co/run/human-resources/best-hris-for-smbs#:~:text=rules.%20,service%20portals%20are%20standard%20wi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2025-11-16T11:20:38Z</dcterms:created>
  <dcterms:modified xsi:type="dcterms:W3CDTF">2025-11-16T11:20:38Z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