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sz w:val="40"/>
          <w:szCs w:val="40"/>
        </w:rPr>
      </w:pPr>
      <w:r w:rsidDel="00000000" w:rsidR="00000000" w:rsidRPr="00000000">
        <w:rPr>
          <w:b w:val="1"/>
          <w:sz w:val="40"/>
          <w:szCs w:val="40"/>
        </w:rPr>
        <w:drawing>
          <wp:inline distB="114300" distT="114300" distL="114300" distR="114300">
            <wp:extent cx="3119438" cy="1199784"/>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119438" cy="119978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b w:val="1"/>
          <w:sz w:val="40"/>
          <w:szCs w:val="40"/>
        </w:rPr>
      </w:pPr>
      <w:r w:rsidDel="00000000" w:rsidR="00000000" w:rsidRPr="00000000">
        <w:rPr>
          <w:b w:val="1"/>
          <w:sz w:val="40"/>
          <w:szCs w:val="40"/>
          <w:rtl w:val="0"/>
        </w:rPr>
        <w:t xml:space="preserve">FossTech &amp; Tech Parsad </w:t>
      </w:r>
      <w:r w:rsidDel="00000000" w:rsidR="00000000" w:rsidRPr="00000000">
        <w:drawing>
          <wp:anchor allowOverlap="1" behindDoc="0" distB="114300" distT="114300" distL="114300" distR="114300" hidden="0" layoutInCell="1" locked="0" relativeHeight="0" simplePos="0">
            <wp:simplePos x="0" y="0"/>
            <wp:positionH relativeFrom="column">
              <wp:posOffset>3616727</wp:posOffset>
            </wp:positionH>
            <wp:positionV relativeFrom="paragraph">
              <wp:posOffset>533400</wp:posOffset>
            </wp:positionV>
            <wp:extent cx="2841223" cy="2126450"/>
            <wp:effectExtent b="0" l="0" r="0" t="0"/>
            <wp:wrapSquare wrapText="bothSides" distB="114300" distT="114300" distL="114300" distR="114300"/>
            <wp:docPr id="8"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2841223" cy="2126450"/>
                    </a:xfrm>
                    <a:prstGeom prst="rect"/>
                    <a:ln/>
                  </pic:spPr>
                </pic:pic>
              </a:graphicData>
            </a:graphic>
          </wp:anchor>
        </w:drawing>
      </w:r>
    </w:p>
    <w:p w:rsidR="00000000" w:rsidDel="00000000" w:rsidP="00000000" w:rsidRDefault="00000000" w:rsidRPr="00000000" w14:paraId="0000000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after="240" w:before="240" w:lineRule="auto"/>
        <w:rPr/>
      </w:pPr>
      <w:r w:rsidDel="00000000" w:rsidR="00000000" w:rsidRPr="00000000">
        <w:rPr>
          <w:b w:val="1"/>
          <w:rtl w:val="0"/>
        </w:rPr>
        <w:t xml:space="preserve">Event Report: Introduction to Git and GitHub</w:t>
        <w:br w:type="textWrapping"/>
        <w:t xml:space="preserve">Organized by:</w:t>
      </w:r>
      <w:r w:rsidDel="00000000" w:rsidR="00000000" w:rsidRPr="00000000">
        <w:rPr>
          <w:rtl w:val="0"/>
        </w:rPr>
        <w:t xml:space="preserve"> FossTech Club in collaboration with Tech Prasad</w:t>
        <w:br w:type="textWrapping"/>
      </w:r>
      <w:r w:rsidDel="00000000" w:rsidR="00000000" w:rsidRPr="00000000">
        <w:rPr>
          <w:b w:val="1"/>
          <w:rtl w:val="0"/>
        </w:rPr>
        <w:t xml:space="preserve">Date:</w:t>
      </w:r>
      <w:r w:rsidDel="00000000" w:rsidR="00000000" w:rsidRPr="00000000">
        <w:rPr>
          <w:rtl w:val="0"/>
        </w:rPr>
        <w:t xml:space="preserve"> 16 November 2024</w:t>
        <w:br w:type="textWrapping"/>
      </w:r>
      <w:r w:rsidDel="00000000" w:rsidR="00000000" w:rsidRPr="00000000">
        <w:rPr>
          <w:b w:val="1"/>
          <w:rtl w:val="0"/>
        </w:rPr>
        <w:t xml:space="preserve">Time:</w:t>
      </w:r>
      <w:r w:rsidDel="00000000" w:rsidR="00000000" w:rsidRPr="00000000">
        <w:rPr>
          <w:rtl w:val="0"/>
        </w:rPr>
        <w:t xml:space="preserve"> 2:00 PM to 4:00 PM</w:t>
        <w:br w:type="textWrapping"/>
      </w:r>
      <w:r w:rsidDel="00000000" w:rsidR="00000000" w:rsidRPr="00000000">
        <w:rPr>
          <w:b w:val="1"/>
          <w:rtl w:val="0"/>
        </w:rPr>
        <w:t xml:space="preserve">Venue:</w:t>
      </w:r>
      <w:r w:rsidDel="00000000" w:rsidR="00000000" w:rsidRPr="00000000">
        <w:rPr>
          <w:rtl w:val="0"/>
        </w:rPr>
        <w:t xml:space="preserve"> I3 Lab</w:t>
      </w:r>
    </w:p>
    <w:p w:rsidR="00000000" w:rsidDel="00000000" w:rsidP="00000000" w:rsidRDefault="00000000" w:rsidRPr="00000000" w14:paraId="00000005">
      <w:pPr>
        <w:spacing w:after="240" w:befor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idtghg8vl3ir" w:id="0"/>
      <w:bookmarkEnd w:id="0"/>
      <w:r w:rsidDel="00000000" w:rsidR="00000000" w:rsidRPr="00000000">
        <w:rPr>
          <w:b w:val="1"/>
          <w:color w:val="000000"/>
          <w:sz w:val="26"/>
          <w:szCs w:val="26"/>
          <w:rtl w:val="0"/>
        </w:rPr>
        <w:t xml:space="preserve">1. Objective</w:t>
      </w:r>
    </w:p>
    <w:p w:rsidR="00000000" w:rsidDel="00000000" w:rsidP="00000000" w:rsidRDefault="00000000" w:rsidRPr="00000000" w14:paraId="00000007">
      <w:pPr>
        <w:spacing w:after="240" w:before="240" w:lineRule="auto"/>
        <w:rPr/>
      </w:pPr>
      <w:r w:rsidDel="00000000" w:rsidR="00000000" w:rsidRPr="00000000">
        <w:rPr>
          <w:rtl w:val="0"/>
        </w:rPr>
        <w:t xml:space="preserve">The event's objective was to introduce participants to Git and GitHub, focusing on their essential functionalities and practical applications in collaborative software development. This session aimed to empower attendees with the skills to track changes, collaborate on projects, and effectively utilize GitHub as a tool for coding and version control.</w:t>
      </w:r>
    </w:p>
    <w:p w:rsidR="00000000" w:rsidDel="00000000" w:rsidP="00000000" w:rsidRDefault="00000000" w:rsidRPr="00000000" w14:paraId="00000008">
      <w:pPr>
        <w:pStyle w:val="Heading3"/>
        <w:keepNext w:val="0"/>
        <w:keepLines w:val="0"/>
        <w:spacing w:before="280" w:lineRule="auto"/>
        <w:rPr>
          <w:b w:val="1"/>
          <w:color w:val="000000"/>
          <w:sz w:val="26"/>
          <w:szCs w:val="26"/>
        </w:rPr>
      </w:pPr>
      <w:bookmarkStart w:colFirst="0" w:colLast="0" w:name="_qp40e34rdqnl" w:id="1"/>
      <w:bookmarkEnd w:id="1"/>
      <w:r w:rsidDel="00000000" w:rsidR="00000000" w:rsidRPr="00000000">
        <w:rPr>
          <w:b w:val="1"/>
          <w:color w:val="000000"/>
          <w:sz w:val="26"/>
          <w:szCs w:val="26"/>
          <w:rtl w:val="0"/>
        </w:rPr>
        <w:t xml:space="preserve">2. Event Summary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371475</wp:posOffset>
            </wp:positionV>
            <wp:extent cx="2652713" cy="1766130"/>
            <wp:effectExtent b="0" l="0" r="0" t="0"/>
            <wp:wrapSquare wrapText="bothSides" distB="114300" distT="114300" distL="114300" distR="114300"/>
            <wp:docPr id="4"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2652713" cy="1766130"/>
                    </a:xfrm>
                    <a:prstGeom prst="rect"/>
                    <a:ln/>
                  </pic:spPr>
                </pic:pic>
              </a:graphicData>
            </a:graphic>
          </wp:anchor>
        </w:drawing>
      </w:r>
    </w:p>
    <w:p w:rsidR="00000000" w:rsidDel="00000000" w:rsidP="00000000" w:rsidRDefault="00000000" w:rsidRPr="00000000" w14:paraId="00000009">
      <w:pPr>
        <w:spacing w:after="240" w:before="240" w:lineRule="auto"/>
        <w:rPr/>
      </w:pPr>
      <w:r w:rsidDel="00000000" w:rsidR="00000000" w:rsidRPr="00000000">
        <w:rPr>
          <w:rtl w:val="0"/>
        </w:rPr>
        <w:t xml:space="preserve">The session, jointly hosted by FossTech Club and Tech Prasad, was attended by students and developers eager to learn about Git and GitHub. It provided an opportunity for beginners to gain foundational knowledge while enabling more experienced attendees to refine their skills.</w:t>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pStyle w:val="Heading4"/>
        <w:keepNext w:val="0"/>
        <w:keepLines w:val="0"/>
        <w:spacing w:after="40" w:before="240" w:lineRule="auto"/>
        <w:rPr>
          <w:b w:val="1"/>
          <w:color w:val="000000"/>
          <w:sz w:val="22"/>
          <w:szCs w:val="22"/>
        </w:rPr>
      </w:pPr>
      <w:bookmarkStart w:colFirst="0" w:colLast="0" w:name="_yaxpclvh9dcr" w:id="2"/>
      <w:bookmarkEnd w:id="2"/>
      <w:r w:rsidDel="00000000" w:rsidR="00000000" w:rsidRPr="00000000">
        <w:rPr>
          <w:b w:val="1"/>
          <w:color w:val="000000"/>
          <w:sz w:val="22"/>
          <w:szCs w:val="22"/>
          <w:rtl w:val="0"/>
        </w:rPr>
        <w:t xml:space="preserve">Topics Covered</w:t>
      </w:r>
    </w:p>
    <w:p w:rsidR="00000000" w:rsidDel="00000000" w:rsidP="00000000" w:rsidRDefault="00000000" w:rsidRPr="00000000" w14:paraId="0000000F">
      <w:pPr>
        <w:numPr>
          <w:ilvl w:val="0"/>
          <w:numId w:val="1"/>
        </w:numPr>
        <w:spacing w:after="0" w:afterAutospacing="0" w:before="240" w:lineRule="auto"/>
        <w:ind w:left="720" w:hanging="360"/>
      </w:pPr>
      <w:r w:rsidDel="00000000" w:rsidR="00000000" w:rsidRPr="00000000">
        <w:rPr>
          <w:b w:val="1"/>
          <w:rtl w:val="0"/>
        </w:rPr>
        <w:t xml:space="preserve">Setting up GitHub:</w:t>
      </w:r>
    </w:p>
    <w:p w:rsidR="00000000" w:rsidDel="00000000" w:rsidP="00000000" w:rsidRDefault="00000000" w:rsidRPr="00000000" w14:paraId="00000010">
      <w:pPr>
        <w:numPr>
          <w:ilvl w:val="1"/>
          <w:numId w:val="1"/>
        </w:numPr>
        <w:spacing w:after="0" w:afterAutospacing="0" w:before="0" w:beforeAutospacing="0" w:lineRule="auto"/>
        <w:ind w:left="1440" w:hanging="360"/>
      </w:pPr>
      <w:r w:rsidDel="00000000" w:rsidR="00000000" w:rsidRPr="00000000">
        <w:rPr>
          <w:rtl w:val="0"/>
        </w:rPr>
        <w:t xml:space="preserve">Overview of GitHub and its applications.</w:t>
      </w:r>
    </w:p>
    <w:p w:rsidR="00000000" w:rsidDel="00000000" w:rsidP="00000000" w:rsidRDefault="00000000" w:rsidRPr="00000000" w14:paraId="00000011">
      <w:pPr>
        <w:numPr>
          <w:ilvl w:val="1"/>
          <w:numId w:val="1"/>
        </w:numPr>
        <w:spacing w:after="0" w:afterAutospacing="0" w:before="0" w:beforeAutospacing="0" w:lineRule="auto"/>
        <w:ind w:left="1440" w:hanging="360"/>
      </w:pPr>
      <w:r w:rsidDel="00000000" w:rsidR="00000000" w:rsidRPr="00000000">
        <w:rPr>
          <w:rtl w:val="0"/>
        </w:rPr>
        <w:t xml:space="preserve">Creating an account and configuring Git locally.</w:t>
      </w:r>
    </w:p>
    <w:p w:rsidR="00000000" w:rsidDel="00000000" w:rsidP="00000000" w:rsidRDefault="00000000" w:rsidRPr="00000000" w14:paraId="00000012">
      <w:pPr>
        <w:numPr>
          <w:ilvl w:val="0"/>
          <w:numId w:val="1"/>
        </w:numPr>
        <w:spacing w:after="0" w:afterAutospacing="0" w:before="0" w:beforeAutospacing="0" w:lineRule="auto"/>
        <w:ind w:left="720" w:hanging="360"/>
      </w:pPr>
      <w:r w:rsidDel="00000000" w:rsidR="00000000" w:rsidRPr="00000000">
        <w:rPr>
          <w:b w:val="1"/>
          <w:rtl w:val="0"/>
        </w:rPr>
        <w:t xml:space="preserve">Understanding Repositories, Commits, and Branches:</w:t>
      </w:r>
    </w:p>
    <w:p w:rsidR="00000000" w:rsidDel="00000000" w:rsidP="00000000" w:rsidRDefault="00000000" w:rsidRPr="00000000" w14:paraId="00000013">
      <w:pPr>
        <w:numPr>
          <w:ilvl w:val="1"/>
          <w:numId w:val="1"/>
        </w:numPr>
        <w:spacing w:after="0" w:afterAutospacing="0" w:before="0" w:beforeAutospacing="0" w:lineRule="auto"/>
        <w:ind w:left="1440" w:hanging="360"/>
      </w:pPr>
      <w:r w:rsidDel="00000000" w:rsidR="00000000" w:rsidRPr="00000000">
        <w:rPr>
          <w:rtl w:val="0"/>
        </w:rPr>
        <w:t xml:space="preserve">Basics of repositories and how they function.</w:t>
      </w:r>
    </w:p>
    <w:p w:rsidR="00000000" w:rsidDel="00000000" w:rsidP="00000000" w:rsidRDefault="00000000" w:rsidRPr="00000000" w14:paraId="00000014">
      <w:pPr>
        <w:numPr>
          <w:ilvl w:val="1"/>
          <w:numId w:val="1"/>
        </w:numPr>
        <w:spacing w:after="0" w:afterAutospacing="0" w:before="0" w:beforeAutospacing="0" w:lineRule="auto"/>
        <w:ind w:left="1440" w:hanging="360"/>
      </w:pPr>
      <w:r w:rsidDel="00000000" w:rsidR="00000000" w:rsidRPr="00000000">
        <w:rPr>
          <w:rtl w:val="0"/>
        </w:rPr>
        <w:t xml:space="preserve">Concepts of commits and tracking changes.</w:t>
      </w:r>
    </w:p>
    <w:p w:rsidR="00000000" w:rsidDel="00000000" w:rsidP="00000000" w:rsidRDefault="00000000" w:rsidRPr="00000000" w14:paraId="00000015">
      <w:pPr>
        <w:numPr>
          <w:ilvl w:val="1"/>
          <w:numId w:val="1"/>
        </w:numPr>
        <w:spacing w:after="0" w:afterAutospacing="0" w:before="0" w:beforeAutospacing="0" w:lineRule="auto"/>
        <w:ind w:left="1440" w:hanging="360"/>
      </w:pPr>
      <w:r w:rsidDel="00000000" w:rsidR="00000000" w:rsidRPr="00000000">
        <w:rPr>
          <w:rtl w:val="0"/>
        </w:rPr>
        <w:t xml:space="preserve">Working with branches for project management.</w:t>
      </w:r>
    </w:p>
    <w:p w:rsidR="00000000" w:rsidDel="00000000" w:rsidP="00000000" w:rsidRDefault="00000000" w:rsidRPr="00000000" w14:paraId="00000016">
      <w:pPr>
        <w:numPr>
          <w:ilvl w:val="0"/>
          <w:numId w:val="1"/>
        </w:numPr>
        <w:spacing w:after="0" w:afterAutospacing="0" w:before="0" w:beforeAutospacing="0" w:lineRule="auto"/>
        <w:ind w:left="720" w:hanging="360"/>
      </w:pPr>
      <w:r w:rsidDel="00000000" w:rsidR="00000000" w:rsidRPr="00000000">
        <w:rPr>
          <w:b w:val="1"/>
          <w:rtl w:val="0"/>
        </w:rPr>
        <w:t xml:space="preserve">Collaborating on Projects:</w:t>
      </w:r>
    </w:p>
    <w:p w:rsidR="00000000" w:rsidDel="00000000" w:rsidP="00000000" w:rsidRDefault="00000000" w:rsidRPr="00000000" w14:paraId="00000017">
      <w:pPr>
        <w:numPr>
          <w:ilvl w:val="1"/>
          <w:numId w:val="1"/>
        </w:numPr>
        <w:spacing w:after="0" w:afterAutospacing="0" w:before="0" w:beforeAutospacing="0" w:lineRule="auto"/>
        <w:ind w:left="1440" w:hanging="360"/>
      </w:pPr>
      <w:r w:rsidDel="00000000" w:rsidR="00000000" w:rsidRPr="00000000">
        <w:rPr>
          <w:rtl w:val="0"/>
        </w:rPr>
        <w:t xml:space="preserve">Sharing repositories and managing contributions.</w:t>
      </w:r>
    </w:p>
    <w:p w:rsidR="00000000" w:rsidDel="00000000" w:rsidP="00000000" w:rsidRDefault="00000000" w:rsidRPr="00000000" w14:paraId="00000018">
      <w:pPr>
        <w:numPr>
          <w:ilvl w:val="1"/>
          <w:numId w:val="1"/>
        </w:numPr>
        <w:spacing w:after="240" w:before="0" w:beforeAutospacing="0" w:lineRule="auto"/>
        <w:ind w:left="1440" w:hanging="360"/>
      </w:pPr>
      <w:r w:rsidDel="00000000" w:rsidR="00000000" w:rsidRPr="00000000">
        <w:rPr>
          <w:rtl w:val="0"/>
        </w:rPr>
        <w:t xml:space="preserve">Pull requests and resolve merge conflicts.</w:t>
      </w:r>
    </w:p>
    <w:p w:rsidR="00000000" w:rsidDel="00000000" w:rsidP="00000000" w:rsidRDefault="00000000" w:rsidRPr="00000000" w14:paraId="00000019">
      <w:pPr>
        <w:spacing w:after="240" w:before="240" w:lineRule="auto"/>
        <w:rPr/>
      </w:pPr>
      <w:r w:rsidDel="00000000" w:rsidR="00000000" w:rsidRPr="00000000">
        <w:rPr>
          <w:rtl w:val="0"/>
        </w:rPr>
        <w:t xml:space="preserve">Interactive demonstrations were provided to enhance understanding and engagement.</w:t>
      </w:r>
    </w:p>
    <w:p w:rsidR="00000000" w:rsidDel="00000000" w:rsidP="00000000" w:rsidRDefault="00000000" w:rsidRPr="00000000" w14:paraId="0000001A">
      <w:pPr>
        <w:spacing w:after="240" w:before="240" w:lineRule="auto"/>
        <w:rPr/>
      </w:pP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drawing>
          <wp:inline distB="114300" distT="114300" distL="114300" distR="114300">
            <wp:extent cx="5943600" cy="3962400"/>
            <wp:effectExtent b="0" l="0" r="0" t="0"/>
            <wp:docPr id="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b w:val="1"/>
        </w:rPr>
      </w:pPr>
      <w:r w:rsidDel="00000000" w:rsidR="00000000" w:rsidRPr="00000000">
        <w:rPr>
          <w:rtl w:val="0"/>
        </w:rPr>
      </w:r>
    </w:p>
    <w:p w:rsidR="00000000" w:rsidDel="00000000" w:rsidP="00000000" w:rsidRDefault="00000000" w:rsidRPr="00000000" w14:paraId="0000001E">
      <w:pPr>
        <w:spacing w:after="240" w:before="240" w:lineRule="auto"/>
        <w:rPr>
          <w:b w:val="1"/>
        </w:rPr>
      </w:pPr>
      <w:r w:rsidDel="00000000" w:rsidR="00000000" w:rsidRPr="00000000">
        <w:rPr>
          <w:rtl w:val="0"/>
        </w:rPr>
      </w:r>
    </w:p>
    <w:p w:rsidR="00000000" w:rsidDel="00000000" w:rsidP="00000000" w:rsidRDefault="00000000" w:rsidRPr="00000000" w14:paraId="0000001F">
      <w:pPr>
        <w:spacing w:after="240" w:before="240" w:lineRule="auto"/>
        <w:rPr>
          <w:b w:val="1"/>
          <w:color w:val="000000"/>
          <w:sz w:val="22"/>
          <w:szCs w:val="22"/>
        </w:rPr>
      </w:pPr>
      <w:r w:rsidDel="00000000" w:rsidR="00000000" w:rsidRPr="00000000">
        <w:rPr>
          <w:b w:val="1"/>
          <w:color w:val="000000"/>
          <w:sz w:val="22"/>
          <w:szCs w:val="22"/>
          <w:rtl w:val="0"/>
        </w:rPr>
        <w:t xml:space="preserve">Quiz and Gifts</w:t>
      </w:r>
    </w:p>
    <w:p w:rsidR="00000000" w:rsidDel="00000000" w:rsidP="00000000" w:rsidRDefault="00000000" w:rsidRPr="00000000" w14:paraId="00000020">
      <w:pPr>
        <w:spacing w:after="240" w:before="240" w:lineRule="auto"/>
        <w:rPr>
          <w:b w:val="1"/>
          <w:color w:val="000000"/>
          <w:sz w:val="26"/>
          <w:szCs w:val="26"/>
        </w:rPr>
      </w:pPr>
      <w:r w:rsidDel="00000000" w:rsidR="00000000" w:rsidRPr="00000000">
        <w:rPr>
          <w:rtl w:val="0"/>
        </w:rPr>
        <w:t xml:space="preserve">At the end of the session, a quiz was organized to test participants' understanding of the topics covered. The quiz was engaging and competitive, with participants showcasing their newly acquired knowledge. Exciting gifts were awarded to the top performers, adding an element of fun and motivation to the learning experience.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923925</wp:posOffset>
            </wp:positionV>
            <wp:extent cx="2490788" cy="2025841"/>
            <wp:effectExtent b="0" l="0" r="0" t="0"/>
            <wp:wrapSquare wrapText="bothSides" distB="114300" distT="114300" distL="114300" distR="114300"/>
            <wp:docPr id="7" name="image8.jpg"/>
            <a:graphic>
              <a:graphicData uri="http://schemas.openxmlformats.org/drawingml/2006/picture">
                <pic:pic>
                  <pic:nvPicPr>
                    <pic:cNvPr id="0" name="image8.jpg"/>
                    <pic:cNvPicPr preferRelativeResize="0"/>
                  </pic:nvPicPr>
                  <pic:blipFill>
                    <a:blip r:embed="rId10"/>
                    <a:srcRect b="0" l="29326" r="3365" t="26923"/>
                    <a:stretch>
                      <a:fillRect/>
                    </a:stretch>
                  </pic:blipFill>
                  <pic:spPr>
                    <a:xfrm>
                      <a:off x="0" y="0"/>
                      <a:ext cx="2490788" cy="202584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933450</wp:posOffset>
            </wp:positionV>
            <wp:extent cx="2681288" cy="2005926"/>
            <wp:effectExtent b="0" l="0" r="0" t="0"/>
            <wp:wrapSquare wrapText="bothSides" distB="114300" distT="114300" distL="114300" distR="114300"/>
            <wp:docPr id="5"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2681288" cy="2005926"/>
                    </a:xfrm>
                    <a:prstGeom prst="rect"/>
                    <a:ln/>
                  </pic:spPr>
                </pic:pic>
              </a:graphicData>
            </a:graphic>
          </wp:anchor>
        </w:drawing>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2pil34y161ql" w:id="3"/>
      <w:bookmarkEnd w:id="3"/>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5wteyxdaqi0" w:id="4"/>
      <w:bookmarkEnd w:id="4"/>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rPr>
          <w:b w:val="1"/>
          <w:color w:val="000000"/>
          <w:sz w:val="26"/>
          <w:szCs w:val="26"/>
        </w:rPr>
      </w:pPr>
      <w:bookmarkStart w:colFirst="0" w:colLast="0" w:name="_g0t9tu5e23xl" w:id="5"/>
      <w:bookmarkEnd w:id="5"/>
      <w:r w:rsidDel="00000000" w:rsidR="00000000" w:rsidRPr="00000000">
        <w:rPr>
          <w:rtl w:val="0"/>
        </w:rPr>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or42j0cyo2dp" w:id="6"/>
      <w:bookmarkEnd w:id="6"/>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dut98scfvvr7" w:id="7"/>
      <w:bookmarkEnd w:id="7"/>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bbx52j2vpbjo" w:id="8"/>
      <w:bookmarkEnd w:id="8"/>
      <w:r w:rsidDel="00000000" w:rsidR="00000000" w:rsidRPr="00000000">
        <w:rPr>
          <w:rtl w:val="0"/>
        </w:rPr>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mbq5xb9jy7jt" w:id="9"/>
      <w:bookmarkEnd w:id="9"/>
      <w:r w:rsidDel="00000000" w:rsidR="00000000" w:rsidRPr="00000000">
        <w:rPr>
          <w:b w:val="1"/>
          <w:color w:val="000000"/>
          <w:sz w:val="26"/>
          <w:szCs w:val="26"/>
          <w:rtl w:val="0"/>
        </w:rPr>
        <w:t xml:space="preserve">3. Highlights</w:t>
      </w:r>
    </w:p>
    <w:p w:rsidR="00000000" w:rsidDel="00000000" w:rsidP="00000000" w:rsidRDefault="00000000" w:rsidRPr="00000000" w14:paraId="00000028">
      <w:pPr>
        <w:numPr>
          <w:ilvl w:val="0"/>
          <w:numId w:val="2"/>
        </w:numPr>
        <w:spacing w:after="0" w:afterAutospacing="0" w:before="240" w:lineRule="auto"/>
        <w:ind w:left="720" w:hanging="360"/>
      </w:pPr>
      <w:r w:rsidDel="00000000" w:rsidR="00000000" w:rsidRPr="00000000">
        <w:rPr>
          <w:b w:val="1"/>
          <w:rtl w:val="0"/>
        </w:rPr>
        <w:t xml:space="preserve">Collaboration:</w:t>
      </w:r>
      <w:r w:rsidDel="00000000" w:rsidR="00000000" w:rsidRPr="00000000">
        <w:rPr>
          <w:rtl w:val="0"/>
        </w:rPr>
        <w:t xml:space="preserve"> The partnership between FossTech Club and Tech Prasad enriched the event, combining expertise and resources for a seamless experience.</w:t>
      </w:r>
    </w:p>
    <w:p w:rsidR="00000000" w:rsidDel="00000000" w:rsidP="00000000" w:rsidRDefault="00000000" w:rsidRPr="00000000" w14:paraId="00000029">
      <w:pPr>
        <w:numPr>
          <w:ilvl w:val="0"/>
          <w:numId w:val="2"/>
        </w:numPr>
        <w:spacing w:after="0" w:afterAutospacing="0" w:before="0" w:beforeAutospacing="0" w:lineRule="auto"/>
        <w:ind w:left="720" w:hanging="360"/>
      </w:pPr>
      <w:r w:rsidDel="00000000" w:rsidR="00000000" w:rsidRPr="00000000">
        <w:rPr>
          <w:b w:val="1"/>
          <w:rtl w:val="0"/>
        </w:rPr>
        <w:t xml:space="preserve">Hands-on Practice:</w:t>
      </w:r>
      <w:r w:rsidDel="00000000" w:rsidR="00000000" w:rsidRPr="00000000">
        <w:rPr>
          <w:rtl w:val="0"/>
        </w:rPr>
        <w:t xml:space="preserve"> Attendees followed along on their laptops, enabling immediate application of concepts.</w:t>
      </w:r>
    </w:p>
    <w:p w:rsidR="00000000" w:rsidDel="00000000" w:rsidP="00000000" w:rsidRDefault="00000000" w:rsidRPr="00000000" w14:paraId="0000002A">
      <w:pPr>
        <w:numPr>
          <w:ilvl w:val="0"/>
          <w:numId w:val="2"/>
        </w:numPr>
        <w:spacing w:after="0" w:afterAutospacing="0" w:before="0" w:beforeAutospacing="0" w:lineRule="auto"/>
        <w:ind w:left="720" w:hanging="360"/>
      </w:pPr>
      <w:r w:rsidDel="00000000" w:rsidR="00000000" w:rsidRPr="00000000">
        <w:rPr>
          <w:b w:val="1"/>
          <w:rtl w:val="0"/>
        </w:rPr>
        <w:t xml:space="preserve">Interactive Q&amp;A:</w:t>
      </w:r>
      <w:r w:rsidDel="00000000" w:rsidR="00000000" w:rsidRPr="00000000">
        <w:rPr>
          <w:rtl w:val="0"/>
        </w:rPr>
        <w:t xml:space="preserve"> The session concluded with a lively Q&amp;A session where participants could clarify their doubts.</w:t>
      </w:r>
    </w:p>
    <w:p w:rsidR="00000000" w:rsidDel="00000000" w:rsidP="00000000" w:rsidRDefault="00000000" w:rsidRPr="00000000" w14:paraId="0000002B">
      <w:pPr>
        <w:numPr>
          <w:ilvl w:val="0"/>
          <w:numId w:val="2"/>
        </w:numPr>
        <w:spacing w:after="0" w:afterAutospacing="0" w:before="0" w:beforeAutospacing="0" w:lineRule="auto"/>
        <w:ind w:left="720" w:hanging="360"/>
      </w:pPr>
      <w:r w:rsidDel="00000000" w:rsidR="00000000" w:rsidRPr="00000000">
        <w:rPr>
          <w:b w:val="1"/>
          <w:rtl w:val="0"/>
        </w:rPr>
        <w:t xml:space="preserve">Engaging Quiz:</w:t>
      </w:r>
      <w:r w:rsidDel="00000000" w:rsidR="00000000" w:rsidRPr="00000000">
        <w:rPr>
          <w:rtl w:val="0"/>
        </w:rPr>
        <w:t xml:space="preserve"> The post-session quiz provided an interactive way to reinforce learning and offered exciting gifts to winners.</w:t>
      </w:r>
    </w:p>
    <w:p w:rsidR="00000000" w:rsidDel="00000000" w:rsidP="00000000" w:rsidRDefault="00000000" w:rsidRPr="00000000" w14:paraId="0000002C">
      <w:pPr>
        <w:numPr>
          <w:ilvl w:val="0"/>
          <w:numId w:val="2"/>
        </w:numPr>
        <w:spacing w:after="240" w:before="0" w:beforeAutospacing="0" w:lineRule="auto"/>
        <w:ind w:left="720" w:hanging="360"/>
      </w:pPr>
      <w:r w:rsidDel="00000000" w:rsidR="00000000" w:rsidRPr="00000000">
        <w:rPr>
          <w:b w:val="1"/>
          <w:rtl w:val="0"/>
        </w:rPr>
        <w:t xml:space="preserve">Networking Opportunity:</w:t>
      </w:r>
      <w:r w:rsidDel="00000000" w:rsidR="00000000" w:rsidRPr="00000000">
        <w:rPr>
          <w:rtl w:val="0"/>
        </w:rPr>
        <w:t xml:space="preserve"> The event fostered collaboration among peers with shared interests in coding and open source.</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547688</wp:posOffset>
            </wp:positionV>
            <wp:extent cx="2781300" cy="1851330"/>
            <wp:effectExtent b="0" l="0" r="0" t="0"/>
            <wp:wrapSquare wrapText="bothSides" distB="114300" distT="114300" distL="114300" distR="114300"/>
            <wp:docPr id="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2781300" cy="185133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542925</wp:posOffset>
            </wp:positionV>
            <wp:extent cx="2781300" cy="1857220"/>
            <wp:effectExtent b="0" l="0" r="0" t="0"/>
            <wp:wrapSquare wrapText="bothSides" distB="114300" distT="114300" distL="114300" distR="114300"/>
            <wp:docPr id="6"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2781300" cy="1857220"/>
                    </a:xfrm>
                    <a:prstGeom prst="rect"/>
                    <a:ln/>
                  </pic:spPr>
                </pic:pic>
              </a:graphicData>
            </a:graphic>
          </wp:anchor>
        </w:drawing>
      </w:r>
    </w:p>
    <w:p w:rsidR="00000000" w:rsidDel="00000000" w:rsidP="00000000" w:rsidRDefault="00000000" w:rsidRPr="00000000" w14:paraId="0000002D">
      <w:pPr>
        <w:spacing w:after="240" w:before="240" w:lineRule="auto"/>
        <w:ind w:left="0" w:firstLine="0"/>
        <w:rPr/>
      </w:pP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fbs3o44n2kxz" w:id="10"/>
      <w:bookmarkEnd w:id="10"/>
      <w:r w:rsidDel="00000000" w:rsidR="00000000" w:rsidRPr="00000000">
        <w:rPr>
          <w:b w:val="1"/>
          <w:color w:val="000000"/>
          <w:sz w:val="26"/>
          <w:szCs w:val="26"/>
          <w:rtl w:val="0"/>
        </w:rPr>
        <w:t xml:space="preserve">4. Participant Feedback</w:t>
      </w:r>
    </w:p>
    <w:p w:rsidR="00000000" w:rsidDel="00000000" w:rsidP="00000000" w:rsidRDefault="00000000" w:rsidRPr="00000000" w14:paraId="0000002F">
      <w:pPr>
        <w:spacing w:after="240" w:before="240" w:lineRule="auto"/>
        <w:rPr/>
      </w:pPr>
      <w:r w:rsidDel="00000000" w:rsidR="00000000" w:rsidRPr="00000000">
        <w:rPr>
          <w:rtl w:val="0"/>
        </w:rPr>
        <w:t xml:space="preserve">Feedback collected from attendees indicated a high level of satisfaction with the event:</w:t>
      </w:r>
    </w:p>
    <w:p w:rsidR="00000000" w:rsidDel="00000000" w:rsidP="00000000" w:rsidRDefault="00000000" w:rsidRPr="00000000" w14:paraId="00000030">
      <w:pPr>
        <w:numPr>
          <w:ilvl w:val="0"/>
          <w:numId w:val="3"/>
        </w:numPr>
        <w:spacing w:after="0" w:afterAutospacing="0" w:before="240" w:lineRule="auto"/>
        <w:ind w:left="720" w:hanging="360"/>
      </w:pPr>
      <w:r w:rsidDel="00000000" w:rsidR="00000000" w:rsidRPr="00000000">
        <w:rPr>
          <w:b w:val="1"/>
          <w:rtl w:val="0"/>
        </w:rPr>
        <w:t xml:space="preserve">Engagement:</w:t>
      </w:r>
      <w:r w:rsidDel="00000000" w:rsidR="00000000" w:rsidRPr="00000000">
        <w:rPr>
          <w:rtl w:val="0"/>
        </w:rPr>
        <w:t xml:space="preserve"> Participants appreciated the step-by-step explanations and practical approach.</w:t>
      </w:r>
    </w:p>
    <w:p w:rsidR="00000000" w:rsidDel="00000000" w:rsidP="00000000" w:rsidRDefault="00000000" w:rsidRPr="00000000" w14:paraId="00000031">
      <w:pPr>
        <w:numPr>
          <w:ilvl w:val="0"/>
          <w:numId w:val="3"/>
        </w:numPr>
        <w:spacing w:after="0" w:afterAutospacing="0" w:before="0" w:beforeAutospacing="0" w:lineRule="auto"/>
        <w:ind w:left="720" w:hanging="360"/>
      </w:pPr>
      <w:r w:rsidDel="00000000" w:rsidR="00000000" w:rsidRPr="00000000">
        <w:rPr>
          <w:b w:val="1"/>
          <w:rtl w:val="0"/>
        </w:rPr>
        <w:t xml:space="preserve">Content Quality:</w:t>
      </w:r>
      <w:r w:rsidDel="00000000" w:rsidR="00000000" w:rsidRPr="00000000">
        <w:rPr>
          <w:rtl w:val="0"/>
        </w:rPr>
        <w:t xml:space="preserve"> Many found the topics to be highly relevant and well-organized.</w:t>
      </w:r>
    </w:p>
    <w:p w:rsidR="00000000" w:rsidDel="00000000" w:rsidP="00000000" w:rsidRDefault="00000000" w:rsidRPr="00000000" w14:paraId="00000032">
      <w:pPr>
        <w:numPr>
          <w:ilvl w:val="0"/>
          <w:numId w:val="3"/>
        </w:numPr>
        <w:spacing w:after="0" w:afterAutospacing="0" w:before="0" w:beforeAutospacing="0" w:lineRule="auto"/>
        <w:ind w:left="720" w:hanging="360"/>
      </w:pPr>
      <w:r w:rsidDel="00000000" w:rsidR="00000000" w:rsidRPr="00000000">
        <w:rPr>
          <w:b w:val="1"/>
          <w:rtl w:val="0"/>
        </w:rPr>
        <w:t xml:space="preserve">Excitement:</w:t>
      </w:r>
      <w:r w:rsidDel="00000000" w:rsidR="00000000" w:rsidRPr="00000000">
        <w:rPr>
          <w:rtl w:val="0"/>
        </w:rPr>
        <w:t xml:space="preserve"> The quiz and gifts were well-received and praised for making the session enjoyable.</w:t>
      </w:r>
    </w:p>
    <w:p w:rsidR="00000000" w:rsidDel="00000000" w:rsidP="00000000" w:rsidRDefault="00000000" w:rsidRPr="00000000" w14:paraId="00000033">
      <w:pPr>
        <w:numPr>
          <w:ilvl w:val="0"/>
          <w:numId w:val="3"/>
        </w:numPr>
        <w:spacing w:after="240" w:before="0" w:beforeAutospacing="0" w:lineRule="auto"/>
        <w:ind w:left="720" w:hanging="360"/>
      </w:pPr>
      <w:r w:rsidDel="00000000" w:rsidR="00000000" w:rsidRPr="00000000">
        <w:rPr>
          <w:b w:val="1"/>
          <w:rtl w:val="0"/>
        </w:rPr>
        <w:t xml:space="preserve">Suggestions for Improvement:</w:t>
      </w:r>
      <w:r w:rsidDel="00000000" w:rsidR="00000000" w:rsidRPr="00000000">
        <w:rPr>
          <w:rtl w:val="0"/>
        </w:rPr>
        <w:t xml:space="preserve"> A few attendees suggested extending the session duration to explore advanced features of GitHub.</w:t>
      </w:r>
    </w:p>
    <w:p w:rsidR="00000000" w:rsidDel="00000000" w:rsidP="00000000" w:rsidRDefault="00000000" w:rsidRPr="00000000" w14:paraId="00000034">
      <w:pPr>
        <w:pStyle w:val="Heading3"/>
        <w:keepNext w:val="0"/>
        <w:keepLines w:val="0"/>
        <w:spacing w:before="280" w:lineRule="auto"/>
        <w:rPr>
          <w:b w:val="1"/>
          <w:color w:val="000000"/>
          <w:sz w:val="26"/>
          <w:szCs w:val="26"/>
        </w:rPr>
      </w:pPr>
      <w:bookmarkStart w:colFirst="0" w:colLast="0" w:name="_4jp4am465ffw" w:id="11"/>
      <w:bookmarkEnd w:id="11"/>
      <w:r w:rsidDel="00000000" w:rsidR="00000000" w:rsidRPr="00000000">
        <w:rPr>
          <w:b w:val="1"/>
          <w:color w:val="000000"/>
          <w:sz w:val="26"/>
          <w:szCs w:val="26"/>
          <w:rtl w:val="0"/>
        </w:rPr>
        <w:t xml:space="preserve">5. Conclusion</w:t>
      </w:r>
    </w:p>
    <w:p w:rsidR="00000000" w:rsidDel="00000000" w:rsidP="00000000" w:rsidRDefault="00000000" w:rsidRPr="00000000" w14:paraId="00000035">
      <w:pPr>
        <w:spacing w:after="240" w:before="240" w:lineRule="auto"/>
        <w:rPr/>
      </w:pPr>
      <w:r w:rsidDel="00000000" w:rsidR="00000000" w:rsidRPr="00000000">
        <w:rPr>
          <w:rtl w:val="0"/>
        </w:rPr>
        <w:t xml:space="preserve">The "Introduction to Git and GitHub" session, organized by FossTech Club and Tech Prasad, was a resounding success. Active participation, positive feedback, and engaging activities like the quiz with gifts made the event memorable. Both teams plan to organize similar workshops in the future, delving deeper into advanced GitHub functionalities and other tools that enhance productivity and collaboration in software development.</w:t>
      </w:r>
    </w:p>
    <w:p w:rsidR="00000000" w:rsidDel="00000000" w:rsidP="00000000" w:rsidRDefault="00000000" w:rsidRPr="00000000" w14:paraId="00000036">
      <w:pPr>
        <w:spacing w:after="240" w:befor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8.jpg"/><Relationship Id="rId13" Type="http://schemas.openxmlformats.org/officeDocument/2006/relationships/image" Target="media/image3.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7.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