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b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4253"/>
      </w:tblGrid>
      <w:tr w:rsidR="008A6B4B" w:rsidTr="009E22BC">
        <w:trPr>
          <w:trHeight w:val="454"/>
        </w:trPr>
        <w:tc>
          <w:tcPr>
            <w:tcW w:w="5812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СОСТАВИЛ:</w:t>
            </w:r>
          </w:p>
        </w:tc>
        <w:tc>
          <w:tcPr>
            <w:tcW w:w="4253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УТВЕРЖДАЮ:</w:t>
            </w:r>
          </w:p>
        </w:tc>
      </w:tr>
      <w:tr w:rsidR="008A6B4B" w:rsidTr="009E22BC">
        <w:trPr>
          <w:trHeight w:val="454"/>
        </w:trPr>
        <w:tc>
          <w:tcPr>
            <w:tcW w:w="5812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Начальник участка ${</w:t>
            </w:r>
            <w:proofErr w:type="spellStart"/>
            <w:r>
              <w:t>ush</w:t>
            </w:r>
            <w:proofErr w:type="spellEnd"/>
            <w:r w:rsidRPr="00DA3DF4">
              <w:t>}</w:t>
            </w:r>
          </w:p>
        </w:tc>
        <w:tc>
          <w:tcPr>
            <w:tcW w:w="4253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Главный инженер рудника</w:t>
            </w:r>
          </w:p>
        </w:tc>
      </w:tr>
      <w:tr w:rsidR="008A6B4B" w:rsidTr="009E22BC">
        <w:trPr>
          <w:trHeight w:val="454"/>
        </w:trPr>
        <w:tc>
          <w:tcPr>
            <w:tcW w:w="5812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__________________Фамилия И.О.</w:t>
            </w:r>
          </w:p>
        </w:tc>
        <w:tc>
          <w:tcPr>
            <w:tcW w:w="4253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__________________ Фамилия И.О.</w:t>
            </w:r>
          </w:p>
        </w:tc>
      </w:tr>
      <w:tr w:rsidR="008A6B4B" w:rsidTr="009E22BC">
        <w:trPr>
          <w:trHeight w:val="454"/>
        </w:trPr>
        <w:tc>
          <w:tcPr>
            <w:tcW w:w="5812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«_____»_________________20___г.</w:t>
            </w:r>
          </w:p>
        </w:tc>
        <w:tc>
          <w:tcPr>
            <w:tcW w:w="4253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«_____»_______________20___г.</w:t>
            </w:r>
          </w:p>
        </w:tc>
      </w:tr>
    </w:tbl>
    <w:p w:rsidR="008A6B4B" w:rsidRDefault="008A6B4B" w:rsidP="008A6B4B">
      <w:pPr>
        <w:ind w:firstLine="0"/>
      </w:pPr>
    </w:p>
    <w:p w:rsidR="008A6B4B" w:rsidRPr="00943C2A" w:rsidRDefault="008A6B4B" w:rsidP="008A6B4B">
      <w:pPr>
        <w:ind w:firstLine="0"/>
        <w:rPr>
          <w:sz w:val="28"/>
        </w:rPr>
      </w:pPr>
    </w:p>
    <w:p w:rsidR="008A6B4B" w:rsidRPr="00B46FA8" w:rsidRDefault="008A6B4B" w:rsidP="008A6B4B">
      <w:pPr>
        <w:ind w:firstLine="0"/>
        <w:jc w:val="center"/>
        <w:rPr>
          <w:sz w:val="28"/>
          <w:szCs w:val="28"/>
        </w:rPr>
      </w:pPr>
      <w:r w:rsidRPr="00B46FA8">
        <w:rPr>
          <w:sz w:val="28"/>
          <w:szCs w:val="28"/>
        </w:rPr>
        <w:t xml:space="preserve">Паспорт крепления № </w:t>
      </w:r>
      <w:r w:rsidRPr="00516EBD">
        <w:rPr>
          <w:rFonts w:cs="Times New Roman"/>
          <w:color w:val="404040"/>
          <w:sz w:val="28"/>
          <w:szCs w:val="28"/>
          <w:shd w:val="clear" w:color="auto" w:fill="ECECEC"/>
        </w:rPr>
        <w:t>${</w:t>
      </w:r>
      <w:proofErr w:type="spellStart"/>
      <w:r w:rsidRPr="00516EBD">
        <w:rPr>
          <w:rFonts w:cs="Times New Roman"/>
          <w:color w:val="404040"/>
          <w:sz w:val="28"/>
          <w:szCs w:val="28"/>
          <w:shd w:val="clear" w:color="auto" w:fill="ECECEC"/>
          <w:lang w:val="en-US"/>
        </w:rPr>
        <w:t>nomer</w:t>
      </w:r>
      <w:proofErr w:type="spellEnd"/>
      <w:r w:rsidRPr="00516EBD">
        <w:rPr>
          <w:rFonts w:cs="Times New Roman"/>
          <w:color w:val="404040"/>
          <w:sz w:val="28"/>
          <w:szCs w:val="28"/>
          <w:shd w:val="clear" w:color="auto" w:fill="ECECEC"/>
        </w:rPr>
        <w:t>}</w:t>
      </w:r>
    </w:p>
    <w:tbl>
      <w:tblPr>
        <w:tblStyle w:val="afb"/>
        <w:tblW w:w="100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49"/>
        <w:gridCol w:w="4092"/>
      </w:tblGrid>
      <w:tr w:rsidR="008A6B4B" w:rsidTr="002D0DCB">
        <w:trPr>
          <w:trHeight w:val="440"/>
        </w:trPr>
        <w:tc>
          <w:tcPr>
            <w:tcW w:w="5949" w:type="dxa"/>
            <w:vAlign w:val="center"/>
          </w:tcPr>
          <w:p w:rsidR="008A6B4B" w:rsidRDefault="008A6B4B" w:rsidP="009E22BC">
            <w:pPr>
              <w:spacing w:line="240" w:lineRule="auto"/>
              <w:ind w:firstLine="0"/>
              <w:jc w:val="left"/>
            </w:pPr>
            <w:r w:rsidRPr="006F1BAD">
              <w:rPr>
                <w:sz w:val="28"/>
              </w:rPr>
              <w:t>${</w:t>
            </w:r>
            <w:r w:rsidRPr="006F1BAD">
              <w:rPr>
                <w:sz w:val="28"/>
                <w:lang w:val="en-US"/>
              </w:rPr>
              <w:t>name</w:t>
            </w:r>
            <w:r w:rsidRPr="006F1BAD">
              <w:rPr>
                <w:sz w:val="28"/>
              </w:rPr>
              <w:t>}</w:t>
            </w:r>
            <w:r>
              <w:rPr>
                <w:sz w:val="28"/>
                <w:szCs w:val="28"/>
              </w:rPr>
              <w:t xml:space="preserve">                           </w:t>
            </w:r>
          </w:p>
        </w:tc>
        <w:tc>
          <w:tcPr>
            <w:tcW w:w="4092" w:type="dxa"/>
            <w:vAlign w:val="center"/>
          </w:tcPr>
          <w:p w:rsidR="008A6B4B" w:rsidRPr="00601C82" w:rsidRDefault="008A6B4B" w:rsidP="009E22BC">
            <w:pPr>
              <w:spacing w:line="24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Сечение выработки</w:t>
            </w:r>
            <w:r w:rsidR="0019325A">
              <w:rPr>
                <w:sz w:val="28"/>
                <w:szCs w:val="28"/>
                <w:lang w:val="en-US"/>
              </w:rPr>
              <w:t xml:space="preserve"> </w:t>
            </w:r>
            <w:r w:rsidRPr="00D15274">
              <w:rPr>
                <w:sz w:val="28"/>
                <w:szCs w:val="28"/>
              </w:rPr>
              <w:t>${sehen}</w:t>
            </w:r>
            <w:r>
              <w:rPr>
                <w:sz w:val="28"/>
                <w:szCs w:val="28"/>
              </w:rPr>
              <w:t>м</w:t>
            </w:r>
          </w:p>
        </w:tc>
      </w:tr>
    </w:tbl>
    <w:p w:rsidR="008A6B4B" w:rsidRDefault="008A6B4B" w:rsidP="008A6B4B">
      <w:pPr>
        <w:spacing w:before="120"/>
        <w:ind w:firstLine="0"/>
        <w:jc w:val="center"/>
      </w:pPr>
      <w:r>
        <w:t>Привязка выработки: ${</w:t>
      </w:r>
      <w:proofErr w:type="spellStart"/>
      <w:r w:rsidRPr="00222CE6">
        <w:t>privazka</w:t>
      </w:r>
      <w:proofErr w:type="spellEnd"/>
      <w:r>
        <w:t>}</w:t>
      </w:r>
      <w:r w:rsidRPr="00DC5916">
        <w:t xml:space="preserve"> (горизонт</w:t>
      </w:r>
      <w:r>
        <w:t xml:space="preserve">, </w:t>
      </w:r>
      <w:r w:rsidRPr="00B9263D">
        <w:t>${</w:t>
      </w:r>
      <w:proofErr w:type="spellStart"/>
      <w:r>
        <w:rPr>
          <w:lang w:val="en-US"/>
        </w:rPr>
        <w:t>gorizont</w:t>
      </w:r>
      <w:proofErr w:type="spellEnd"/>
      <w:r w:rsidRPr="00B9263D">
        <w:t>}</w:t>
      </w:r>
      <w:r>
        <w:t>м)</w:t>
      </w:r>
      <w:r>
        <w:br/>
        <w:t>Длина интервала в массиве «</w:t>
      </w:r>
      <w:r w:rsidRPr="008E5108">
        <w:t>${</w:t>
      </w:r>
      <w:proofErr w:type="spellStart"/>
      <w:r w:rsidRPr="008E5108">
        <w:rPr>
          <w:lang w:val="en-US"/>
        </w:rPr>
        <w:t>kategorii</w:t>
      </w:r>
      <w:proofErr w:type="spellEnd"/>
      <w:r w:rsidRPr="008E5108">
        <w:t>}</w:t>
      </w:r>
      <w:r>
        <w:t xml:space="preserve">» класса устойчивости – </w:t>
      </w:r>
      <w:r w:rsidRPr="00B9263D">
        <w:t>${</w:t>
      </w:r>
      <w:proofErr w:type="spellStart"/>
      <w:r>
        <w:rPr>
          <w:lang w:val="en-US"/>
        </w:rPr>
        <w:t>dlina</w:t>
      </w:r>
      <w:proofErr w:type="spellEnd"/>
      <w:r w:rsidRPr="00B9263D">
        <w:t>}</w:t>
      </w:r>
      <w:r>
        <w:t xml:space="preserve"> м</w:t>
      </w:r>
    </w:p>
    <w:p w:rsidR="008A6B4B" w:rsidRDefault="008A6B4B" w:rsidP="008A6B4B">
      <w:pPr>
        <w:ind w:firstLine="0"/>
        <w:jc w:val="left"/>
      </w:pPr>
    </w:p>
    <w:p w:rsidR="008A6B4B" w:rsidRDefault="008A6B4B" w:rsidP="008A6B4B">
      <w:pPr>
        <w:pStyle w:val="afc"/>
        <w:numPr>
          <w:ilvl w:val="0"/>
          <w:numId w:val="21"/>
        </w:numPr>
        <w:spacing w:line="276" w:lineRule="auto"/>
        <w:ind w:left="0" w:firstLine="709"/>
        <w:jc w:val="left"/>
        <w:rPr>
          <w:b/>
        </w:rPr>
      </w:pPr>
      <w:r w:rsidRPr="00BE61B6">
        <w:rPr>
          <w:b/>
        </w:rPr>
        <w:t xml:space="preserve">Расположение горной выработки: </w:t>
      </w:r>
    </w:p>
    <w:p w:rsidR="008A6B4B" w:rsidRDefault="008A6B4B" w:rsidP="008A6B4B">
      <w:pPr>
        <w:pStyle w:val="afc"/>
        <w:ind w:left="0" w:firstLine="0"/>
        <w:jc w:val="center"/>
      </w:pPr>
      <w:r w:rsidRPr="00E540D0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65F07BE" wp14:editId="16B8E549">
                <wp:simplePos x="0" y="0"/>
                <wp:positionH relativeFrom="column">
                  <wp:posOffset>-5036</wp:posOffset>
                </wp:positionH>
                <wp:positionV relativeFrom="paragraph">
                  <wp:posOffset>13083</wp:posOffset>
                </wp:positionV>
                <wp:extent cx="6323162" cy="5964865"/>
                <wp:effectExtent l="0" t="0" r="20955" b="17145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3162" cy="596486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BFBEAD" id="Прямоугольник 7" o:spid="_x0000_s1026" style="position:absolute;margin-left:-.4pt;margin-top:1.05pt;width:497.9pt;height:469.6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" filled="f" strokecolor="black [3200]" strokeweight=".5pt">
                <v:stroke joinstyle="round"/>
              </v:rect>
            </w:pict>
          </mc:Fallback>
        </mc:AlternateContent>
      </w:r>
      <w:r w:rsidRPr="00E540D0">
        <w:t>в плане</w:t>
      </w:r>
    </w:p>
    <w:p w:rsidR="008A6B4B" w:rsidRDefault="008A6B4B" w:rsidP="008A6B4B">
      <w:pPr>
        <w:pStyle w:val="afc"/>
        <w:ind w:left="0" w:firstLine="0"/>
        <w:jc w:val="center"/>
        <w:sectPr w:rsidR="008A6B4B" w:rsidSect="00AA2FD7">
          <w:footerReference w:type="default" r:id="rId9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  <w:r w:rsidRPr="00B9263D">
        <w:t>${</w:t>
      </w:r>
      <w:r w:rsidRPr="00457F5E">
        <w:rPr>
          <w:lang w:val="en-US"/>
        </w:rPr>
        <w:t>plan</w:t>
      </w:r>
      <w:r w:rsidRPr="00B9263D">
        <w:t>}</w:t>
      </w:r>
    </w:p>
    <w:p w:rsidR="008A6B4B" w:rsidRDefault="008A6B4B" w:rsidP="008A6B4B">
      <w:pPr>
        <w:spacing w:line="259" w:lineRule="auto"/>
        <w:ind w:firstLine="0"/>
        <w:jc w:val="center"/>
      </w:pPr>
      <w:r w:rsidRPr="00E540D0"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E40CC27" wp14:editId="26E4DB92">
                <wp:simplePos x="0" y="0"/>
                <wp:positionH relativeFrom="margin">
                  <wp:posOffset>-4666</wp:posOffset>
                </wp:positionH>
                <wp:positionV relativeFrom="paragraph">
                  <wp:posOffset>5522</wp:posOffset>
                </wp:positionV>
                <wp:extent cx="6322695" cy="8531749"/>
                <wp:effectExtent l="0" t="0" r="20955" b="22225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2695" cy="8531749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6A22FE" id="Прямоугольник 8" o:spid="_x0000_s1026" style="position:absolute;margin-left:-.35pt;margin-top:.45pt;width:497.85pt;height:671.8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" filled="f" strokecolor="black [3200]" strokeweight=".5pt">
                <v:stroke joinstyle="round"/>
                <w10:wrap anchorx="margin"/>
              </v:rect>
            </w:pict>
          </mc:Fallback>
        </mc:AlternateContent>
      </w:r>
      <w:r w:rsidRPr="00E540D0">
        <w:t>в поперечном разрезе</w:t>
      </w:r>
    </w:p>
    <w:p w:rsidR="008A6B4B" w:rsidRPr="00E540D0" w:rsidRDefault="008A6B4B" w:rsidP="008A6B4B">
      <w:pPr>
        <w:spacing w:before="120" w:line="259" w:lineRule="auto"/>
        <w:ind w:firstLine="0"/>
        <w:jc w:val="center"/>
      </w:pPr>
      <w:r w:rsidRPr="00E540D0">
        <w:t>${</w:t>
      </w:r>
      <w:proofErr w:type="spellStart"/>
      <w:r w:rsidRPr="00E540D0">
        <w:rPr>
          <w:lang w:val="en-US"/>
        </w:rPr>
        <w:t>poper</w:t>
      </w:r>
      <w:proofErr w:type="spellEnd"/>
      <w:r w:rsidRPr="00E540D0">
        <w:t>}</w:t>
      </w:r>
    </w:p>
    <w:p w:rsidR="008A6B4B" w:rsidRPr="00E540D0" w:rsidRDefault="008A6B4B" w:rsidP="008A6B4B">
      <w:pPr>
        <w:spacing w:before="240" w:line="259" w:lineRule="auto"/>
        <w:ind w:firstLine="0"/>
        <w:jc w:val="center"/>
      </w:pPr>
      <w:r w:rsidRPr="00E540D0">
        <w:t>в продольном разрезе</w:t>
      </w:r>
    </w:p>
    <w:p w:rsidR="008A6B4B" w:rsidRDefault="008A6B4B" w:rsidP="008A6B4B">
      <w:pPr>
        <w:spacing w:before="120" w:line="259" w:lineRule="auto"/>
        <w:ind w:firstLine="0"/>
        <w:jc w:val="center"/>
      </w:pPr>
      <w:r w:rsidRPr="00B9263D">
        <w:t>${</w:t>
      </w:r>
      <w:proofErr w:type="spellStart"/>
      <w:r>
        <w:rPr>
          <w:lang w:val="en-US"/>
        </w:rPr>
        <w:t>prodol</w:t>
      </w:r>
      <w:proofErr w:type="spellEnd"/>
      <w:r w:rsidRPr="00B9263D">
        <w:t>}</w:t>
      </w:r>
    </w:p>
    <w:tbl>
      <w:tblPr>
        <w:tblStyle w:val="afb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4111"/>
      </w:tblGrid>
      <w:tr w:rsidR="008A6B4B" w:rsidTr="009E22BC">
        <w:trPr>
          <w:trHeight w:val="454"/>
        </w:trPr>
        <w:tc>
          <w:tcPr>
            <w:tcW w:w="5812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Участковый маркшейдер</w:t>
            </w:r>
          </w:p>
        </w:tc>
        <w:tc>
          <w:tcPr>
            <w:tcW w:w="4111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Главный маркшейдер рудника</w:t>
            </w:r>
          </w:p>
        </w:tc>
      </w:tr>
      <w:tr w:rsidR="008A6B4B" w:rsidTr="009E22BC">
        <w:trPr>
          <w:trHeight w:val="454"/>
        </w:trPr>
        <w:tc>
          <w:tcPr>
            <w:tcW w:w="5812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__________________Фамилия И.О.</w:t>
            </w:r>
          </w:p>
        </w:tc>
        <w:tc>
          <w:tcPr>
            <w:tcW w:w="4111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___________________ Фамилия И.О.</w:t>
            </w:r>
          </w:p>
        </w:tc>
      </w:tr>
      <w:tr w:rsidR="008A6B4B" w:rsidTr="009E22BC">
        <w:trPr>
          <w:trHeight w:val="454"/>
        </w:trPr>
        <w:tc>
          <w:tcPr>
            <w:tcW w:w="5812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«_____»__________________20___г.</w:t>
            </w:r>
          </w:p>
        </w:tc>
        <w:tc>
          <w:tcPr>
            <w:tcW w:w="4111" w:type="dxa"/>
            <w:vAlign w:val="center"/>
          </w:tcPr>
          <w:p w:rsidR="008A6B4B" w:rsidRDefault="008A6B4B" w:rsidP="009E22BC">
            <w:pPr>
              <w:ind w:firstLine="0"/>
              <w:jc w:val="left"/>
            </w:pPr>
            <w:r>
              <w:t>«_____»__________________20___г.</w:t>
            </w:r>
          </w:p>
        </w:tc>
      </w:tr>
    </w:tbl>
    <w:p w:rsidR="00650260" w:rsidRDefault="00650260" w:rsidP="008A6B4B">
      <w:pPr>
        <w:spacing w:after="160" w:line="259" w:lineRule="auto"/>
        <w:ind w:firstLine="0"/>
        <w:sectPr w:rsidR="00650260" w:rsidSect="00AA2FD7">
          <w:footerReference w:type="default" r:id="rId10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F26E19" w:rsidRPr="00BE61B6" w:rsidRDefault="00F26E19" w:rsidP="00650260">
      <w:pPr>
        <w:pStyle w:val="afc"/>
        <w:numPr>
          <w:ilvl w:val="0"/>
          <w:numId w:val="21"/>
        </w:numPr>
        <w:spacing w:line="276" w:lineRule="auto"/>
        <w:ind w:left="0" w:firstLine="709"/>
        <w:jc w:val="left"/>
        <w:rPr>
          <w:b/>
        </w:rPr>
      </w:pPr>
      <w:r w:rsidRPr="00BE61B6">
        <w:rPr>
          <w:b/>
        </w:rPr>
        <w:lastRenderedPageBreak/>
        <w:t>Обоснование способов крепления, вида и конструкции крепи</w:t>
      </w:r>
    </w:p>
    <w:p w:rsidR="00F26E19" w:rsidRPr="009E2AE7" w:rsidRDefault="00F26E19" w:rsidP="00650260">
      <w:pPr>
        <w:pStyle w:val="afe"/>
        <w:spacing w:before="120"/>
        <w:ind w:firstLine="709"/>
      </w:pPr>
      <w:r>
        <w:t xml:space="preserve">Выбор крепи определяется в соответствии с «Положением по креплению подземных горных выработок </w:t>
      </w:r>
      <w:r w:rsidRPr="009E2AE7">
        <w:t xml:space="preserve">на </w:t>
      </w:r>
      <w:r w:rsidR="007E4FF7">
        <w:t>Корбалихин</w:t>
      </w:r>
      <w:r w:rsidRPr="009E2AE7">
        <w:t>ском подземном руднике АО «</w:t>
      </w:r>
      <w:r w:rsidR="007E4FF7">
        <w:t>Сибирь-Полиметаллы</w:t>
      </w:r>
      <w:r w:rsidRPr="009E2AE7">
        <w:t>»</w:t>
      </w:r>
      <w:r>
        <w:t xml:space="preserve"> </w:t>
      </w:r>
      <w:r>
        <w:br/>
        <w:t xml:space="preserve">(АО «Уралмеханобр», 2025) по характеристике горного массива (геологическому классу устойчивости). </w:t>
      </w:r>
    </w:p>
    <w:p w:rsidR="00F26E19" w:rsidRPr="00F26E19" w:rsidRDefault="00F26E19" w:rsidP="00F26E19">
      <w:pPr>
        <w:pStyle w:val="afc"/>
        <w:numPr>
          <w:ilvl w:val="1"/>
          <w:numId w:val="23"/>
        </w:numPr>
        <w:spacing w:before="120"/>
        <w:ind w:left="1418" w:hanging="709"/>
        <w:jc w:val="left"/>
        <w:rPr>
          <w:b/>
        </w:rPr>
      </w:pPr>
      <w:r w:rsidRPr="00F26E19">
        <w:rPr>
          <w:b/>
        </w:rPr>
        <w:t>Геологическая характеристика горного массива</w:t>
      </w:r>
    </w:p>
    <w:p w:rsidR="003B0D96" w:rsidRDefault="00914CCD" w:rsidP="003B0D96">
      <w:pPr>
        <w:ind w:firstLine="0"/>
        <w:jc w:val="left"/>
      </w:pPr>
      <w:r w:rsidRPr="00B9263D">
        <w:t>${</w:t>
      </w:r>
      <w:proofErr w:type="spellStart"/>
      <w:r>
        <w:rPr>
          <w:lang w:val="en-US"/>
        </w:rPr>
        <w:t>opisanie</w:t>
      </w:r>
      <w:proofErr w:type="spellEnd"/>
      <w:r w:rsidRPr="00B9263D">
        <w:t>}</w:t>
      </w:r>
    </w:p>
    <w:p w:rsidR="00F26E19" w:rsidRDefault="00F26E19" w:rsidP="00F26E19">
      <w:pPr>
        <w:ind w:right="-1" w:firstLine="0"/>
        <w:jc w:val="center"/>
      </w:pPr>
    </w:p>
    <w:tbl>
      <w:tblPr>
        <w:tblStyle w:val="afb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4111"/>
      </w:tblGrid>
      <w:tr w:rsidR="000275D1" w:rsidTr="0084201A">
        <w:trPr>
          <w:trHeight w:val="454"/>
        </w:trPr>
        <w:tc>
          <w:tcPr>
            <w:tcW w:w="5812" w:type="dxa"/>
            <w:vAlign w:val="center"/>
          </w:tcPr>
          <w:p w:rsidR="000275D1" w:rsidRDefault="000275D1" w:rsidP="0084201A">
            <w:pPr>
              <w:ind w:firstLine="0"/>
              <w:jc w:val="left"/>
            </w:pPr>
            <w:r>
              <w:t>Участковый геолог</w:t>
            </w:r>
          </w:p>
        </w:tc>
        <w:tc>
          <w:tcPr>
            <w:tcW w:w="4111" w:type="dxa"/>
            <w:vAlign w:val="center"/>
          </w:tcPr>
          <w:p w:rsidR="000275D1" w:rsidRDefault="000275D1" w:rsidP="0084201A">
            <w:pPr>
              <w:ind w:firstLine="0"/>
              <w:jc w:val="left"/>
            </w:pPr>
            <w:r>
              <w:t>Главный геолог рудника</w:t>
            </w:r>
          </w:p>
        </w:tc>
      </w:tr>
      <w:tr w:rsidR="000275D1" w:rsidTr="0084201A">
        <w:trPr>
          <w:trHeight w:val="454"/>
        </w:trPr>
        <w:tc>
          <w:tcPr>
            <w:tcW w:w="5812" w:type="dxa"/>
            <w:vAlign w:val="center"/>
          </w:tcPr>
          <w:p w:rsidR="000275D1" w:rsidRDefault="000275D1" w:rsidP="0084201A">
            <w:pPr>
              <w:ind w:firstLine="0"/>
              <w:jc w:val="left"/>
            </w:pPr>
            <w:r>
              <w:t>__________________Фамилия И.О.</w:t>
            </w:r>
          </w:p>
        </w:tc>
        <w:tc>
          <w:tcPr>
            <w:tcW w:w="4111" w:type="dxa"/>
            <w:vAlign w:val="center"/>
          </w:tcPr>
          <w:p w:rsidR="000275D1" w:rsidRDefault="000275D1" w:rsidP="0084201A">
            <w:pPr>
              <w:ind w:firstLine="0"/>
              <w:jc w:val="left"/>
            </w:pPr>
            <w:r>
              <w:t>___________________ Фамилия И.О.</w:t>
            </w:r>
          </w:p>
        </w:tc>
      </w:tr>
      <w:tr w:rsidR="000275D1" w:rsidTr="0084201A">
        <w:trPr>
          <w:trHeight w:val="454"/>
        </w:trPr>
        <w:tc>
          <w:tcPr>
            <w:tcW w:w="5812" w:type="dxa"/>
            <w:vAlign w:val="center"/>
          </w:tcPr>
          <w:p w:rsidR="000275D1" w:rsidRDefault="000275D1" w:rsidP="0084201A">
            <w:pPr>
              <w:ind w:firstLine="0"/>
              <w:jc w:val="left"/>
            </w:pPr>
            <w:r>
              <w:t>«_____»__________________20___г.</w:t>
            </w:r>
          </w:p>
        </w:tc>
        <w:tc>
          <w:tcPr>
            <w:tcW w:w="4111" w:type="dxa"/>
            <w:vAlign w:val="center"/>
          </w:tcPr>
          <w:p w:rsidR="000275D1" w:rsidRDefault="000275D1" w:rsidP="0084201A">
            <w:pPr>
              <w:ind w:firstLine="0"/>
              <w:jc w:val="left"/>
            </w:pPr>
            <w:r>
              <w:t>«_____»__________________20___г.</w:t>
            </w:r>
          </w:p>
        </w:tc>
      </w:tr>
    </w:tbl>
    <w:p w:rsidR="000275D1" w:rsidRDefault="000275D1" w:rsidP="000275D1">
      <w:pPr>
        <w:pStyle w:val="afc"/>
        <w:numPr>
          <w:ilvl w:val="1"/>
          <w:numId w:val="23"/>
        </w:numPr>
        <w:spacing w:before="120"/>
        <w:ind w:left="1418" w:hanging="709"/>
        <w:jc w:val="left"/>
        <w:rPr>
          <w:b/>
        </w:rPr>
        <w:sectPr w:rsidR="000275D1" w:rsidSect="00AA2FD7"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0275D1" w:rsidRPr="00F26E19" w:rsidRDefault="000275D1" w:rsidP="000275D1">
      <w:pPr>
        <w:pStyle w:val="afc"/>
        <w:numPr>
          <w:ilvl w:val="1"/>
          <w:numId w:val="23"/>
        </w:numPr>
        <w:spacing w:before="120"/>
        <w:ind w:left="1418" w:hanging="709"/>
        <w:jc w:val="left"/>
        <w:rPr>
          <w:b/>
        </w:rPr>
      </w:pPr>
      <w:r w:rsidRPr="00F26E19">
        <w:rPr>
          <w:b/>
        </w:rPr>
        <w:lastRenderedPageBreak/>
        <w:t>Гео</w:t>
      </w:r>
      <w:r>
        <w:rPr>
          <w:b/>
        </w:rPr>
        <w:t>механическое обоснование (указание)</w:t>
      </w:r>
    </w:p>
    <w:p w:rsidR="000275D1" w:rsidRPr="00B9263D" w:rsidRDefault="000275D1" w:rsidP="00256662">
      <w:pPr>
        <w:ind w:firstLine="0"/>
        <w:jc w:val="left"/>
        <w:rPr>
          <w:b/>
        </w:rPr>
      </w:pPr>
      <w:r w:rsidRPr="00B9263D">
        <w:t>${</w:t>
      </w:r>
      <w:proofErr w:type="spellStart"/>
      <w:r>
        <w:rPr>
          <w:lang w:val="en-US"/>
        </w:rPr>
        <w:t>ukazanie</w:t>
      </w:r>
      <w:proofErr w:type="spellEnd"/>
      <w:r w:rsidRPr="00B9263D">
        <w:t>}</w:t>
      </w:r>
    </w:p>
    <w:p w:rsidR="000275D1" w:rsidRDefault="000275D1" w:rsidP="000275D1">
      <w:pPr>
        <w:ind w:right="-1" w:firstLine="0"/>
        <w:jc w:val="center"/>
      </w:pPr>
    </w:p>
    <w:tbl>
      <w:tblPr>
        <w:tblStyle w:val="afb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4111"/>
      </w:tblGrid>
      <w:tr w:rsidR="000275D1" w:rsidTr="0084201A">
        <w:trPr>
          <w:trHeight w:val="454"/>
        </w:trPr>
        <w:tc>
          <w:tcPr>
            <w:tcW w:w="5812" w:type="dxa"/>
            <w:vAlign w:val="center"/>
          </w:tcPr>
          <w:p w:rsidR="000275D1" w:rsidRDefault="000275D1" w:rsidP="0084201A">
            <w:pPr>
              <w:ind w:firstLine="0"/>
              <w:jc w:val="left"/>
            </w:pPr>
          </w:p>
        </w:tc>
        <w:tc>
          <w:tcPr>
            <w:tcW w:w="4111" w:type="dxa"/>
            <w:vAlign w:val="center"/>
          </w:tcPr>
          <w:p w:rsidR="000275D1" w:rsidRPr="00717B2A" w:rsidRDefault="000275D1" w:rsidP="0084201A">
            <w:pPr>
              <w:ind w:firstLine="0"/>
              <w:jc w:val="left"/>
            </w:pPr>
            <w:r>
              <w:t>Главный геомеханик</w:t>
            </w:r>
          </w:p>
        </w:tc>
      </w:tr>
      <w:tr w:rsidR="000275D1" w:rsidTr="0084201A">
        <w:trPr>
          <w:trHeight w:val="454"/>
        </w:trPr>
        <w:tc>
          <w:tcPr>
            <w:tcW w:w="5812" w:type="dxa"/>
            <w:vAlign w:val="center"/>
          </w:tcPr>
          <w:p w:rsidR="000275D1" w:rsidRDefault="000275D1" w:rsidP="0084201A">
            <w:pPr>
              <w:ind w:firstLine="0"/>
              <w:jc w:val="left"/>
            </w:pPr>
          </w:p>
        </w:tc>
        <w:tc>
          <w:tcPr>
            <w:tcW w:w="4111" w:type="dxa"/>
            <w:vAlign w:val="center"/>
          </w:tcPr>
          <w:p w:rsidR="000275D1" w:rsidRDefault="000275D1" w:rsidP="0084201A">
            <w:pPr>
              <w:ind w:firstLine="0"/>
              <w:jc w:val="left"/>
            </w:pPr>
            <w:r>
              <w:t>___________________ Фамилия И.О.</w:t>
            </w:r>
          </w:p>
        </w:tc>
      </w:tr>
      <w:tr w:rsidR="000275D1" w:rsidTr="0084201A">
        <w:trPr>
          <w:trHeight w:val="454"/>
        </w:trPr>
        <w:tc>
          <w:tcPr>
            <w:tcW w:w="5812" w:type="dxa"/>
            <w:vAlign w:val="center"/>
          </w:tcPr>
          <w:p w:rsidR="000275D1" w:rsidRDefault="000275D1" w:rsidP="0084201A">
            <w:pPr>
              <w:ind w:firstLine="0"/>
              <w:jc w:val="left"/>
            </w:pPr>
          </w:p>
        </w:tc>
        <w:tc>
          <w:tcPr>
            <w:tcW w:w="4111" w:type="dxa"/>
            <w:vAlign w:val="center"/>
          </w:tcPr>
          <w:p w:rsidR="000275D1" w:rsidRDefault="000275D1" w:rsidP="0084201A">
            <w:pPr>
              <w:ind w:firstLine="0"/>
              <w:jc w:val="left"/>
            </w:pPr>
            <w:r>
              <w:t>«_____»__________________20___г.</w:t>
            </w:r>
          </w:p>
        </w:tc>
      </w:tr>
    </w:tbl>
    <w:p w:rsidR="000275D1" w:rsidRDefault="000275D1" w:rsidP="000275D1">
      <w:pPr>
        <w:spacing w:before="120"/>
        <w:jc w:val="left"/>
        <w:rPr>
          <w:b/>
        </w:rPr>
      </w:pPr>
    </w:p>
    <w:p w:rsidR="000275D1" w:rsidRPr="00717B2A" w:rsidRDefault="000275D1" w:rsidP="000275D1">
      <w:pPr>
        <w:spacing w:before="120"/>
        <w:jc w:val="left"/>
        <w:rPr>
          <w:b/>
        </w:rPr>
        <w:sectPr w:rsidR="000275D1" w:rsidRPr="00717B2A" w:rsidSect="00AA2FD7"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0275D1" w:rsidRPr="00427E43" w:rsidRDefault="000275D1" w:rsidP="000275D1">
      <w:pPr>
        <w:pStyle w:val="afc"/>
        <w:numPr>
          <w:ilvl w:val="1"/>
          <w:numId w:val="23"/>
        </w:numPr>
        <w:spacing w:before="120"/>
        <w:ind w:left="1418" w:hanging="709"/>
        <w:jc w:val="left"/>
        <w:rPr>
          <w:b/>
        </w:rPr>
      </w:pPr>
      <w:r w:rsidRPr="00BE61B6">
        <w:rPr>
          <w:b/>
        </w:rPr>
        <w:lastRenderedPageBreak/>
        <w:t>Конструкция и параметры креп</w:t>
      </w:r>
      <w:r>
        <w:rPr>
          <w:b/>
        </w:rPr>
        <w:t>и</w:t>
      </w:r>
    </w:p>
    <w:p w:rsidR="000275D1" w:rsidRPr="00427E43" w:rsidRDefault="000275D1" w:rsidP="000275D1">
      <w:pPr>
        <w:pStyle w:val="afc"/>
        <w:ind w:left="0" w:firstLine="0"/>
        <w:jc w:val="center"/>
        <w:sectPr w:rsidR="000275D1" w:rsidRPr="00427E43" w:rsidSect="00AA2FD7">
          <w:footerReference w:type="default" r:id="rId11"/>
          <w:pgSz w:w="16838" w:h="11906" w:orient="landscape"/>
          <w:pgMar w:top="1247" w:right="680" w:bottom="680" w:left="680" w:header="680" w:footer="283" w:gutter="0"/>
          <w:cols w:space="708"/>
          <w:docGrid w:linePitch="360"/>
        </w:sectPr>
      </w:pPr>
      <w:r w:rsidRPr="00E540D0">
        <w:t>${</w:t>
      </w:r>
      <w:proofErr w:type="spellStart"/>
      <w:r w:rsidRPr="00E540D0">
        <w:t>obvid</w:t>
      </w:r>
      <w:proofErr w:type="spellEnd"/>
      <w:r w:rsidRPr="00E540D0">
        <w:t>}</w:t>
      </w:r>
    </w:p>
    <w:p w:rsidR="00237487" w:rsidRDefault="00FE496B" w:rsidP="00FE496B">
      <w:pPr>
        <w:ind w:firstLine="0"/>
        <w:jc w:val="center"/>
      </w:pPr>
      <w:bookmarkStart w:id="0" w:name="_GoBack"/>
      <w:bookmarkEnd w:id="0"/>
      <w:r w:rsidRPr="00417F8F">
        <w:lastRenderedPageBreak/>
        <w:t>${</w:t>
      </w:r>
      <w:proofErr w:type="spellStart"/>
      <w:r w:rsidRPr="00417F8F">
        <w:t>konstrk</w:t>
      </w:r>
      <w:proofErr w:type="spellEnd"/>
      <w:r w:rsidRPr="00417F8F">
        <w:t>}</w:t>
      </w:r>
    </w:p>
    <w:p w:rsidR="00CF1E64" w:rsidRPr="00427E43" w:rsidRDefault="00CF1E64" w:rsidP="00CF1E64">
      <w:pPr>
        <w:ind w:firstLine="0"/>
        <w:jc w:val="center"/>
        <w:rPr>
          <w:b/>
        </w:rPr>
        <w:sectPr w:rsidR="00CF1E64" w:rsidRPr="00427E43" w:rsidSect="00427E43">
          <w:footerReference w:type="default" r:id="rId12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</w:p>
    <w:p w:rsidR="00650260" w:rsidRPr="00AD50F0" w:rsidRDefault="00650260" w:rsidP="00237487">
      <w:pPr>
        <w:pStyle w:val="afc"/>
        <w:numPr>
          <w:ilvl w:val="0"/>
          <w:numId w:val="21"/>
        </w:numPr>
        <w:spacing w:before="120"/>
        <w:ind w:left="1418" w:hanging="709"/>
        <w:jc w:val="left"/>
        <w:rPr>
          <w:b/>
        </w:rPr>
      </w:pPr>
      <w:r w:rsidRPr="00AD50F0">
        <w:rPr>
          <w:b/>
        </w:rPr>
        <w:lastRenderedPageBreak/>
        <w:t>Крепежные материалы и средства по их установке</w:t>
      </w:r>
    </w:p>
    <w:p w:rsidR="00650260" w:rsidRDefault="00650260" w:rsidP="00237487">
      <w:pPr>
        <w:pStyle w:val="afc"/>
        <w:numPr>
          <w:ilvl w:val="1"/>
          <w:numId w:val="26"/>
        </w:numPr>
        <w:ind w:left="1418" w:hanging="709"/>
        <w:jc w:val="left"/>
        <w:rPr>
          <w:b/>
        </w:rPr>
      </w:pPr>
      <w:r w:rsidRPr="00B17192">
        <w:rPr>
          <w:b/>
        </w:rPr>
        <w:t>Расчет потребности крепежных материалов</w:t>
      </w:r>
    </w:p>
    <w:tbl>
      <w:tblPr>
        <w:tblStyle w:val="23"/>
        <w:tblW w:w="5000" w:type="pct"/>
        <w:jc w:val="center"/>
        <w:tblLook w:val="04A0" w:firstRow="1" w:lastRow="0" w:firstColumn="1" w:lastColumn="0" w:noHBand="0" w:noVBand="1"/>
      </w:tblPr>
      <w:tblGrid>
        <w:gridCol w:w="426"/>
        <w:gridCol w:w="2080"/>
        <w:gridCol w:w="1344"/>
        <w:gridCol w:w="2147"/>
        <w:gridCol w:w="2048"/>
        <w:gridCol w:w="1868"/>
      </w:tblGrid>
      <w:tr w:rsidR="00FE496B" w:rsidRPr="00D377C1" w:rsidTr="008A6B4B">
        <w:trPr>
          <w:trHeight w:val="718"/>
          <w:jc w:val="center"/>
        </w:trPr>
        <w:tc>
          <w:tcPr>
            <w:tcW w:w="215" w:type="pct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№</w:t>
            </w:r>
          </w:p>
        </w:tc>
        <w:tc>
          <w:tcPr>
            <w:tcW w:w="1049" w:type="pct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Наименование</w:t>
            </w:r>
          </w:p>
        </w:tc>
        <w:tc>
          <w:tcPr>
            <w:tcW w:w="678" w:type="pct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Параметры</w:t>
            </w:r>
          </w:p>
        </w:tc>
        <w:tc>
          <w:tcPr>
            <w:tcW w:w="1083" w:type="pct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Расход 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br/>
              <w:t xml:space="preserve">на 1,0 </w:t>
            </w:r>
            <w:proofErr w:type="spellStart"/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п.м</w:t>
            </w:r>
            <w:proofErr w:type="spellEnd"/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.</w:t>
            </w:r>
          </w:p>
        </w:tc>
        <w:tc>
          <w:tcPr>
            <w:tcW w:w="1033" w:type="pct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Расход 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br/>
              <w:t>на выработку</w:t>
            </w:r>
          </w:p>
        </w:tc>
        <w:tc>
          <w:tcPr>
            <w:tcW w:w="942" w:type="pct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Примечание</w:t>
            </w:r>
          </w:p>
        </w:tc>
      </w:tr>
      <w:tr w:rsidR="00FE496B" w:rsidRPr="00D377C1" w:rsidTr="008819F7">
        <w:trPr>
          <w:trHeight w:val="397"/>
          <w:jc w:val="center"/>
        </w:trPr>
        <w:tc>
          <w:tcPr>
            <w:tcW w:w="5000" w:type="pct"/>
            <w:gridSpan w:val="6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i/>
                <w:sz w:val="22"/>
                <w:szCs w:val="22"/>
                <w:lang w:eastAsia="ru-RU"/>
              </w:rPr>
              <w:t>При применении С</w:t>
            </w:r>
            <w:r>
              <w:rPr>
                <w:rFonts w:eastAsia="Times New Roman" w:cs="Times New Roman"/>
                <w:i/>
                <w:sz w:val="22"/>
                <w:szCs w:val="22"/>
                <w:lang w:eastAsia="ru-RU"/>
              </w:rPr>
              <w:t>П</w:t>
            </w:r>
            <w:r w:rsidRPr="00D377C1">
              <w:rPr>
                <w:rFonts w:eastAsia="Times New Roman" w:cs="Times New Roman"/>
                <w:i/>
                <w:sz w:val="22"/>
                <w:szCs w:val="22"/>
                <w:lang w:eastAsia="ru-RU"/>
              </w:rPr>
              <w:t>А:</w:t>
            </w:r>
          </w:p>
        </w:tc>
      </w:tr>
      <w:tr w:rsidR="00FE496B" w:rsidRPr="00D377C1" w:rsidTr="008A6B4B">
        <w:trPr>
          <w:trHeight w:val="510"/>
          <w:jc w:val="center"/>
        </w:trPr>
        <w:tc>
          <w:tcPr>
            <w:tcW w:w="215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1049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Анкер С</w:t>
            </w: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ПА 20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В</w:t>
            </w:r>
          </w:p>
        </w:tc>
        <w:tc>
          <w:tcPr>
            <w:tcW w:w="678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2,0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 м, </w:t>
            </w: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br/>
            </w:r>
            <w:r w:rsidRPr="00D377C1">
              <w:rPr>
                <w:rFonts w:ascii="Arial" w:eastAsia="Times New Roman" w:hAnsi="Arial" w:cs="Arial"/>
                <w:sz w:val="22"/>
                <w:szCs w:val="22"/>
                <w:lang w:eastAsia="ru-RU"/>
              </w:rPr>
              <w:t>ø</w:t>
            </w: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20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 мм</w:t>
            </w:r>
          </w:p>
        </w:tc>
        <w:tc>
          <w:tcPr>
            <w:tcW w:w="1083" w:type="pct"/>
            <w:shd w:val="clear" w:color="auto" w:fill="auto"/>
            <w:vAlign w:val="center"/>
          </w:tcPr>
          <w:p w:rsidR="00FE496B" w:rsidRPr="00003BCB" w:rsidRDefault="00FE496B" w:rsidP="008819F7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>
              <w:rPr>
                <w:rFonts w:cs="Times New Roman"/>
                <w:color w:val="404040"/>
                <w:shd w:val="clear" w:color="auto" w:fill="ECECEC"/>
              </w:rPr>
              <w:t>table.</w:t>
            </w:r>
            <w:r w:rsidRPr="00003BCB">
              <w:rPr>
                <w:rFonts w:cs="Times New Roman"/>
                <w:color w:val="404040"/>
                <w:shd w:val="clear" w:color="auto" w:fill="ECECEC"/>
              </w:rPr>
              <w:t>ankPM</w:t>
            </w:r>
            <w:proofErr w:type="spellEnd"/>
            <w:r w:rsidRPr="00090DFA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1033" w:type="pct"/>
            <w:vAlign w:val="center"/>
          </w:tcPr>
          <w:p w:rsidR="00FE496B" w:rsidRDefault="00FE496B" w:rsidP="008819F7">
            <w:pPr>
              <w:spacing w:line="240" w:lineRule="auto"/>
              <w:ind w:firstLine="0"/>
              <w:jc w:val="center"/>
            </w:pPr>
            <w:r w:rsidRPr="005206B1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5206B1">
              <w:rPr>
                <w:rFonts w:cs="Times New Roman"/>
                <w:color w:val="404040"/>
                <w:shd w:val="clear" w:color="auto" w:fill="ECECEC"/>
              </w:rPr>
              <w:t>table</w:t>
            </w:r>
            <w:proofErr w:type="spellEnd"/>
            <w:r w:rsidRPr="005206B1">
              <w:rPr>
                <w:rFonts w:cs="Times New Roman"/>
                <w:color w:val="404040"/>
                <w:shd w:val="clear" w:color="auto" w:fill="ECECEC"/>
              </w:rPr>
              <w:t>.</w:t>
            </w:r>
            <w:proofErr w:type="spellStart"/>
            <w:r w:rsidRPr="005206B1">
              <w:rPr>
                <w:rFonts w:cs="Times New Roman"/>
                <w:color w:val="404040"/>
                <w:shd w:val="clear" w:color="auto" w:fill="ECECEC"/>
                <w:lang w:val="en-US"/>
              </w:rPr>
              <w:t>ankR</w:t>
            </w:r>
            <w:proofErr w:type="spellEnd"/>
            <w:r w:rsidRPr="005206B1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942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--- 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шт. в ряду</w:t>
            </w:r>
          </w:p>
        </w:tc>
      </w:tr>
      <w:tr w:rsidR="00FE496B" w:rsidRPr="00D377C1" w:rsidTr="008A6B4B">
        <w:trPr>
          <w:trHeight w:val="510"/>
          <w:jc w:val="center"/>
        </w:trPr>
        <w:tc>
          <w:tcPr>
            <w:tcW w:w="215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1049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Шайба </w:t>
            </w:r>
          </w:p>
        </w:tc>
        <w:tc>
          <w:tcPr>
            <w:tcW w:w="678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150х150 мм</w:t>
            </w:r>
          </w:p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4 мм</w:t>
            </w:r>
          </w:p>
        </w:tc>
        <w:tc>
          <w:tcPr>
            <w:tcW w:w="1083" w:type="pct"/>
            <w:shd w:val="clear" w:color="auto" w:fill="auto"/>
            <w:vAlign w:val="center"/>
          </w:tcPr>
          <w:p w:rsidR="00FE496B" w:rsidRPr="00003BCB" w:rsidRDefault="00FE496B" w:rsidP="008819F7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7E7D13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7E7D13">
              <w:rPr>
                <w:rFonts w:cs="Times New Roman"/>
                <w:color w:val="404040"/>
                <w:shd w:val="clear" w:color="auto" w:fill="ECECEC"/>
              </w:rPr>
              <w:t>table.</w:t>
            </w:r>
            <w:r w:rsidRPr="00003BCB">
              <w:rPr>
                <w:rFonts w:cs="Times New Roman"/>
                <w:color w:val="404040"/>
                <w:shd w:val="clear" w:color="auto" w:fill="ECECEC"/>
              </w:rPr>
              <w:t>ankPM</w:t>
            </w:r>
            <w:proofErr w:type="spellEnd"/>
            <w:r w:rsidRPr="007E7D13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1033" w:type="pct"/>
            <w:vAlign w:val="center"/>
          </w:tcPr>
          <w:p w:rsidR="00FE496B" w:rsidRDefault="00FE496B" w:rsidP="008819F7">
            <w:pPr>
              <w:spacing w:line="240" w:lineRule="auto"/>
              <w:ind w:firstLine="0"/>
              <w:jc w:val="center"/>
            </w:pPr>
            <w:r w:rsidRPr="005206B1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5206B1">
              <w:rPr>
                <w:rFonts w:cs="Times New Roman"/>
                <w:color w:val="404040"/>
                <w:shd w:val="clear" w:color="auto" w:fill="ECECEC"/>
              </w:rPr>
              <w:t>table</w:t>
            </w:r>
            <w:proofErr w:type="spellEnd"/>
            <w:r w:rsidRPr="005206B1">
              <w:rPr>
                <w:rFonts w:cs="Times New Roman"/>
                <w:color w:val="404040"/>
                <w:shd w:val="clear" w:color="auto" w:fill="ECECEC"/>
              </w:rPr>
              <w:t>.</w:t>
            </w:r>
            <w:proofErr w:type="spellStart"/>
            <w:r w:rsidRPr="005206B1">
              <w:rPr>
                <w:rFonts w:cs="Times New Roman"/>
                <w:color w:val="404040"/>
                <w:shd w:val="clear" w:color="auto" w:fill="ECECEC"/>
                <w:lang w:val="en-US"/>
              </w:rPr>
              <w:t>ankR</w:t>
            </w:r>
            <w:proofErr w:type="spellEnd"/>
            <w:r w:rsidRPr="005206B1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942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</w:p>
        </w:tc>
      </w:tr>
      <w:tr w:rsidR="00FE496B" w:rsidRPr="00D377C1" w:rsidTr="008A6B4B">
        <w:trPr>
          <w:trHeight w:val="510"/>
          <w:jc w:val="center"/>
        </w:trPr>
        <w:tc>
          <w:tcPr>
            <w:tcW w:w="215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3</w:t>
            </w:r>
          </w:p>
        </w:tc>
        <w:tc>
          <w:tcPr>
            <w:tcW w:w="1049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Гайка сферическая</w:t>
            </w:r>
          </w:p>
        </w:tc>
        <w:tc>
          <w:tcPr>
            <w:tcW w:w="678" w:type="pct"/>
            <w:shd w:val="clear" w:color="auto" w:fill="auto"/>
            <w:vAlign w:val="center"/>
          </w:tcPr>
          <w:p w:rsidR="00FE496B" w:rsidRPr="00B94284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val="en-US" w:eastAsia="ru-RU"/>
              </w:rPr>
              <w:t>D</w:t>
            </w:r>
            <w:r w:rsidRPr="002560CD">
              <w:rPr>
                <w:rFonts w:eastAsia="Times New Roman" w:cs="Times New Roman"/>
                <w:sz w:val="22"/>
                <w:szCs w:val="22"/>
                <w:lang w:eastAsia="ru-RU"/>
              </w:rPr>
              <w:t>20</w:t>
            </w:r>
          </w:p>
        </w:tc>
        <w:tc>
          <w:tcPr>
            <w:tcW w:w="1083" w:type="pct"/>
            <w:shd w:val="clear" w:color="auto" w:fill="auto"/>
            <w:vAlign w:val="center"/>
          </w:tcPr>
          <w:p w:rsidR="00FE496B" w:rsidRPr="00003BCB" w:rsidRDefault="00FE496B" w:rsidP="008819F7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7E7D13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7E7D13">
              <w:rPr>
                <w:rFonts w:cs="Times New Roman"/>
                <w:color w:val="404040"/>
                <w:shd w:val="clear" w:color="auto" w:fill="ECECEC"/>
              </w:rPr>
              <w:t>table.</w:t>
            </w:r>
            <w:r w:rsidRPr="00003BCB">
              <w:rPr>
                <w:rFonts w:cs="Times New Roman"/>
                <w:color w:val="404040"/>
                <w:shd w:val="clear" w:color="auto" w:fill="ECECEC"/>
              </w:rPr>
              <w:t>ankPM</w:t>
            </w:r>
            <w:proofErr w:type="spellEnd"/>
            <w:r w:rsidRPr="007E7D13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1033" w:type="pct"/>
            <w:vAlign w:val="center"/>
          </w:tcPr>
          <w:p w:rsidR="00FE496B" w:rsidRDefault="00FE496B" w:rsidP="008819F7">
            <w:pPr>
              <w:spacing w:line="240" w:lineRule="auto"/>
              <w:ind w:firstLine="0"/>
              <w:jc w:val="center"/>
            </w:pPr>
            <w:r w:rsidRPr="005206B1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5206B1">
              <w:rPr>
                <w:rFonts w:cs="Times New Roman"/>
                <w:color w:val="404040"/>
                <w:shd w:val="clear" w:color="auto" w:fill="ECECEC"/>
              </w:rPr>
              <w:t>table</w:t>
            </w:r>
            <w:proofErr w:type="spellEnd"/>
            <w:r w:rsidRPr="005206B1">
              <w:rPr>
                <w:rFonts w:cs="Times New Roman"/>
                <w:color w:val="404040"/>
                <w:shd w:val="clear" w:color="auto" w:fill="ECECEC"/>
              </w:rPr>
              <w:t>.</w:t>
            </w:r>
            <w:proofErr w:type="spellStart"/>
            <w:r w:rsidRPr="005206B1">
              <w:rPr>
                <w:rFonts w:cs="Times New Roman"/>
                <w:color w:val="404040"/>
                <w:shd w:val="clear" w:color="auto" w:fill="ECECEC"/>
                <w:lang w:val="en-US"/>
              </w:rPr>
              <w:t>ankR</w:t>
            </w:r>
            <w:proofErr w:type="spellEnd"/>
            <w:r w:rsidRPr="005206B1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942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под ключ 32</w:t>
            </w:r>
          </w:p>
        </w:tc>
      </w:tr>
      <w:tr w:rsidR="008A6B4B" w:rsidRPr="00D377C1" w:rsidTr="008A6B4B">
        <w:trPr>
          <w:trHeight w:val="510"/>
          <w:jc w:val="center"/>
        </w:trPr>
        <w:tc>
          <w:tcPr>
            <w:tcW w:w="215" w:type="pct"/>
            <w:shd w:val="clear" w:color="auto" w:fill="auto"/>
            <w:vAlign w:val="center"/>
          </w:tcPr>
          <w:p w:rsidR="008A6B4B" w:rsidRPr="00D377C1" w:rsidRDefault="008A6B4B" w:rsidP="008A6B4B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1049" w:type="pct"/>
            <w:shd w:val="clear" w:color="auto" w:fill="auto"/>
            <w:vAlign w:val="center"/>
          </w:tcPr>
          <w:p w:rsidR="008A6B4B" w:rsidRPr="00D377C1" w:rsidRDefault="008A6B4B" w:rsidP="008A6B4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Ампула </w:t>
            </w: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полимер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ная </w:t>
            </w:r>
          </w:p>
        </w:tc>
        <w:tc>
          <w:tcPr>
            <w:tcW w:w="678" w:type="pct"/>
            <w:shd w:val="clear" w:color="auto" w:fill="auto"/>
            <w:vAlign w:val="center"/>
          </w:tcPr>
          <w:p w:rsidR="008A6B4B" w:rsidRPr="00D377C1" w:rsidRDefault="008A6B4B" w:rsidP="008A6B4B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ascii="Arial" w:eastAsia="Times New Roman" w:hAnsi="Arial" w:cs="Arial"/>
                <w:sz w:val="22"/>
                <w:szCs w:val="22"/>
                <w:lang w:eastAsia="ru-RU"/>
              </w:rPr>
              <w:t>Ø</w:t>
            </w: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25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 мм, 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br/>
            </w: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350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 мм</w:t>
            </w:r>
          </w:p>
        </w:tc>
        <w:tc>
          <w:tcPr>
            <w:tcW w:w="1083" w:type="pct"/>
            <w:shd w:val="clear" w:color="auto" w:fill="auto"/>
            <w:vAlign w:val="center"/>
          </w:tcPr>
          <w:p w:rsidR="008A6B4B" w:rsidRPr="00003BCB" w:rsidRDefault="008A6B4B" w:rsidP="008A6B4B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70281B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70281B">
              <w:rPr>
                <w:rFonts w:cs="Times New Roman"/>
                <w:color w:val="404040"/>
                <w:shd w:val="clear" w:color="auto" w:fill="ECECEC"/>
              </w:rPr>
              <w:t>table.ampulaPM</w:t>
            </w:r>
            <w:proofErr w:type="spellEnd"/>
            <w:r w:rsidRPr="0070281B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1033" w:type="pct"/>
            <w:vAlign w:val="center"/>
          </w:tcPr>
          <w:p w:rsidR="008A6B4B" w:rsidRPr="0070281B" w:rsidRDefault="008A6B4B" w:rsidP="008A6B4B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70281B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70281B">
              <w:rPr>
                <w:rFonts w:cs="Times New Roman"/>
                <w:color w:val="404040"/>
                <w:shd w:val="clear" w:color="auto" w:fill="ECECEC"/>
              </w:rPr>
              <w:t>table.ampulaR</w:t>
            </w:r>
            <w:proofErr w:type="spellEnd"/>
            <w:r w:rsidRPr="0070281B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942" w:type="pct"/>
            <w:shd w:val="clear" w:color="auto" w:fill="auto"/>
            <w:vAlign w:val="center"/>
          </w:tcPr>
          <w:p w:rsidR="008A6B4B" w:rsidRPr="00D377C1" w:rsidRDefault="008A6B4B" w:rsidP="008A6B4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5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 шт. на шпур</w:t>
            </w:r>
          </w:p>
        </w:tc>
      </w:tr>
      <w:tr w:rsidR="008A6B4B" w:rsidRPr="00D377C1" w:rsidTr="008A6B4B">
        <w:trPr>
          <w:trHeight w:val="510"/>
          <w:jc w:val="center"/>
        </w:trPr>
        <w:tc>
          <w:tcPr>
            <w:tcW w:w="215" w:type="pct"/>
            <w:shd w:val="clear" w:color="auto" w:fill="auto"/>
            <w:vAlign w:val="center"/>
          </w:tcPr>
          <w:p w:rsidR="008A6B4B" w:rsidRDefault="008A6B4B" w:rsidP="008A6B4B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>
              <w:rPr>
                <w:rFonts w:eastAsia="Times New Roman" w:cs="Times New Roman"/>
                <w:sz w:val="22"/>
                <w:lang w:eastAsia="ru-RU"/>
              </w:rPr>
              <w:t>5</w:t>
            </w:r>
          </w:p>
        </w:tc>
        <w:tc>
          <w:tcPr>
            <w:tcW w:w="1049" w:type="pct"/>
            <w:shd w:val="clear" w:color="auto" w:fill="auto"/>
            <w:vAlign w:val="center"/>
          </w:tcPr>
          <w:p w:rsidR="008A6B4B" w:rsidRPr="00D377C1" w:rsidRDefault="008A6B4B" w:rsidP="008A6B4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Сетка металлическая </w:t>
            </w:r>
          </w:p>
        </w:tc>
        <w:tc>
          <w:tcPr>
            <w:tcW w:w="678" w:type="pct"/>
            <w:shd w:val="clear" w:color="auto" w:fill="auto"/>
            <w:vAlign w:val="center"/>
          </w:tcPr>
          <w:p w:rsidR="008A6B4B" w:rsidRPr="00D377C1" w:rsidRDefault="008A6B4B" w:rsidP="008A6B4B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ascii="Arial" w:eastAsia="Times New Roman" w:hAnsi="Arial" w:cs="Arial"/>
                <w:sz w:val="22"/>
                <w:szCs w:val="22"/>
                <w:lang w:eastAsia="ru-RU"/>
              </w:rPr>
              <w:t>ø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4 мм 100х100 мм</w:t>
            </w:r>
          </w:p>
        </w:tc>
        <w:tc>
          <w:tcPr>
            <w:tcW w:w="1083" w:type="pct"/>
            <w:shd w:val="clear" w:color="auto" w:fill="auto"/>
            <w:vAlign w:val="center"/>
          </w:tcPr>
          <w:p w:rsidR="008A6B4B" w:rsidRPr="002560CD" w:rsidRDefault="008A6B4B" w:rsidP="008A6B4B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E83C00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E83C00">
              <w:rPr>
                <w:rFonts w:cs="Times New Roman"/>
                <w:color w:val="404040"/>
                <w:shd w:val="clear" w:color="auto" w:fill="ECECEC"/>
              </w:rPr>
              <w:t>table.stkPM</w:t>
            </w:r>
            <w:proofErr w:type="spellEnd"/>
            <w:r w:rsidRPr="00E83C00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1033" w:type="pct"/>
            <w:vAlign w:val="center"/>
          </w:tcPr>
          <w:p w:rsidR="008A6B4B" w:rsidRPr="002560CD" w:rsidRDefault="008A6B4B" w:rsidP="008A6B4B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>
              <w:rPr>
                <w:rFonts w:cs="Times New Roman"/>
                <w:color w:val="404040"/>
                <w:shd w:val="clear" w:color="auto" w:fill="ECECEC"/>
              </w:rPr>
              <w:t>table.stk</w:t>
            </w:r>
            <w:proofErr w:type="spellEnd"/>
            <w:r>
              <w:rPr>
                <w:rFonts w:cs="Times New Roman"/>
                <w:color w:val="404040"/>
                <w:shd w:val="clear" w:color="auto" w:fill="ECECEC"/>
                <w:lang w:val="en-US"/>
              </w:rPr>
              <w:t>R</w:t>
            </w:r>
            <w:r w:rsidRPr="00E83C00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942" w:type="pct"/>
            <w:shd w:val="clear" w:color="auto" w:fill="auto"/>
            <w:vAlign w:val="center"/>
          </w:tcPr>
          <w:p w:rsidR="008A6B4B" w:rsidRPr="00D377C1" w:rsidRDefault="008A6B4B" w:rsidP="008A6B4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карта </w:t>
            </w: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br/>
              <w:t>2200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 х</w:t>
            </w: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 1200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 мм</w:t>
            </w:r>
          </w:p>
        </w:tc>
      </w:tr>
      <w:tr w:rsidR="00FE496B" w:rsidRPr="00D377C1" w:rsidTr="008819F7">
        <w:trPr>
          <w:trHeight w:val="397"/>
          <w:jc w:val="center"/>
        </w:trPr>
        <w:tc>
          <w:tcPr>
            <w:tcW w:w="5000" w:type="pct"/>
            <w:gridSpan w:val="6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i/>
                <w:sz w:val="22"/>
                <w:szCs w:val="22"/>
                <w:lang w:eastAsia="ru-RU"/>
              </w:rPr>
              <w:t>При применении ФА:</w:t>
            </w:r>
          </w:p>
        </w:tc>
      </w:tr>
      <w:tr w:rsidR="00FE496B" w:rsidRPr="00D377C1" w:rsidTr="008A6B4B">
        <w:trPr>
          <w:trHeight w:val="510"/>
          <w:jc w:val="center"/>
        </w:trPr>
        <w:tc>
          <w:tcPr>
            <w:tcW w:w="215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1049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Анкер ФА </w:t>
            </w:r>
          </w:p>
        </w:tc>
        <w:tc>
          <w:tcPr>
            <w:tcW w:w="678" w:type="pct"/>
            <w:shd w:val="clear" w:color="auto" w:fill="auto"/>
            <w:vAlign w:val="center"/>
          </w:tcPr>
          <w:p w:rsidR="00FE496B" w:rsidRPr="00D377C1" w:rsidRDefault="00F83F68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2,0</w:t>
            </w:r>
            <w:r w:rsidR="00FE496B"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 м, </w:t>
            </w: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br/>
            </w:r>
            <w:r w:rsidR="00FE496B" w:rsidRPr="00D377C1">
              <w:rPr>
                <w:rFonts w:ascii="Arial" w:eastAsia="Times New Roman" w:hAnsi="Arial" w:cs="Arial"/>
                <w:sz w:val="22"/>
                <w:szCs w:val="22"/>
                <w:lang w:eastAsia="ru-RU"/>
              </w:rPr>
              <w:t>ø</w:t>
            </w:r>
            <w:r w:rsidR="00FE496B"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46 мм</w:t>
            </w:r>
          </w:p>
        </w:tc>
        <w:tc>
          <w:tcPr>
            <w:tcW w:w="1083" w:type="pct"/>
            <w:shd w:val="clear" w:color="auto" w:fill="auto"/>
            <w:vAlign w:val="center"/>
          </w:tcPr>
          <w:p w:rsidR="00FE496B" w:rsidRPr="00003BCB" w:rsidRDefault="00FE496B" w:rsidP="008819F7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1945AA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1945AA">
              <w:rPr>
                <w:rFonts w:cs="Times New Roman"/>
                <w:color w:val="404040"/>
                <w:shd w:val="clear" w:color="auto" w:fill="ECECEC"/>
              </w:rPr>
              <w:t>table.</w:t>
            </w:r>
            <w:r w:rsidRPr="00003BCB">
              <w:rPr>
                <w:rFonts w:cs="Times New Roman"/>
                <w:color w:val="404040"/>
                <w:shd w:val="clear" w:color="auto" w:fill="ECECEC"/>
              </w:rPr>
              <w:t>ankPM</w:t>
            </w:r>
            <w:proofErr w:type="spellEnd"/>
            <w:r w:rsidRPr="001945AA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1033" w:type="pct"/>
            <w:vAlign w:val="center"/>
          </w:tcPr>
          <w:p w:rsidR="00FE496B" w:rsidRPr="00003BCB" w:rsidRDefault="00FE496B" w:rsidP="008819F7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5C6AE7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5C6AE7">
              <w:rPr>
                <w:rFonts w:cs="Times New Roman"/>
                <w:color w:val="404040"/>
                <w:shd w:val="clear" w:color="auto" w:fill="ECECEC"/>
              </w:rPr>
              <w:t>table.</w:t>
            </w:r>
            <w:r w:rsidRPr="00003BCB">
              <w:rPr>
                <w:rFonts w:cs="Times New Roman"/>
                <w:color w:val="404040"/>
                <w:shd w:val="clear" w:color="auto" w:fill="ECECEC"/>
              </w:rPr>
              <w:t>ankR</w:t>
            </w:r>
            <w:proofErr w:type="spellEnd"/>
            <w:r w:rsidRPr="005C6AE7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942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--- 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шт. в ряду</w:t>
            </w:r>
          </w:p>
        </w:tc>
      </w:tr>
      <w:tr w:rsidR="00FE496B" w:rsidRPr="00D377C1" w:rsidTr="008A6B4B">
        <w:trPr>
          <w:trHeight w:val="510"/>
          <w:jc w:val="center"/>
        </w:trPr>
        <w:tc>
          <w:tcPr>
            <w:tcW w:w="215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2</w:t>
            </w:r>
          </w:p>
        </w:tc>
        <w:tc>
          <w:tcPr>
            <w:tcW w:w="1049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 xml:space="preserve">Шайба </w:t>
            </w:r>
          </w:p>
        </w:tc>
        <w:tc>
          <w:tcPr>
            <w:tcW w:w="678" w:type="pct"/>
            <w:shd w:val="clear" w:color="auto" w:fill="auto"/>
            <w:vAlign w:val="center"/>
          </w:tcPr>
          <w:p w:rsidR="00FE496B" w:rsidRPr="00D377C1" w:rsidRDefault="00F83F68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15</w:t>
            </w:r>
            <w:r w:rsidR="00FE496B">
              <w:rPr>
                <w:rFonts w:eastAsia="Times New Roman" w:cs="Times New Roman"/>
                <w:sz w:val="22"/>
                <w:szCs w:val="22"/>
                <w:lang w:eastAsia="ru-RU"/>
              </w:rPr>
              <w:t>0х</w:t>
            </w: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15</w:t>
            </w:r>
            <w:r w:rsidR="00FE496B"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0 мм</w:t>
            </w:r>
          </w:p>
          <w:p w:rsidR="00FE496B" w:rsidRPr="00D377C1" w:rsidRDefault="00FE496B" w:rsidP="008819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szCs w:val="22"/>
                <w:lang w:eastAsia="ru-RU"/>
              </w:rPr>
            </w:pP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4 мм</w:t>
            </w:r>
          </w:p>
        </w:tc>
        <w:tc>
          <w:tcPr>
            <w:tcW w:w="1083" w:type="pct"/>
            <w:shd w:val="clear" w:color="auto" w:fill="auto"/>
            <w:vAlign w:val="center"/>
          </w:tcPr>
          <w:p w:rsidR="00FE496B" w:rsidRPr="00003BCB" w:rsidRDefault="00FE496B" w:rsidP="008819F7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1945AA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1945AA">
              <w:rPr>
                <w:rFonts w:cs="Times New Roman"/>
                <w:color w:val="404040"/>
                <w:shd w:val="clear" w:color="auto" w:fill="ECECEC"/>
              </w:rPr>
              <w:t>table.</w:t>
            </w:r>
            <w:r w:rsidRPr="00003BCB">
              <w:rPr>
                <w:rFonts w:cs="Times New Roman"/>
                <w:color w:val="404040"/>
                <w:shd w:val="clear" w:color="auto" w:fill="ECECEC"/>
              </w:rPr>
              <w:t>ankPM</w:t>
            </w:r>
            <w:proofErr w:type="spellEnd"/>
            <w:r w:rsidRPr="001945AA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1033" w:type="pct"/>
            <w:vAlign w:val="center"/>
          </w:tcPr>
          <w:p w:rsidR="00FE496B" w:rsidRPr="00003BCB" w:rsidRDefault="00FE496B" w:rsidP="008819F7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5C6AE7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5C6AE7">
              <w:rPr>
                <w:rFonts w:cs="Times New Roman"/>
                <w:color w:val="404040"/>
                <w:shd w:val="clear" w:color="auto" w:fill="ECECEC"/>
              </w:rPr>
              <w:t>table.</w:t>
            </w:r>
            <w:r w:rsidRPr="00003BCB">
              <w:rPr>
                <w:rFonts w:cs="Times New Roman"/>
                <w:color w:val="404040"/>
                <w:shd w:val="clear" w:color="auto" w:fill="ECECEC"/>
              </w:rPr>
              <w:t>ankR</w:t>
            </w:r>
            <w:proofErr w:type="spellEnd"/>
            <w:r w:rsidRPr="005C6AE7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942" w:type="pct"/>
            <w:shd w:val="clear" w:color="auto" w:fill="auto"/>
            <w:vAlign w:val="center"/>
          </w:tcPr>
          <w:p w:rsidR="00FE496B" w:rsidRPr="00D377C1" w:rsidRDefault="00FE496B" w:rsidP="008819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szCs w:val="22"/>
                <w:lang w:eastAsia="ru-RU"/>
              </w:rPr>
            </w:pPr>
          </w:p>
        </w:tc>
      </w:tr>
      <w:tr w:rsidR="0031022B" w:rsidRPr="00D377C1" w:rsidTr="008A6B4B">
        <w:trPr>
          <w:trHeight w:val="510"/>
          <w:jc w:val="center"/>
        </w:trPr>
        <w:tc>
          <w:tcPr>
            <w:tcW w:w="215" w:type="pct"/>
            <w:shd w:val="clear" w:color="auto" w:fill="auto"/>
            <w:vAlign w:val="center"/>
          </w:tcPr>
          <w:p w:rsidR="0031022B" w:rsidRDefault="0031022B" w:rsidP="0031022B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>
              <w:rPr>
                <w:rFonts w:eastAsia="Times New Roman" w:cs="Times New Roman"/>
                <w:sz w:val="22"/>
                <w:lang w:eastAsia="ru-RU"/>
              </w:rPr>
              <w:t>3</w:t>
            </w:r>
          </w:p>
        </w:tc>
        <w:tc>
          <w:tcPr>
            <w:tcW w:w="1049" w:type="pct"/>
            <w:shd w:val="clear" w:color="auto" w:fill="auto"/>
            <w:vAlign w:val="center"/>
          </w:tcPr>
          <w:p w:rsidR="0031022B" w:rsidRPr="00D377C1" w:rsidRDefault="0031022B" w:rsidP="0031022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>
              <w:rPr>
                <w:rFonts w:eastAsia="Times New Roman" w:cs="Times New Roman"/>
                <w:sz w:val="22"/>
                <w:lang w:eastAsia="ru-RU"/>
              </w:rPr>
              <w:t>Армокаркас</w:t>
            </w:r>
          </w:p>
        </w:tc>
        <w:tc>
          <w:tcPr>
            <w:tcW w:w="678" w:type="pct"/>
            <w:shd w:val="clear" w:color="auto" w:fill="auto"/>
            <w:vAlign w:val="center"/>
          </w:tcPr>
          <w:p w:rsidR="0031022B" w:rsidRDefault="0031022B" w:rsidP="0031022B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>
              <w:rPr>
                <w:rFonts w:eastAsia="Times New Roman" w:cs="Times New Roman"/>
                <w:sz w:val="22"/>
                <w:lang w:eastAsia="ru-RU"/>
              </w:rPr>
              <w:t>950х950 мм 12 мм</w:t>
            </w:r>
          </w:p>
        </w:tc>
        <w:tc>
          <w:tcPr>
            <w:tcW w:w="1083" w:type="pct"/>
            <w:shd w:val="clear" w:color="auto" w:fill="auto"/>
            <w:vAlign w:val="center"/>
          </w:tcPr>
          <w:p w:rsidR="0031022B" w:rsidRPr="00003BCB" w:rsidRDefault="0031022B" w:rsidP="0031022B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1945AA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1945AA">
              <w:rPr>
                <w:rFonts w:cs="Times New Roman"/>
                <w:color w:val="404040"/>
                <w:shd w:val="clear" w:color="auto" w:fill="ECECEC"/>
              </w:rPr>
              <w:t>table.</w:t>
            </w:r>
            <w:r w:rsidRPr="00003BCB">
              <w:rPr>
                <w:rFonts w:cs="Times New Roman"/>
                <w:color w:val="404040"/>
                <w:shd w:val="clear" w:color="auto" w:fill="ECECEC"/>
              </w:rPr>
              <w:t>ankPM</w:t>
            </w:r>
            <w:proofErr w:type="spellEnd"/>
            <w:r w:rsidRPr="001945AA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1033" w:type="pct"/>
            <w:vAlign w:val="center"/>
          </w:tcPr>
          <w:p w:rsidR="0031022B" w:rsidRPr="00003BCB" w:rsidRDefault="0031022B" w:rsidP="0031022B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5C6AE7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5C6AE7">
              <w:rPr>
                <w:rFonts w:cs="Times New Roman"/>
                <w:color w:val="404040"/>
                <w:shd w:val="clear" w:color="auto" w:fill="ECECEC"/>
              </w:rPr>
              <w:t>table.</w:t>
            </w:r>
            <w:r w:rsidRPr="00003BCB">
              <w:rPr>
                <w:rFonts w:cs="Times New Roman"/>
                <w:color w:val="404040"/>
                <w:shd w:val="clear" w:color="auto" w:fill="ECECEC"/>
              </w:rPr>
              <w:t>ankR</w:t>
            </w:r>
            <w:proofErr w:type="spellEnd"/>
            <w:r w:rsidRPr="005C6AE7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942" w:type="pct"/>
            <w:shd w:val="clear" w:color="auto" w:fill="auto"/>
            <w:vAlign w:val="center"/>
          </w:tcPr>
          <w:p w:rsidR="0031022B" w:rsidRPr="00D377C1" w:rsidRDefault="0031022B" w:rsidP="0031022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</w:p>
        </w:tc>
      </w:tr>
      <w:tr w:rsidR="0031022B" w:rsidRPr="00D377C1" w:rsidTr="008819F7">
        <w:trPr>
          <w:trHeight w:val="60"/>
          <w:jc w:val="center"/>
        </w:trPr>
        <w:tc>
          <w:tcPr>
            <w:tcW w:w="5000" w:type="pct"/>
            <w:gridSpan w:val="6"/>
            <w:shd w:val="clear" w:color="auto" w:fill="auto"/>
            <w:vAlign w:val="center"/>
          </w:tcPr>
          <w:p w:rsidR="0031022B" w:rsidRPr="00DA2932" w:rsidRDefault="0031022B" w:rsidP="0031022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6"/>
                <w:szCs w:val="6"/>
                <w:lang w:eastAsia="ru-RU"/>
              </w:rPr>
            </w:pPr>
          </w:p>
        </w:tc>
      </w:tr>
      <w:tr w:rsidR="008A6B4B" w:rsidRPr="00D377C1" w:rsidTr="008A6B4B">
        <w:trPr>
          <w:trHeight w:val="510"/>
          <w:jc w:val="center"/>
        </w:trPr>
        <w:tc>
          <w:tcPr>
            <w:tcW w:w="215" w:type="pct"/>
            <w:shd w:val="clear" w:color="auto" w:fill="auto"/>
            <w:vAlign w:val="center"/>
          </w:tcPr>
          <w:p w:rsidR="008A6B4B" w:rsidRDefault="008A6B4B" w:rsidP="008A6B4B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1049" w:type="pct"/>
            <w:shd w:val="clear" w:color="auto" w:fill="auto"/>
            <w:vAlign w:val="center"/>
          </w:tcPr>
          <w:p w:rsidR="008A6B4B" w:rsidRPr="00D377C1" w:rsidRDefault="008A6B4B" w:rsidP="008A6B4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Набрызг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бетон (смесь)</w:t>
            </w:r>
          </w:p>
        </w:tc>
        <w:tc>
          <w:tcPr>
            <w:tcW w:w="678" w:type="pct"/>
            <w:shd w:val="clear" w:color="auto" w:fill="auto"/>
            <w:vAlign w:val="center"/>
          </w:tcPr>
          <w:p w:rsidR="008A6B4B" w:rsidRDefault="008A6B4B" w:rsidP="008A6B4B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>
              <w:rPr>
                <w:rFonts w:eastAsia="Times New Roman" w:cs="Times New Roman"/>
                <w:sz w:val="22"/>
                <w:szCs w:val="22"/>
                <w:lang w:eastAsia="ru-RU"/>
              </w:rPr>
              <w:t>≥ 5</w:t>
            </w:r>
            <w:r w:rsidRPr="00D377C1">
              <w:rPr>
                <w:rFonts w:eastAsia="Times New Roman" w:cs="Times New Roman"/>
                <w:sz w:val="22"/>
                <w:szCs w:val="22"/>
                <w:lang w:eastAsia="ru-RU"/>
              </w:rPr>
              <w:t>0 мм</w:t>
            </w:r>
          </w:p>
        </w:tc>
        <w:tc>
          <w:tcPr>
            <w:tcW w:w="1083" w:type="pct"/>
            <w:shd w:val="clear" w:color="auto" w:fill="auto"/>
            <w:vAlign w:val="center"/>
          </w:tcPr>
          <w:p w:rsidR="008A6B4B" w:rsidRPr="00003BCB" w:rsidRDefault="008A6B4B" w:rsidP="008A6B4B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 w:rsidRPr="00001A96"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 w:rsidRPr="00001A96">
              <w:rPr>
                <w:rFonts w:cs="Times New Roman"/>
                <w:color w:val="404040"/>
                <w:shd w:val="clear" w:color="auto" w:fill="ECECEC"/>
              </w:rPr>
              <w:t>table.torPM</w:t>
            </w:r>
            <w:proofErr w:type="spellEnd"/>
            <w:r w:rsidRPr="00001A96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1033" w:type="pct"/>
            <w:vAlign w:val="center"/>
          </w:tcPr>
          <w:p w:rsidR="008A6B4B" w:rsidRPr="00003BCB" w:rsidRDefault="008A6B4B" w:rsidP="008A6B4B">
            <w:pPr>
              <w:spacing w:line="240" w:lineRule="auto"/>
              <w:ind w:firstLine="0"/>
              <w:jc w:val="center"/>
              <w:rPr>
                <w:rFonts w:cs="Times New Roman"/>
                <w:color w:val="404040"/>
                <w:shd w:val="clear" w:color="auto" w:fill="ECECEC"/>
              </w:rPr>
            </w:pPr>
            <w:r>
              <w:rPr>
                <w:rFonts w:cs="Times New Roman"/>
                <w:color w:val="404040"/>
                <w:shd w:val="clear" w:color="auto" w:fill="ECECEC"/>
              </w:rPr>
              <w:t>${</w:t>
            </w:r>
            <w:proofErr w:type="spellStart"/>
            <w:r>
              <w:rPr>
                <w:rFonts w:cs="Times New Roman"/>
                <w:color w:val="404040"/>
                <w:shd w:val="clear" w:color="auto" w:fill="ECECEC"/>
              </w:rPr>
              <w:t>table.tor</w:t>
            </w:r>
            <w:proofErr w:type="spellEnd"/>
            <w:r>
              <w:rPr>
                <w:rFonts w:cs="Times New Roman"/>
                <w:color w:val="404040"/>
                <w:shd w:val="clear" w:color="auto" w:fill="ECECEC"/>
                <w:lang w:val="en-US"/>
              </w:rPr>
              <w:t>R</w:t>
            </w:r>
            <w:r w:rsidRPr="00001A96">
              <w:rPr>
                <w:rFonts w:cs="Times New Roman"/>
                <w:color w:val="404040"/>
                <w:shd w:val="clear" w:color="auto" w:fill="ECECEC"/>
              </w:rPr>
              <w:t>}</w:t>
            </w:r>
          </w:p>
        </w:tc>
        <w:tc>
          <w:tcPr>
            <w:tcW w:w="942" w:type="pct"/>
            <w:shd w:val="clear" w:color="auto" w:fill="auto"/>
            <w:vAlign w:val="center"/>
          </w:tcPr>
          <w:p w:rsidR="008A6B4B" w:rsidRPr="00D377C1" w:rsidRDefault="008A6B4B" w:rsidP="008A6B4B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>
              <w:rPr>
                <w:rFonts w:eastAsia="Times New Roman" w:cs="Times New Roman"/>
                <w:sz w:val="22"/>
                <w:lang w:eastAsia="ru-RU"/>
              </w:rPr>
              <w:t>класс В22,5</w:t>
            </w:r>
          </w:p>
        </w:tc>
      </w:tr>
    </w:tbl>
    <w:p w:rsidR="00650260" w:rsidRPr="00B17192" w:rsidRDefault="00650260" w:rsidP="004D5BCB">
      <w:pPr>
        <w:pStyle w:val="afc"/>
        <w:numPr>
          <w:ilvl w:val="1"/>
          <w:numId w:val="26"/>
        </w:numPr>
        <w:spacing w:before="240"/>
        <w:ind w:left="1418" w:hanging="709"/>
        <w:jc w:val="left"/>
        <w:rPr>
          <w:b/>
        </w:rPr>
      </w:pPr>
      <w:r w:rsidRPr="00B17192">
        <w:rPr>
          <w:b/>
        </w:rPr>
        <w:t>Средства механизации по установке и возведению крепи</w:t>
      </w:r>
    </w:p>
    <w:p w:rsidR="005B38DB" w:rsidRPr="00D377C1" w:rsidRDefault="005B38DB" w:rsidP="005B38DB">
      <w:pPr>
        <w:pStyle w:val="-"/>
      </w:pPr>
      <w:r>
        <w:t xml:space="preserve">Бурение шпуров под анкерное крепление производится при помощи </w:t>
      </w:r>
      <w:proofErr w:type="spellStart"/>
      <w:r>
        <w:t>анкероустановщика</w:t>
      </w:r>
      <w:proofErr w:type="spellEnd"/>
      <w:r>
        <w:t xml:space="preserve"> типа </w:t>
      </w:r>
      <w:proofErr w:type="spellStart"/>
      <w:r w:rsidR="005112A4" w:rsidRPr="00E06222">
        <w:rPr>
          <w:szCs w:val="24"/>
        </w:rPr>
        <w:t>Stellar</w:t>
      </w:r>
      <w:proofErr w:type="spellEnd"/>
      <w:r w:rsidR="005112A4" w:rsidRPr="00E06222">
        <w:rPr>
          <w:szCs w:val="24"/>
        </w:rPr>
        <w:t xml:space="preserve"> </w:t>
      </w:r>
      <w:proofErr w:type="spellStart"/>
      <w:r w:rsidR="005112A4" w:rsidRPr="00E06222">
        <w:rPr>
          <w:szCs w:val="24"/>
        </w:rPr>
        <w:t>Anker</w:t>
      </w:r>
      <w:proofErr w:type="spellEnd"/>
      <w:r w:rsidR="005112A4" w:rsidRPr="00E06222">
        <w:rPr>
          <w:szCs w:val="24"/>
        </w:rPr>
        <w:t xml:space="preserve"> </w:t>
      </w:r>
      <w:proofErr w:type="spellStart"/>
      <w:r w:rsidR="005112A4" w:rsidRPr="00E06222">
        <w:rPr>
          <w:szCs w:val="24"/>
        </w:rPr>
        <w:t>small</w:t>
      </w:r>
      <w:proofErr w:type="spellEnd"/>
      <w:r w:rsidR="005112A4" w:rsidRPr="00E06222">
        <w:rPr>
          <w:szCs w:val="24"/>
        </w:rPr>
        <w:t xml:space="preserve"> (</w:t>
      </w:r>
      <w:proofErr w:type="spellStart"/>
      <w:r w:rsidR="005112A4" w:rsidRPr="00E06222">
        <w:rPr>
          <w:szCs w:val="24"/>
        </w:rPr>
        <w:t>Resemim</w:t>
      </w:r>
      <w:proofErr w:type="spellEnd"/>
      <w:r w:rsidR="005112A4" w:rsidRPr="00E06222">
        <w:rPr>
          <w:szCs w:val="24"/>
        </w:rPr>
        <w:t>); DD 210 (</w:t>
      </w:r>
      <w:proofErr w:type="spellStart"/>
      <w:r w:rsidR="005112A4" w:rsidRPr="00E06222">
        <w:rPr>
          <w:szCs w:val="24"/>
        </w:rPr>
        <w:t>Sandvik</w:t>
      </w:r>
      <w:proofErr w:type="spellEnd"/>
      <w:r w:rsidR="005112A4" w:rsidRPr="00E06222">
        <w:rPr>
          <w:szCs w:val="24"/>
        </w:rPr>
        <w:t xml:space="preserve">); </w:t>
      </w:r>
      <w:proofErr w:type="spellStart"/>
      <w:r w:rsidR="005112A4" w:rsidRPr="00E06222">
        <w:rPr>
          <w:szCs w:val="24"/>
        </w:rPr>
        <w:t>Boomer</w:t>
      </w:r>
      <w:proofErr w:type="spellEnd"/>
      <w:r w:rsidR="005112A4" w:rsidRPr="00E06222">
        <w:rPr>
          <w:szCs w:val="24"/>
        </w:rPr>
        <w:t xml:space="preserve"> S1, </w:t>
      </w:r>
      <w:proofErr w:type="spellStart"/>
      <w:r w:rsidR="005112A4" w:rsidRPr="00E06222">
        <w:rPr>
          <w:szCs w:val="24"/>
        </w:rPr>
        <w:t>Boomer</w:t>
      </w:r>
      <w:proofErr w:type="spellEnd"/>
      <w:r w:rsidR="005112A4" w:rsidRPr="00E06222">
        <w:rPr>
          <w:szCs w:val="24"/>
        </w:rPr>
        <w:t xml:space="preserve"> S1D, </w:t>
      </w:r>
      <w:proofErr w:type="spellStart"/>
      <w:r w:rsidR="005112A4" w:rsidRPr="00E06222">
        <w:rPr>
          <w:szCs w:val="24"/>
        </w:rPr>
        <w:t>Boomer</w:t>
      </w:r>
      <w:proofErr w:type="spellEnd"/>
      <w:r w:rsidR="005112A4" w:rsidRPr="00E06222">
        <w:rPr>
          <w:szCs w:val="24"/>
        </w:rPr>
        <w:t xml:space="preserve"> 282 (</w:t>
      </w:r>
      <w:r w:rsidR="005112A4" w:rsidRPr="00E06222">
        <w:rPr>
          <w:szCs w:val="24"/>
          <w:lang w:val="en-US"/>
        </w:rPr>
        <w:t>Atlas</w:t>
      </w:r>
      <w:r w:rsidR="005112A4" w:rsidRPr="00E06222">
        <w:rPr>
          <w:szCs w:val="24"/>
        </w:rPr>
        <w:t xml:space="preserve"> </w:t>
      </w:r>
      <w:r w:rsidR="005112A4" w:rsidRPr="00E06222">
        <w:rPr>
          <w:szCs w:val="24"/>
          <w:lang w:val="en-US"/>
        </w:rPr>
        <w:t>Copco</w:t>
      </w:r>
      <w:r w:rsidR="005112A4" w:rsidRPr="00E06222">
        <w:rPr>
          <w:szCs w:val="24"/>
        </w:rPr>
        <w:t>)</w:t>
      </w:r>
      <w:r w:rsidR="005112A4">
        <w:t xml:space="preserve"> </w:t>
      </w:r>
      <w:r>
        <w:t>или аналогичных типов;</w:t>
      </w:r>
    </w:p>
    <w:p w:rsidR="00C514F5" w:rsidRDefault="00C514F5" w:rsidP="005B38DB">
      <w:pPr>
        <w:pStyle w:val="-"/>
      </w:pPr>
      <w:r w:rsidRPr="00D377C1">
        <w:t xml:space="preserve">При применении </w:t>
      </w:r>
      <w:r>
        <w:t>СПА</w:t>
      </w:r>
      <w:r w:rsidRPr="00D377C1">
        <w:t>:</w:t>
      </w:r>
    </w:p>
    <w:p w:rsidR="00C514F5" w:rsidRPr="00D377C1" w:rsidRDefault="00C514F5" w:rsidP="00C514F5">
      <w:pPr>
        <w:numPr>
          <w:ilvl w:val="0"/>
          <w:numId w:val="16"/>
        </w:numPr>
      </w:pPr>
      <w:r w:rsidRPr="00D377C1">
        <w:t>д</w:t>
      </w:r>
      <w:r>
        <w:t>осылку ампул в шпур</w:t>
      </w:r>
      <w:r w:rsidRPr="00D377C1">
        <w:t xml:space="preserve"> выполнять </w:t>
      </w:r>
      <w:proofErr w:type="spellStart"/>
      <w:r>
        <w:t>пневмо</w:t>
      </w:r>
      <w:r w:rsidRPr="00D377C1">
        <w:t>досылателем</w:t>
      </w:r>
      <w:proofErr w:type="spellEnd"/>
      <w:r>
        <w:t xml:space="preserve"> установки</w:t>
      </w:r>
      <w:r w:rsidR="00150E3B" w:rsidRPr="00150E3B">
        <w:t xml:space="preserve"> </w:t>
      </w:r>
      <w:r w:rsidR="00150E3B">
        <w:t xml:space="preserve">типа </w:t>
      </w:r>
      <w:r w:rsidR="00150E3B" w:rsidRPr="00150E3B">
        <w:t>S</w:t>
      </w:r>
      <w:proofErr w:type="spellStart"/>
      <w:r w:rsidR="00150E3B">
        <w:rPr>
          <w:lang w:val="en-US"/>
        </w:rPr>
        <w:t>tellar</w:t>
      </w:r>
      <w:proofErr w:type="spellEnd"/>
      <w:r w:rsidR="00150E3B" w:rsidRPr="00150E3B">
        <w:t xml:space="preserve"> </w:t>
      </w:r>
      <w:r w:rsidR="00150E3B">
        <w:rPr>
          <w:lang w:val="en-US"/>
        </w:rPr>
        <w:t>Anker</w:t>
      </w:r>
      <w:r w:rsidR="00150E3B" w:rsidRPr="00150E3B">
        <w:t xml:space="preserve"> </w:t>
      </w:r>
      <w:r w:rsidR="00150E3B">
        <w:rPr>
          <w:lang w:val="en-US"/>
        </w:rPr>
        <w:t>small</w:t>
      </w:r>
      <w:r w:rsidR="00150E3B" w:rsidRPr="00150E3B">
        <w:t xml:space="preserve"> (</w:t>
      </w:r>
      <w:r w:rsidR="00150E3B">
        <w:t>R</w:t>
      </w:r>
      <w:proofErr w:type="spellStart"/>
      <w:r w:rsidR="00150E3B">
        <w:rPr>
          <w:lang w:val="en-US"/>
        </w:rPr>
        <w:t>esemim</w:t>
      </w:r>
      <w:proofErr w:type="spellEnd"/>
      <w:r w:rsidR="00150E3B">
        <w:t>)</w:t>
      </w:r>
      <w:r w:rsidRPr="00D377C1">
        <w:t>;</w:t>
      </w:r>
    </w:p>
    <w:p w:rsidR="00C514F5" w:rsidRDefault="00C514F5" w:rsidP="00C514F5">
      <w:pPr>
        <w:numPr>
          <w:ilvl w:val="0"/>
          <w:numId w:val="16"/>
        </w:numPr>
      </w:pPr>
      <w:r w:rsidRPr="00D377C1">
        <w:t xml:space="preserve">установку штанги </w:t>
      </w:r>
      <w:r w:rsidR="005B38DB">
        <w:t xml:space="preserve">и </w:t>
      </w:r>
      <w:r w:rsidR="005B38DB" w:rsidRPr="00D377C1">
        <w:t xml:space="preserve">затяжку гайки </w:t>
      </w:r>
      <w:r w:rsidRPr="00D377C1">
        <w:t xml:space="preserve">выполнять </w:t>
      </w:r>
      <w:proofErr w:type="spellStart"/>
      <w:r>
        <w:t>анкероустановщиком</w:t>
      </w:r>
      <w:proofErr w:type="spellEnd"/>
      <w:r>
        <w:t xml:space="preserve"> типа </w:t>
      </w:r>
      <w:r w:rsidR="00150E3B" w:rsidRPr="00150E3B">
        <w:t>S</w:t>
      </w:r>
      <w:proofErr w:type="spellStart"/>
      <w:r w:rsidR="00150E3B">
        <w:rPr>
          <w:lang w:val="en-US"/>
        </w:rPr>
        <w:t>tellar</w:t>
      </w:r>
      <w:proofErr w:type="spellEnd"/>
      <w:r w:rsidR="00150E3B" w:rsidRPr="00150E3B">
        <w:t xml:space="preserve"> </w:t>
      </w:r>
      <w:r w:rsidR="00150E3B">
        <w:rPr>
          <w:lang w:val="en-US"/>
        </w:rPr>
        <w:t>Anker</w:t>
      </w:r>
      <w:r w:rsidR="00150E3B" w:rsidRPr="00150E3B">
        <w:t xml:space="preserve"> </w:t>
      </w:r>
      <w:r w:rsidR="00150E3B">
        <w:rPr>
          <w:lang w:val="en-US"/>
        </w:rPr>
        <w:t>small</w:t>
      </w:r>
      <w:r w:rsidR="00150E3B" w:rsidRPr="00150E3B">
        <w:t xml:space="preserve"> (</w:t>
      </w:r>
      <w:r w:rsidR="00150E3B">
        <w:t>R</w:t>
      </w:r>
      <w:proofErr w:type="spellStart"/>
      <w:r w:rsidR="00150E3B">
        <w:rPr>
          <w:lang w:val="en-US"/>
        </w:rPr>
        <w:t>esemim</w:t>
      </w:r>
      <w:proofErr w:type="spellEnd"/>
      <w:r w:rsidR="00150E3B">
        <w:t>)</w:t>
      </w:r>
      <w:r w:rsidR="00150E3B" w:rsidRPr="00150E3B">
        <w:t xml:space="preserve"> </w:t>
      </w:r>
      <w:r w:rsidRPr="00D377C1">
        <w:t xml:space="preserve">через </w:t>
      </w:r>
      <w:r>
        <w:t xml:space="preserve">специальный </w:t>
      </w:r>
      <w:r w:rsidRPr="00D377C1">
        <w:t>переходник;</w:t>
      </w:r>
    </w:p>
    <w:p w:rsidR="00F83F68" w:rsidRDefault="00F83F68" w:rsidP="00C514F5">
      <w:pPr>
        <w:numPr>
          <w:ilvl w:val="0"/>
          <w:numId w:val="16"/>
        </w:numPr>
      </w:pPr>
      <w:r>
        <w:t>н</w:t>
      </w:r>
      <w:r w:rsidRPr="00D377C1">
        <w:t>авеску сетки выполнять вручную</w:t>
      </w:r>
      <w:r w:rsidR="00A76DEB">
        <w:t xml:space="preserve"> </w:t>
      </w:r>
      <w:r w:rsidR="00A76DEB" w:rsidRPr="00A76DEB">
        <w:t xml:space="preserve">из корзины зарядной машина типа </w:t>
      </w:r>
      <w:proofErr w:type="spellStart"/>
      <w:r w:rsidR="00A76DEB" w:rsidRPr="00A76DEB">
        <w:t>Charmec</w:t>
      </w:r>
      <w:proofErr w:type="spellEnd"/>
      <w:r w:rsidR="00A76DEB" w:rsidRPr="00A76DEB">
        <w:t xml:space="preserve"> 6605 В, либо МД6С</w:t>
      </w:r>
      <w:r w:rsidRPr="00D377C1">
        <w:t xml:space="preserve">. Предварительная фиксация сетки может производиться с применением </w:t>
      </w:r>
      <w:proofErr w:type="spellStart"/>
      <w:r w:rsidRPr="00D377C1">
        <w:t>пневмостоек</w:t>
      </w:r>
      <w:proofErr w:type="spellEnd"/>
      <w:r w:rsidRPr="00D377C1">
        <w:t xml:space="preserve"> или </w:t>
      </w:r>
      <w:proofErr w:type="spellStart"/>
      <w:r w:rsidRPr="00D377C1">
        <w:t>пневмоподдержек</w:t>
      </w:r>
      <w:proofErr w:type="spellEnd"/>
      <w:r>
        <w:t>;</w:t>
      </w:r>
    </w:p>
    <w:p w:rsidR="004E0230" w:rsidRDefault="004E0230" w:rsidP="00F83F68">
      <w:pPr>
        <w:pStyle w:val="-"/>
      </w:pPr>
      <w:r w:rsidRPr="00D377C1">
        <w:t xml:space="preserve">При применении </w:t>
      </w:r>
      <w:r>
        <w:t>ФА</w:t>
      </w:r>
      <w:r w:rsidRPr="00D377C1">
        <w:t>:</w:t>
      </w:r>
      <w:r w:rsidR="00F83F68">
        <w:t xml:space="preserve"> </w:t>
      </w:r>
      <w:r w:rsidR="005B38DB" w:rsidRPr="00D377C1">
        <w:t xml:space="preserve">установку анкера </w:t>
      </w:r>
      <w:r w:rsidR="005B38DB">
        <w:t>в комплекте с шайбой</w:t>
      </w:r>
      <w:r w:rsidR="005B38DB" w:rsidRPr="00D377C1">
        <w:t xml:space="preserve"> </w:t>
      </w:r>
      <w:r w:rsidR="005B38DB">
        <w:t xml:space="preserve">и </w:t>
      </w:r>
      <w:proofErr w:type="spellStart"/>
      <w:r w:rsidR="005B38DB">
        <w:t>армокаркасом</w:t>
      </w:r>
      <w:proofErr w:type="spellEnd"/>
      <w:r w:rsidR="005B38DB">
        <w:t xml:space="preserve"> </w:t>
      </w:r>
      <w:r w:rsidR="005B38DB" w:rsidRPr="00D377C1">
        <w:t>выполнять</w:t>
      </w:r>
      <w:r w:rsidR="005B38DB">
        <w:t xml:space="preserve"> самоходной буровой установкой типа </w:t>
      </w:r>
      <w:proofErr w:type="spellStart"/>
      <w:r w:rsidR="005112A4" w:rsidRPr="00E06222">
        <w:rPr>
          <w:szCs w:val="24"/>
        </w:rPr>
        <w:t>Stellar</w:t>
      </w:r>
      <w:proofErr w:type="spellEnd"/>
      <w:r w:rsidR="005112A4" w:rsidRPr="00E06222">
        <w:rPr>
          <w:szCs w:val="24"/>
        </w:rPr>
        <w:t xml:space="preserve"> </w:t>
      </w:r>
      <w:proofErr w:type="spellStart"/>
      <w:r w:rsidR="005112A4" w:rsidRPr="00E06222">
        <w:rPr>
          <w:szCs w:val="24"/>
        </w:rPr>
        <w:t>Anker</w:t>
      </w:r>
      <w:proofErr w:type="spellEnd"/>
      <w:r w:rsidR="005112A4" w:rsidRPr="00E06222">
        <w:rPr>
          <w:szCs w:val="24"/>
        </w:rPr>
        <w:t xml:space="preserve"> </w:t>
      </w:r>
      <w:proofErr w:type="spellStart"/>
      <w:r w:rsidR="005112A4" w:rsidRPr="00E06222">
        <w:rPr>
          <w:szCs w:val="24"/>
        </w:rPr>
        <w:t>small</w:t>
      </w:r>
      <w:proofErr w:type="spellEnd"/>
      <w:r w:rsidR="005112A4" w:rsidRPr="00E06222">
        <w:rPr>
          <w:szCs w:val="24"/>
        </w:rPr>
        <w:t xml:space="preserve"> (</w:t>
      </w:r>
      <w:proofErr w:type="spellStart"/>
      <w:r w:rsidR="005112A4" w:rsidRPr="00E06222">
        <w:rPr>
          <w:szCs w:val="24"/>
        </w:rPr>
        <w:t>Resemim</w:t>
      </w:r>
      <w:proofErr w:type="spellEnd"/>
      <w:r w:rsidR="005112A4" w:rsidRPr="00E06222">
        <w:rPr>
          <w:szCs w:val="24"/>
        </w:rPr>
        <w:t>); DD 210 (</w:t>
      </w:r>
      <w:proofErr w:type="spellStart"/>
      <w:r w:rsidR="005112A4" w:rsidRPr="00E06222">
        <w:rPr>
          <w:szCs w:val="24"/>
        </w:rPr>
        <w:t>Sandvik</w:t>
      </w:r>
      <w:proofErr w:type="spellEnd"/>
      <w:r w:rsidR="005112A4" w:rsidRPr="00E06222">
        <w:rPr>
          <w:szCs w:val="24"/>
        </w:rPr>
        <w:t xml:space="preserve">); </w:t>
      </w:r>
      <w:proofErr w:type="spellStart"/>
      <w:r w:rsidR="005112A4" w:rsidRPr="00E06222">
        <w:rPr>
          <w:szCs w:val="24"/>
        </w:rPr>
        <w:t>Boomer</w:t>
      </w:r>
      <w:proofErr w:type="spellEnd"/>
      <w:r w:rsidR="005112A4" w:rsidRPr="00E06222">
        <w:rPr>
          <w:szCs w:val="24"/>
        </w:rPr>
        <w:t xml:space="preserve"> S1, </w:t>
      </w:r>
      <w:proofErr w:type="spellStart"/>
      <w:r w:rsidR="005112A4" w:rsidRPr="00E06222">
        <w:rPr>
          <w:szCs w:val="24"/>
        </w:rPr>
        <w:t>Boomer</w:t>
      </w:r>
      <w:proofErr w:type="spellEnd"/>
      <w:r w:rsidR="005112A4" w:rsidRPr="00E06222">
        <w:rPr>
          <w:szCs w:val="24"/>
        </w:rPr>
        <w:t xml:space="preserve"> S1D, </w:t>
      </w:r>
      <w:proofErr w:type="spellStart"/>
      <w:r w:rsidR="005112A4" w:rsidRPr="00E06222">
        <w:rPr>
          <w:szCs w:val="24"/>
        </w:rPr>
        <w:t>Boomer</w:t>
      </w:r>
      <w:proofErr w:type="spellEnd"/>
      <w:r w:rsidR="005112A4" w:rsidRPr="00E06222">
        <w:rPr>
          <w:szCs w:val="24"/>
        </w:rPr>
        <w:t xml:space="preserve"> 282 (</w:t>
      </w:r>
      <w:r w:rsidR="005112A4" w:rsidRPr="00E06222">
        <w:rPr>
          <w:szCs w:val="24"/>
          <w:lang w:val="en-US"/>
        </w:rPr>
        <w:t>Atlas</w:t>
      </w:r>
      <w:r w:rsidR="005112A4" w:rsidRPr="00E06222">
        <w:rPr>
          <w:szCs w:val="24"/>
        </w:rPr>
        <w:t xml:space="preserve"> </w:t>
      </w:r>
      <w:r w:rsidR="005112A4" w:rsidRPr="00E06222">
        <w:rPr>
          <w:szCs w:val="24"/>
          <w:lang w:val="en-US"/>
        </w:rPr>
        <w:t>Copco</w:t>
      </w:r>
      <w:r w:rsidR="005112A4" w:rsidRPr="00E06222">
        <w:rPr>
          <w:szCs w:val="24"/>
        </w:rPr>
        <w:t>)</w:t>
      </w:r>
      <w:r w:rsidR="005112A4">
        <w:t xml:space="preserve"> </w:t>
      </w:r>
      <w:r w:rsidR="005B38DB">
        <w:t xml:space="preserve">или аналогичных типов </w:t>
      </w:r>
      <w:r>
        <w:t xml:space="preserve">с применением специального вкладыша в люнет и </w:t>
      </w:r>
      <w:proofErr w:type="spellStart"/>
      <w:r>
        <w:t>забойника</w:t>
      </w:r>
      <w:proofErr w:type="spellEnd"/>
      <w:r>
        <w:t xml:space="preserve"> с пуансоном, устанавливаемых на стрелу и перфоратор соответственно;</w:t>
      </w:r>
    </w:p>
    <w:p w:rsidR="00F83F68" w:rsidRDefault="00F83F68" w:rsidP="00F83F68">
      <w:pPr>
        <w:pStyle w:val="-"/>
      </w:pPr>
      <w:r>
        <w:lastRenderedPageBreak/>
        <w:t xml:space="preserve">Нанесение набрызгбетона производить с применением установок мокрого (типа </w:t>
      </w:r>
      <w:proofErr w:type="spellStart"/>
      <w:r w:rsidRPr="00F83F68">
        <w:t>Spraymec</w:t>
      </w:r>
      <w:proofErr w:type="spellEnd"/>
      <w:r w:rsidRPr="00893C33">
        <w:t xml:space="preserve">) </w:t>
      </w:r>
      <w:r>
        <w:t xml:space="preserve">или сухого (типа </w:t>
      </w:r>
      <w:proofErr w:type="spellStart"/>
      <w:r w:rsidRPr="00F83F68">
        <w:t>Paus</w:t>
      </w:r>
      <w:proofErr w:type="spellEnd"/>
      <w:r>
        <w:t>) торкретирования.</w:t>
      </w:r>
    </w:p>
    <w:p w:rsidR="00650260" w:rsidRPr="00B17192" w:rsidRDefault="00650260" w:rsidP="00F83F68">
      <w:pPr>
        <w:pStyle w:val="afc"/>
        <w:numPr>
          <w:ilvl w:val="0"/>
          <w:numId w:val="21"/>
        </w:numPr>
        <w:spacing w:before="120"/>
        <w:ind w:left="1418" w:hanging="709"/>
        <w:rPr>
          <w:b/>
        </w:rPr>
      </w:pPr>
      <w:r w:rsidRPr="00B17192">
        <w:rPr>
          <w:b/>
        </w:rPr>
        <w:t>Способ крепления выработки и последовательность производства работ</w:t>
      </w:r>
    </w:p>
    <w:p w:rsidR="00F83F68" w:rsidRPr="00620512" w:rsidRDefault="00F83F68" w:rsidP="00F83F68">
      <w:pPr>
        <w:pStyle w:val="-"/>
        <w:numPr>
          <w:ilvl w:val="0"/>
          <w:numId w:val="25"/>
        </w:numPr>
      </w:pPr>
      <w:r w:rsidRPr="00620512">
        <w:t xml:space="preserve">Перед производством работ произвести </w:t>
      </w:r>
      <w:r>
        <w:t>контроль состава рудничной атмосферы на отсутствие ядовитых газов</w:t>
      </w:r>
      <w:r w:rsidRPr="00620512">
        <w:t xml:space="preserve"> </w:t>
      </w:r>
      <w:r>
        <w:t xml:space="preserve">и простукивание </w:t>
      </w:r>
      <w:proofErr w:type="spellStart"/>
      <w:r w:rsidRPr="00620512">
        <w:t>кровлеоборочным</w:t>
      </w:r>
      <w:proofErr w:type="spellEnd"/>
      <w:r w:rsidRPr="00620512">
        <w:t xml:space="preserve"> ломиком </w:t>
      </w:r>
      <w:r>
        <w:t>кровли и боков</w:t>
      </w:r>
      <w:r w:rsidRPr="00620512">
        <w:t xml:space="preserve"> выработки</w:t>
      </w:r>
      <w:r>
        <w:t xml:space="preserve"> для выявления заколов;</w:t>
      </w:r>
      <w:r w:rsidRPr="00620512">
        <w:t xml:space="preserve"> при необходимости обобрать заколы; </w:t>
      </w:r>
    </w:p>
    <w:p w:rsidR="00F83F68" w:rsidRDefault="00F83F68" w:rsidP="00F83F68">
      <w:pPr>
        <w:pStyle w:val="-"/>
      </w:pPr>
      <w:r>
        <w:t xml:space="preserve">Доставить на место производства работ все необходимые крепежные материалы, оборудование и инструменты, в </w:t>
      </w:r>
      <w:proofErr w:type="spellStart"/>
      <w:r>
        <w:t>т.ч</w:t>
      </w:r>
      <w:proofErr w:type="spellEnd"/>
      <w:r>
        <w:t>. для выполнения оперативного ремонта в количестве, достаточном для полного крепления участка выработки;</w:t>
      </w:r>
    </w:p>
    <w:p w:rsidR="00F83F68" w:rsidRPr="00620512" w:rsidRDefault="00F83F68" w:rsidP="00F83F68">
      <w:pPr>
        <w:pStyle w:val="-"/>
      </w:pPr>
      <w:r>
        <w:t xml:space="preserve">Выполнить контроль соответствия диаметра буровой коронки паспортному значению. </w:t>
      </w:r>
      <w:r w:rsidRPr="00620512">
        <w:t>Выполнить разбуривание шпуров под анкерную крепь</w:t>
      </w:r>
      <w:r>
        <w:t xml:space="preserve"> с обеспечением паспортного шага и углов относительно контура. П</w:t>
      </w:r>
      <w:r w:rsidRPr="00620512">
        <w:t>родуть шпуры сжатым воздухом или промыть водой для полного удаления буровой мелочи;</w:t>
      </w:r>
    </w:p>
    <w:p w:rsidR="00F83F68" w:rsidRDefault="00F83F68" w:rsidP="00F83F68">
      <w:pPr>
        <w:pStyle w:val="-"/>
      </w:pPr>
      <w:r>
        <w:t>Выполнить контроль соответствия глубины шпуров и их диаметра паспортному значению;</w:t>
      </w:r>
    </w:p>
    <w:p w:rsidR="00F83F68" w:rsidRDefault="00F83F68" w:rsidP="00F83F68">
      <w:pPr>
        <w:pStyle w:val="-"/>
      </w:pPr>
      <w:r>
        <w:t xml:space="preserve">Выполнить осмотр комплектов анкерной крепи для установки на данном участке работ. Деформированные анкеры или армокаркасы, не позволяющие произвести их штатную установку, исключить к использованию; </w:t>
      </w:r>
    </w:p>
    <w:p w:rsidR="00F83F68" w:rsidRDefault="00F83F68" w:rsidP="00F83F68">
      <w:pPr>
        <w:pStyle w:val="-"/>
      </w:pPr>
      <w:r w:rsidRPr="00620512">
        <w:t xml:space="preserve">Выполнить </w:t>
      </w:r>
      <w:r>
        <w:t>установку анкерного крепления (крепление производить строго в направлении от закрепленной части выработки к забою, от кровли к бокам).</w:t>
      </w:r>
    </w:p>
    <w:p w:rsidR="00F83F68" w:rsidRPr="00D377C1" w:rsidRDefault="00F83F68" w:rsidP="00F83F68">
      <w:pPr>
        <w:ind w:left="709" w:firstLine="0"/>
        <w:rPr>
          <w:u w:val="single"/>
        </w:rPr>
      </w:pPr>
      <w:r w:rsidRPr="00D377C1">
        <w:rPr>
          <w:u w:val="single"/>
        </w:rPr>
        <w:t>При применении стале</w:t>
      </w:r>
      <w:r>
        <w:rPr>
          <w:u w:val="single"/>
        </w:rPr>
        <w:t>полимер</w:t>
      </w:r>
      <w:r w:rsidRPr="00D377C1">
        <w:rPr>
          <w:u w:val="single"/>
        </w:rPr>
        <w:t>ной анкерной крепи (С</w:t>
      </w:r>
      <w:r>
        <w:rPr>
          <w:u w:val="single"/>
        </w:rPr>
        <w:t>П</w:t>
      </w:r>
      <w:r w:rsidRPr="00D377C1">
        <w:rPr>
          <w:u w:val="single"/>
        </w:rPr>
        <w:t>А):</w:t>
      </w:r>
    </w:p>
    <w:p w:rsidR="00F83F68" w:rsidRPr="00B4059B" w:rsidRDefault="00F83F68" w:rsidP="00F83F68">
      <w:pPr>
        <w:pStyle w:val="-0"/>
        <w:numPr>
          <w:ilvl w:val="0"/>
          <w:numId w:val="29"/>
        </w:numPr>
      </w:pPr>
      <w:r>
        <w:rPr>
          <w:szCs w:val="20"/>
        </w:rPr>
        <w:t>п</w:t>
      </w:r>
      <w:r w:rsidRPr="00B4059B">
        <w:rPr>
          <w:szCs w:val="20"/>
        </w:rPr>
        <w:t>одготов</w:t>
      </w:r>
      <w:r>
        <w:rPr>
          <w:szCs w:val="20"/>
        </w:rPr>
        <w:t xml:space="preserve">ить </w:t>
      </w:r>
      <w:r w:rsidRPr="00B4059B">
        <w:rPr>
          <w:szCs w:val="20"/>
        </w:rPr>
        <w:t>ампул</w:t>
      </w:r>
      <w:r>
        <w:rPr>
          <w:szCs w:val="20"/>
        </w:rPr>
        <w:t>ы</w:t>
      </w:r>
      <w:r w:rsidRPr="00B4059B">
        <w:rPr>
          <w:szCs w:val="20"/>
        </w:rPr>
        <w:t xml:space="preserve"> к применению (температура содержимого ампул должна быть в пределах температуры массива)</w:t>
      </w:r>
      <w:r>
        <w:rPr>
          <w:szCs w:val="20"/>
        </w:rPr>
        <w:t>;</w:t>
      </w:r>
    </w:p>
    <w:p w:rsidR="00F83F68" w:rsidRDefault="00F83F68" w:rsidP="00F83F68">
      <w:pPr>
        <w:pStyle w:val="-0"/>
        <w:numPr>
          <w:ilvl w:val="0"/>
          <w:numId w:val="29"/>
        </w:numPr>
      </w:pPr>
      <w:r w:rsidRPr="00D377C1">
        <w:t xml:space="preserve">последовательно ввести в шпур все ампулы с помощью </w:t>
      </w:r>
      <w:proofErr w:type="spellStart"/>
      <w:r>
        <w:t>пневмо</w:t>
      </w:r>
      <w:r w:rsidRPr="00D377C1">
        <w:t>досыльника</w:t>
      </w:r>
      <w:proofErr w:type="spellEnd"/>
      <w:r w:rsidRPr="00D377C1">
        <w:t>, уплотнить ампулы;</w:t>
      </w:r>
    </w:p>
    <w:p w:rsidR="00F83F68" w:rsidRPr="00210461" w:rsidRDefault="00F83F68" w:rsidP="00F83F68">
      <w:pPr>
        <w:pStyle w:val="-0"/>
        <w:numPr>
          <w:ilvl w:val="0"/>
          <w:numId w:val="29"/>
        </w:numPr>
      </w:pPr>
      <w:r>
        <w:rPr>
          <w:szCs w:val="20"/>
        </w:rPr>
        <w:t>установить штангу в шпиндель перфоратора и п</w:t>
      </w:r>
      <w:r w:rsidRPr="00B4059B">
        <w:rPr>
          <w:szCs w:val="20"/>
        </w:rPr>
        <w:t>ода</w:t>
      </w:r>
      <w:r>
        <w:rPr>
          <w:szCs w:val="20"/>
        </w:rPr>
        <w:t>ть</w:t>
      </w:r>
      <w:r w:rsidRPr="00B4059B">
        <w:rPr>
          <w:szCs w:val="20"/>
        </w:rPr>
        <w:t xml:space="preserve"> </w:t>
      </w:r>
      <w:r>
        <w:rPr>
          <w:szCs w:val="20"/>
        </w:rPr>
        <w:t>ее</w:t>
      </w:r>
      <w:r w:rsidRPr="00B4059B">
        <w:rPr>
          <w:szCs w:val="20"/>
        </w:rPr>
        <w:t xml:space="preserve"> с обязательным вращением</w:t>
      </w:r>
      <w:r w:rsidRPr="00FA46CB">
        <w:t xml:space="preserve"> со скоростью 450 ÷ 500 </w:t>
      </w:r>
      <w:proofErr w:type="gramStart"/>
      <w:r w:rsidRPr="00FA46CB">
        <w:t>об./</w:t>
      </w:r>
      <w:proofErr w:type="gramEnd"/>
      <w:r w:rsidRPr="00FA46CB">
        <w:t xml:space="preserve">мин </w:t>
      </w:r>
      <w:r w:rsidRPr="00B4059B">
        <w:rPr>
          <w:szCs w:val="20"/>
        </w:rPr>
        <w:t>до забоя шпура в течение около пяти секунд</w:t>
      </w:r>
      <w:r>
        <w:rPr>
          <w:szCs w:val="20"/>
        </w:rPr>
        <w:t>. Вращение производить по всей длине ампул – подача анкера без перемешивания ампул запрещена</w:t>
      </w:r>
      <w:r w:rsidRPr="00B4059B">
        <w:rPr>
          <w:szCs w:val="20"/>
        </w:rPr>
        <w:t>;</w:t>
      </w:r>
    </w:p>
    <w:p w:rsidR="00F83F68" w:rsidRDefault="00F83F68" w:rsidP="00F83F68">
      <w:pPr>
        <w:pStyle w:val="-0"/>
        <w:numPr>
          <w:ilvl w:val="0"/>
          <w:numId w:val="29"/>
        </w:numPr>
      </w:pPr>
      <w:r>
        <w:rPr>
          <w:szCs w:val="20"/>
        </w:rPr>
        <w:t>выполнить п</w:t>
      </w:r>
      <w:r w:rsidRPr="00210461">
        <w:rPr>
          <w:szCs w:val="20"/>
        </w:rPr>
        <w:t xml:space="preserve">еремешивание состава </w:t>
      </w:r>
      <w:r w:rsidRPr="00FA46CB">
        <w:t xml:space="preserve">в течение </w:t>
      </w:r>
      <w:r w:rsidRPr="00072963">
        <w:t>не менее 10 с, но не более времени желатинизации ампулы, указанного на упаковке</w:t>
      </w:r>
      <w:r>
        <w:t>;</w:t>
      </w:r>
    </w:p>
    <w:p w:rsidR="00F83F68" w:rsidRPr="00D377C1" w:rsidRDefault="00F83F68" w:rsidP="00F83F68">
      <w:pPr>
        <w:pStyle w:val="-0"/>
        <w:numPr>
          <w:ilvl w:val="0"/>
          <w:numId w:val="29"/>
        </w:numPr>
      </w:pPr>
      <w:r>
        <w:t xml:space="preserve">остановить вращение перфоратора, удержание штанги </w:t>
      </w:r>
      <w:r w:rsidRPr="00FA46CB">
        <w:t>до полного отверждения состава в течение установленного производителем времени</w:t>
      </w:r>
      <w:r>
        <w:t>. П</w:t>
      </w:r>
      <w:r w:rsidRPr="00072963">
        <w:t xml:space="preserve">ри температуре </w:t>
      </w:r>
      <w:r>
        <w:t xml:space="preserve">ампулы и </w:t>
      </w:r>
      <w:r w:rsidRPr="00072963">
        <w:t>окружающего воздуха ниже плюс 20</w:t>
      </w:r>
      <w:r>
        <w:t xml:space="preserve"> </w:t>
      </w:r>
      <w:r w:rsidRPr="00072963">
        <w:t>°С время перемешивания и удержания анкера в шпуре увеличивается</w:t>
      </w:r>
      <w:r>
        <w:t>; п</w:t>
      </w:r>
      <w:r w:rsidRPr="00072963">
        <w:t>ри температуре ампулы и окружающего воздуха выше плюс 20</w:t>
      </w:r>
      <w:r>
        <w:t xml:space="preserve"> </w:t>
      </w:r>
      <w:r w:rsidRPr="00072963">
        <w:t xml:space="preserve">°С </w:t>
      </w:r>
      <w:r>
        <w:t>–</w:t>
      </w:r>
      <w:r w:rsidRPr="00072963">
        <w:t xml:space="preserve"> уменьшается</w:t>
      </w:r>
      <w:r>
        <w:t>. Время перемешивания состава ампулы и время удержания</w:t>
      </w:r>
      <w:r w:rsidRPr="00072963">
        <w:t xml:space="preserve"> </w:t>
      </w:r>
      <w:r>
        <w:t xml:space="preserve">определяется опытным путем. При </w:t>
      </w:r>
      <w:r>
        <w:lastRenderedPageBreak/>
        <w:t>транспортировке или хранении ампул при температуре ниже плюс 1</w:t>
      </w:r>
      <w:r w:rsidRPr="00072963">
        <w:t>0</w:t>
      </w:r>
      <w:r>
        <w:t xml:space="preserve"> </w:t>
      </w:r>
      <w:r w:rsidRPr="00072963">
        <w:t>°С</w:t>
      </w:r>
      <w:r>
        <w:t>, ампулы перед применением необходимо выдержать в шахтных условиях в течение не менее 12 часов;</w:t>
      </w:r>
    </w:p>
    <w:p w:rsidR="00F83F68" w:rsidRPr="00D377C1" w:rsidRDefault="00F83F68" w:rsidP="000E23D9">
      <w:pPr>
        <w:numPr>
          <w:ilvl w:val="0"/>
          <w:numId w:val="16"/>
        </w:numPr>
      </w:pPr>
      <w:r w:rsidRPr="00D377C1">
        <w:t xml:space="preserve">после установки всех штанг в ряду (рядах), выполнить установку опорных плит и предварительное закручивание гайки </w:t>
      </w:r>
      <w:r>
        <w:t xml:space="preserve">до отказа и </w:t>
      </w:r>
      <w:r w:rsidR="000E23D9">
        <w:t>до прижатия шайбы к массиву</w:t>
      </w:r>
      <w:r w:rsidRPr="00D377C1">
        <w:t>;</w:t>
      </w:r>
    </w:p>
    <w:p w:rsidR="00F83F68" w:rsidRPr="00D377C1" w:rsidRDefault="00F83F68" w:rsidP="00F83F68">
      <w:pPr>
        <w:ind w:left="709" w:firstLine="0"/>
        <w:rPr>
          <w:u w:val="single"/>
        </w:rPr>
      </w:pPr>
      <w:r w:rsidRPr="00D377C1">
        <w:rPr>
          <w:u w:val="single"/>
        </w:rPr>
        <w:t>При применении фрикционной анкерной крепи (ФА):</w:t>
      </w:r>
    </w:p>
    <w:p w:rsidR="00F83F68" w:rsidRPr="00D377C1" w:rsidRDefault="00F83F68" w:rsidP="000E23D9">
      <w:pPr>
        <w:pStyle w:val="-0"/>
        <w:numPr>
          <w:ilvl w:val="0"/>
          <w:numId w:val="35"/>
        </w:numPr>
      </w:pPr>
      <w:r w:rsidRPr="00D377C1">
        <w:t xml:space="preserve">после разбуривания ряда шпуров, производится установка специального вкладыша на люнет и замена буровой штанги с коронкой на </w:t>
      </w:r>
      <w:proofErr w:type="spellStart"/>
      <w:r w:rsidRPr="00D377C1">
        <w:t>забойник</w:t>
      </w:r>
      <w:proofErr w:type="spellEnd"/>
      <w:r w:rsidRPr="00D377C1">
        <w:t xml:space="preserve"> с пуансоном;</w:t>
      </w:r>
    </w:p>
    <w:p w:rsidR="00F83F68" w:rsidRPr="00D377C1" w:rsidRDefault="00F83F68" w:rsidP="00F83F68">
      <w:pPr>
        <w:numPr>
          <w:ilvl w:val="0"/>
          <w:numId w:val="29"/>
        </w:numPr>
      </w:pPr>
      <w:r w:rsidRPr="00D377C1">
        <w:t>произвести установку комплект</w:t>
      </w:r>
      <w:r>
        <w:t>а анкерной крепи (штанга, шайба, армокаркас</w:t>
      </w:r>
      <w:r w:rsidRPr="00D377C1">
        <w:t xml:space="preserve">) на стрелу буровой установки (пуансон); </w:t>
      </w:r>
    </w:p>
    <w:p w:rsidR="00F83F68" w:rsidRDefault="00F83F68" w:rsidP="00F83F68">
      <w:pPr>
        <w:numPr>
          <w:ilvl w:val="0"/>
          <w:numId w:val="29"/>
        </w:numPr>
      </w:pPr>
      <w:r w:rsidRPr="00D377C1">
        <w:t>подачей перфоратора с ударной нагрузкой выполнить забивку анкера в шпур до полного прилегания шайбы</w:t>
      </w:r>
      <w:r>
        <w:t xml:space="preserve"> и армокаркаса</w:t>
      </w:r>
      <w:r w:rsidRPr="00D377C1">
        <w:t xml:space="preserve"> </w:t>
      </w:r>
      <w:r>
        <w:t>к массиву.</w:t>
      </w:r>
    </w:p>
    <w:p w:rsidR="000E23D9" w:rsidRDefault="000E23D9" w:rsidP="000E23D9">
      <w:pPr>
        <w:pStyle w:val="-"/>
      </w:pPr>
      <w:r w:rsidRPr="00D377C1">
        <w:t>Монтаж сетки с максимальным прижатием к массиву и взаимным перехлестом соседних листов на одну ячейку (не менее 10 см) производить двумя рабочими на установленные анкеры с помощью: второго комплекта шайбы с гайкой; экспресс-шайбы или на ранее установленную шайб</w:t>
      </w:r>
      <w:r>
        <w:t>у с применением прижима и клина;</w:t>
      </w:r>
    </w:p>
    <w:p w:rsidR="00F83F68" w:rsidRPr="00AA0BC3" w:rsidRDefault="00F83F68" w:rsidP="00F83F68">
      <w:pPr>
        <w:pStyle w:val="-"/>
      </w:pPr>
      <w:r w:rsidRPr="00AA0BC3">
        <w:t>Перед началом работ по торкретированию выполнить подготовку оборудования к работе в соответствии с инструкцией по эксплуатации. Доставить необходимое количество смеси для крепления участка выраб</w:t>
      </w:r>
      <w:r>
        <w:t>отки к месту производства работ</w:t>
      </w:r>
      <w:r w:rsidRPr="00AA0BC3">
        <w:t>;</w:t>
      </w:r>
    </w:p>
    <w:p w:rsidR="00F83F68" w:rsidRPr="00AA0BC3" w:rsidRDefault="00F83F68" w:rsidP="00F83F68">
      <w:pPr>
        <w:pStyle w:val="-"/>
        <w:sectPr w:rsidR="00F83F68" w:rsidRPr="00AA0BC3" w:rsidSect="00620512">
          <w:footerReference w:type="default" r:id="rId13"/>
          <w:pgSz w:w="11906" w:h="16838"/>
          <w:pgMar w:top="720" w:right="707" w:bottom="1276" w:left="1276" w:header="709" w:footer="284" w:gutter="0"/>
          <w:cols w:space="708"/>
          <w:docGrid w:linePitch="360"/>
        </w:sectPr>
      </w:pPr>
      <w:r w:rsidRPr="00AA0BC3">
        <w:t>Торкретирование выполнять по методу сглаживания контура горной выработки, т.е. наибольшая толщина слоя приходится на углубления, меньшая – на выступы.</w:t>
      </w:r>
      <w:r>
        <w:t xml:space="preserve"> </w:t>
      </w:r>
      <w:r w:rsidRPr="00AA0BC3">
        <w:t xml:space="preserve">При торкретировании выполняется </w:t>
      </w:r>
      <w:r w:rsidR="000E23D9">
        <w:t>по</w:t>
      </w:r>
      <w:r w:rsidRPr="00AA0BC3">
        <w:t xml:space="preserve">крытие </w:t>
      </w:r>
      <w:r w:rsidR="000E23D9">
        <w:t>затяжки</w:t>
      </w:r>
      <w:r w:rsidRPr="00AA0BC3">
        <w:t xml:space="preserve"> таким образом, чтобы слой бетона полностью покрывал </w:t>
      </w:r>
      <w:r w:rsidR="000E23D9" w:rsidRPr="008008BB">
        <w:t>проволоку сетки или арматуру армокаркаса</w:t>
      </w:r>
      <w:r w:rsidRPr="00AA0BC3">
        <w:t xml:space="preserve">. </w:t>
      </w:r>
    </w:p>
    <w:p w:rsidR="003A7CB0" w:rsidRDefault="003A7CB0" w:rsidP="003A7CB0">
      <w:pPr>
        <w:ind w:firstLine="0"/>
        <w:jc w:val="center"/>
        <w:sectPr w:rsidR="003A7CB0" w:rsidSect="00427E43">
          <w:pgSz w:w="11906" w:h="16838"/>
          <w:pgMar w:top="680" w:right="680" w:bottom="680" w:left="1247" w:header="680" w:footer="283" w:gutter="0"/>
          <w:cols w:space="708"/>
          <w:docGrid w:linePitch="360"/>
        </w:sectPr>
      </w:pPr>
      <w:r w:rsidRPr="00A2001E">
        <w:rPr>
          <w:rFonts w:cs="Times New Roman"/>
        </w:rPr>
        <w:lastRenderedPageBreak/>
        <w:t>${</w:t>
      </w:r>
      <w:proofErr w:type="spellStart"/>
      <w:r w:rsidRPr="00A2001E">
        <w:rPr>
          <w:rFonts w:cs="Times New Roman"/>
        </w:rPr>
        <w:t>sxematexfakt</w:t>
      </w:r>
      <w:proofErr w:type="spellEnd"/>
      <w:r w:rsidRPr="00A2001E">
        <w:rPr>
          <w:rFonts w:cs="Times New Roman"/>
        </w:rPr>
        <w:t>}</w:t>
      </w:r>
    </w:p>
    <w:p w:rsidR="00C205D1" w:rsidRPr="00AD50F0" w:rsidRDefault="00120368" w:rsidP="00C205D1">
      <w:pPr>
        <w:pStyle w:val="afc"/>
        <w:numPr>
          <w:ilvl w:val="0"/>
          <w:numId w:val="21"/>
        </w:numPr>
        <w:spacing w:before="120" w:after="120" w:line="240" w:lineRule="auto"/>
        <w:ind w:left="1418" w:hanging="709"/>
        <w:rPr>
          <w:b/>
        </w:rPr>
      </w:pPr>
      <w:r>
        <w:rPr>
          <w:b/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DC7CE2" wp14:editId="4AAFD087">
                <wp:simplePos x="0" y="0"/>
                <wp:positionH relativeFrom="margin">
                  <wp:posOffset>291769</wp:posOffset>
                </wp:positionH>
                <wp:positionV relativeFrom="paragraph">
                  <wp:posOffset>289531</wp:posOffset>
                </wp:positionV>
                <wp:extent cx="9517711" cy="5001371"/>
                <wp:effectExtent l="0" t="0" r="26670" b="2794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7711" cy="500137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3AC66" id="Прямоугольник 20" o:spid="_x0000_s1026" style="position:absolute;margin-left:22.95pt;margin-top:22.8pt;width:749.45pt;height:393.8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" filled="f" strokecolor="black [3200]">
                <v:stroke joinstyle="round"/>
                <w10:wrap anchorx="margin"/>
              </v:rect>
            </w:pict>
          </mc:Fallback>
        </mc:AlternateContent>
      </w:r>
      <w:r w:rsidR="00C205D1" w:rsidRPr="00AD50F0">
        <w:rPr>
          <w:b/>
        </w:rPr>
        <w:t>Совмещенные схемы транспортирования горной массы, вентиляции, водоотведения и инженерных коммуникаций</w:t>
      </w:r>
    </w:p>
    <w:p w:rsidR="003819FA" w:rsidRDefault="003819FA" w:rsidP="001C12C7">
      <w:pPr>
        <w:ind w:firstLine="0"/>
        <w:jc w:val="center"/>
      </w:pPr>
      <w:bookmarkStart w:id="1" w:name="sxema"/>
      <w:bookmarkEnd w:id="1"/>
    </w:p>
    <w:p w:rsidR="001C12C7" w:rsidRDefault="001C12C7" w:rsidP="001C12C7">
      <w:pPr>
        <w:ind w:firstLine="0"/>
        <w:jc w:val="center"/>
      </w:pPr>
      <w:r w:rsidRPr="00B9263D">
        <w:t>${</w:t>
      </w:r>
      <w:proofErr w:type="spellStart"/>
      <w:r>
        <w:rPr>
          <w:lang w:val="en-US"/>
        </w:rPr>
        <w:t>sxema</w:t>
      </w:r>
      <w:proofErr w:type="spellEnd"/>
      <w:r w:rsidRPr="00B9263D">
        <w:t>}</w:t>
      </w:r>
    </w:p>
    <w:tbl>
      <w:tblPr>
        <w:tblStyle w:val="afb"/>
        <w:tblW w:w="14885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32"/>
        <w:gridCol w:w="4253"/>
      </w:tblGrid>
      <w:tr w:rsidR="00C205D1" w:rsidTr="0047393F">
        <w:trPr>
          <w:trHeight w:val="227"/>
        </w:trPr>
        <w:tc>
          <w:tcPr>
            <w:tcW w:w="10632" w:type="dxa"/>
            <w:vMerge w:val="restart"/>
            <w:vAlign w:val="center"/>
          </w:tcPr>
          <w:p w:rsidR="00C205D1" w:rsidRDefault="00C205D1" w:rsidP="00F823A7">
            <w:pPr>
              <w:ind w:firstLine="0"/>
              <w:jc w:val="left"/>
            </w:pPr>
          </w:p>
        </w:tc>
        <w:tc>
          <w:tcPr>
            <w:tcW w:w="4253" w:type="dxa"/>
            <w:vAlign w:val="center"/>
          </w:tcPr>
          <w:p w:rsidR="00C205D1" w:rsidRDefault="00C205D1" w:rsidP="00F823A7">
            <w:pPr>
              <w:spacing w:line="240" w:lineRule="auto"/>
              <w:ind w:firstLine="0"/>
              <w:jc w:val="left"/>
            </w:pPr>
            <w:r>
              <w:t>Начальник ПВС</w:t>
            </w:r>
          </w:p>
        </w:tc>
      </w:tr>
      <w:tr w:rsidR="00C205D1" w:rsidTr="0047393F">
        <w:trPr>
          <w:trHeight w:val="454"/>
        </w:trPr>
        <w:tc>
          <w:tcPr>
            <w:tcW w:w="10632" w:type="dxa"/>
            <w:vMerge/>
            <w:vAlign w:val="center"/>
          </w:tcPr>
          <w:p w:rsidR="00C205D1" w:rsidRDefault="00C205D1" w:rsidP="00F823A7">
            <w:pPr>
              <w:ind w:firstLine="0"/>
              <w:jc w:val="left"/>
            </w:pPr>
          </w:p>
        </w:tc>
        <w:tc>
          <w:tcPr>
            <w:tcW w:w="4253" w:type="dxa"/>
            <w:vAlign w:val="center"/>
          </w:tcPr>
          <w:p w:rsidR="00C205D1" w:rsidRDefault="00C205D1" w:rsidP="00F823A7">
            <w:pPr>
              <w:ind w:firstLine="0"/>
              <w:jc w:val="left"/>
            </w:pPr>
            <w:r>
              <w:t>__________________Фамилия И.О.</w:t>
            </w:r>
          </w:p>
        </w:tc>
      </w:tr>
      <w:tr w:rsidR="00C205D1" w:rsidTr="0047393F">
        <w:trPr>
          <w:trHeight w:val="454"/>
        </w:trPr>
        <w:tc>
          <w:tcPr>
            <w:tcW w:w="10632" w:type="dxa"/>
            <w:vMerge/>
            <w:vAlign w:val="center"/>
          </w:tcPr>
          <w:p w:rsidR="00C205D1" w:rsidRDefault="00C205D1" w:rsidP="00F823A7">
            <w:pPr>
              <w:ind w:firstLine="0"/>
              <w:jc w:val="left"/>
            </w:pPr>
          </w:p>
        </w:tc>
        <w:tc>
          <w:tcPr>
            <w:tcW w:w="4253" w:type="dxa"/>
            <w:vAlign w:val="center"/>
          </w:tcPr>
          <w:p w:rsidR="00C205D1" w:rsidRDefault="00C205D1" w:rsidP="00F823A7">
            <w:pPr>
              <w:ind w:firstLine="0"/>
              <w:jc w:val="left"/>
            </w:pPr>
            <w:r>
              <w:t>«_____»__________________20___г.</w:t>
            </w:r>
          </w:p>
        </w:tc>
      </w:tr>
    </w:tbl>
    <w:p w:rsidR="00C205D1" w:rsidRDefault="00C205D1" w:rsidP="00650260">
      <w:pPr>
        <w:pStyle w:val="afc"/>
        <w:spacing w:before="120"/>
        <w:ind w:left="1134" w:firstLine="0"/>
        <w:jc w:val="left"/>
        <w:rPr>
          <w:b/>
        </w:rPr>
        <w:sectPr w:rsidR="00C205D1" w:rsidSect="00231A55">
          <w:footerReference w:type="default" r:id="rId14"/>
          <w:pgSz w:w="16838" w:h="11906" w:orient="landscape"/>
          <w:pgMar w:top="851" w:right="680" w:bottom="680" w:left="680" w:header="680" w:footer="283" w:gutter="0"/>
          <w:cols w:space="708"/>
          <w:docGrid w:linePitch="360"/>
        </w:sectPr>
      </w:pPr>
    </w:p>
    <w:p w:rsidR="00C205D1" w:rsidRDefault="00C205D1" w:rsidP="00C205D1">
      <w:pPr>
        <w:pStyle w:val="afc"/>
        <w:numPr>
          <w:ilvl w:val="0"/>
          <w:numId w:val="21"/>
        </w:numPr>
        <w:spacing w:before="120" w:after="120" w:line="240" w:lineRule="auto"/>
        <w:ind w:left="1418" w:hanging="709"/>
        <w:rPr>
          <w:b/>
        </w:rPr>
      </w:pPr>
      <w:r w:rsidRPr="00AD50F0">
        <w:rPr>
          <w:b/>
        </w:rPr>
        <w:lastRenderedPageBreak/>
        <w:t>Суточный график организации работ в забое</w:t>
      </w:r>
    </w:p>
    <w:tbl>
      <w:tblPr>
        <w:tblStyle w:val="afb"/>
        <w:tblW w:w="997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26"/>
        <w:gridCol w:w="1982"/>
        <w:gridCol w:w="319"/>
        <w:gridCol w:w="319"/>
        <w:gridCol w:w="320"/>
        <w:gridCol w:w="319"/>
        <w:gridCol w:w="320"/>
        <w:gridCol w:w="319"/>
        <w:gridCol w:w="320"/>
        <w:gridCol w:w="319"/>
        <w:gridCol w:w="320"/>
        <w:gridCol w:w="319"/>
        <w:gridCol w:w="320"/>
        <w:gridCol w:w="319"/>
        <w:gridCol w:w="319"/>
        <w:gridCol w:w="320"/>
        <w:gridCol w:w="319"/>
        <w:gridCol w:w="320"/>
        <w:gridCol w:w="319"/>
        <w:gridCol w:w="320"/>
        <w:gridCol w:w="319"/>
        <w:gridCol w:w="320"/>
        <w:gridCol w:w="319"/>
        <w:gridCol w:w="320"/>
        <w:gridCol w:w="319"/>
        <w:gridCol w:w="320"/>
      </w:tblGrid>
      <w:tr w:rsidR="00C205D1" w:rsidTr="00F823A7">
        <w:trPr>
          <w:trHeight w:val="315"/>
        </w:trPr>
        <w:tc>
          <w:tcPr>
            <w:tcW w:w="326" w:type="dxa"/>
            <w:vMerge w:val="restart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№</w:t>
            </w:r>
          </w:p>
        </w:tc>
        <w:tc>
          <w:tcPr>
            <w:tcW w:w="1982" w:type="dxa"/>
            <w:vMerge w:val="restart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Наименование процесса</w:t>
            </w:r>
          </w:p>
        </w:tc>
        <w:tc>
          <w:tcPr>
            <w:tcW w:w="7667" w:type="dxa"/>
            <w:gridSpan w:val="24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Время, ч</w:t>
            </w:r>
          </w:p>
        </w:tc>
      </w:tr>
      <w:tr w:rsidR="00C205D1" w:rsidTr="00F823A7">
        <w:trPr>
          <w:trHeight w:val="347"/>
        </w:trPr>
        <w:tc>
          <w:tcPr>
            <w:tcW w:w="326" w:type="dxa"/>
            <w:vMerge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1982" w:type="dxa"/>
            <w:vMerge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833" w:type="dxa"/>
            <w:gridSpan w:val="12"/>
            <w:tcBorders>
              <w:right w:val="single" w:sz="12" w:space="0" w:color="auto"/>
            </w:tcBorders>
            <w:vAlign w:val="center"/>
          </w:tcPr>
          <w:p w:rsidR="00C205D1" w:rsidRPr="00B76F2F" w:rsidRDefault="00C205D1" w:rsidP="00C205D1">
            <w:pPr>
              <w:pStyle w:val="af"/>
              <w:ind w:firstLine="0"/>
              <w:rPr>
                <w:szCs w:val="20"/>
                <w:lang w:val="en-US"/>
              </w:rPr>
            </w:pPr>
            <w:r>
              <w:rPr>
                <w:szCs w:val="20"/>
              </w:rPr>
              <w:t xml:space="preserve">Смена </w:t>
            </w:r>
            <w:r>
              <w:rPr>
                <w:szCs w:val="20"/>
                <w:lang w:val="en-US"/>
              </w:rPr>
              <w:t>I</w:t>
            </w:r>
          </w:p>
        </w:tc>
        <w:tc>
          <w:tcPr>
            <w:tcW w:w="3834" w:type="dxa"/>
            <w:gridSpan w:val="12"/>
            <w:tcBorders>
              <w:left w:val="single" w:sz="12" w:space="0" w:color="auto"/>
            </w:tcBorders>
            <w:vAlign w:val="center"/>
          </w:tcPr>
          <w:p w:rsidR="00C205D1" w:rsidRPr="00B76F2F" w:rsidRDefault="00C205D1" w:rsidP="00C205D1">
            <w:pPr>
              <w:pStyle w:val="af"/>
              <w:ind w:firstLine="0"/>
              <w:rPr>
                <w:szCs w:val="20"/>
                <w:lang w:val="en-US"/>
              </w:rPr>
            </w:pPr>
            <w:r>
              <w:rPr>
                <w:szCs w:val="20"/>
              </w:rPr>
              <w:t xml:space="preserve">Смена </w:t>
            </w:r>
            <w:r>
              <w:rPr>
                <w:szCs w:val="20"/>
                <w:lang w:val="en-US"/>
              </w:rPr>
              <w:t>II</w:t>
            </w:r>
          </w:p>
        </w:tc>
      </w:tr>
      <w:tr w:rsidR="00C205D1" w:rsidTr="00F823A7">
        <w:trPr>
          <w:trHeight w:val="424"/>
        </w:trPr>
        <w:tc>
          <w:tcPr>
            <w:tcW w:w="326" w:type="dxa"/>
            <w:vMerge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1982" w:type="dxa"/>
            <w:vMerge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20</w:t>
            </w:r>
          </w:p>
        </w:tc>
        <w:tc>
          <w:tcPr>
            <w:tcW w:w="319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21</w:t>
            </w:r>
          </w:p>
        </w:tc>
        <w:tc>
          <w:tcPr>
            <w:tcW w:w="320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22</w:t>
            </w:r>
          </w:p>
        </w:tc>
        <w:tc>
          <w:tcPr>
            <w:tcW w:w="319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23</w:t>
            </w:r>
          </w:p>
        </w:tc>
        <w:tc>
          <w:tcPr>
            <w:tcW w:w="320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24</w:t>
            </w:r>
          </w:p>
        </w:tc>
        <w:tc>
          <w:tcPr>
            <w:tcW w:w="319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1</w:t>
            </w:r>
          </w:p>
        </w:tc>
        <w:tc>
          <w:tcPr>
            <w:tcW w:w="320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2</w:t>
            </w:r>
          </w:p>
        </w:tc>
        <w:tc>
          <w:tcPr>
            <w:tcW w:w="319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3</w:t>
            </w:r>
          </w:p>
        </w:tc>
        <w:tc>
          <w:tcPr>
            <w:tcW w:w="320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4</w:t>
            </w:r>
          </w:p>
        </w:tc>
        <w:tc>
          <w:tcPr>
            <w:tcW w:w="319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5</w:t>
            </w:r>
          </w:p>
        </w:tc>
        <w:tc>
          <w:tcPr>
            <w:tcW w:w="320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6</w:t>
            </w:r>
          </w:p>
        </w:tc>
        <w:tc>
          <w:tcPr>
            <w:tcW w:w="319" w:type="dxa"/>
            <w:tcBorders>
              <w:right w:val="single" w:sz="12" w:space="0" w:color="auto"/>
            </w:tcBorders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7</w:t>
            </w:r>
          </w:p>
        </w:tc>
        <w:tc>
          <w:tcPr>
            <w:tcW w:w="319" w:type="dxa"/>
            <w:tcBorders>
              <w:left w:val="single" w:sz="12" w:space="0" w:color="auto"/>
            </w:tcBorders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8</w:t>
            </w:r>
          </w:p>
        </w:tc>
        <w:tc>
          <w:tcPr>
            <w:tcW w:w="320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9</w:t>
            </w:r>
          </w:p>
        </w:tc>
        <w:tc>
          <w:tcPr>
            <w:tcW w:w="319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10</w:t>
            </w:r>
          </w:p>
        </w:tc>
        <w:tc>
          <w:tcPr>
            <w:tcW w:w="320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11</w:t>
            </w:r>
          </w:p>
        </w:tc>
        <w:tc>
          <w:tcPr>
            <w:tcW w:w="319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12</w:t>
            </w:r>
          </w:p>
        </w:tc>
        <w:tc>
          <w:tcPr>
            <w:tcW w:w="320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13</w:t>
            </w:r>
          </w:p>
        </w:tc>
        <w:tc>
          <w:tcPr>
            <w:tcW w:w="319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14</w:t>
            </w:r>
          </w:p>
        </w:tc>
        <w:tc>
          <w:tcPr>
            <w:tcW w:w="320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15</w:t>
            </w:r>
          </w:p>
        </w:tc>
        <w:tc>
          <w:tcPr>
            <w:tcW w:w="319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16</w:t>
            </w:r>
          </w:p>
        </w:tc>
        <w:tc>
          <w:tcPr>
            <w:tcW w:w="320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17</w:t>
            </w:r>
          </w:p>
        </w:tc>
        <w:tc>
          <w:tcPr>
            <w:tcW w:w="319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18</w:t>
            </w:r>
          </w:p>
        </w:tc>
        <w:tc>
          <w:tcPr>
            <w:tcW w:w="320" w:type="dxa"/>
            <w:vAlign w:val="center"/>
          </w:tcPr>
          <w:p w:rsidR="00C205D1" w:rsidRPr="004426B0" w:rsidRDefault="00C205D1" w:rsidP="00C205D1">
            <w:pPr>
              <w:pStyle w:val="af"/>
              <w:ind w:firstLine="0"/>
              <w:rPr>
                <w:szCs w:val="20"/>
              </w:rPr>
            </w:pPr>
            <w:r w:rsidRPr="004426B0">
              <w:rPr>
                <w:szCs w:val="20"/>
              </w:rPr>
              <w:t>19</w:t>
            </w:r>
          </w:p>
        </w:tc>
      </w:tr>
      <w:tr w:rsidR="00512116" w:rsidTr="00E923E8">
        <w:trPr>
          <w:cantSplit/>
          <w:trHeight w:val="454"/>
        </w:trPr>
        <w:tc>
          <w:tcPr>
            <w:tcW w:w="326" w:type="dxa"/>
            <w:vAlign w:val="center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1</w:t>
            </w:r>
          </w:p>
        </w:tc>
        <w:tc>
          <w:tcPr>
            <w:tcW w:w="1982" w:type="dxa"/>
            <w:vAlign w:val="center"/>
          </w:tcPr>
          <w:p w:rsidR="00847C22" w:rsidRPr="004426B0" w:rsidRDefault="00847C22" w:rsidP="00847C22">
            <w:pPr>
              <w:pStyle w:val="af"/>
              <w:ind w:firstLine="0"/>
              <w:jc w:val="left"/>
              <w:rPr>
                <w:szCs w:val="20"/>
              </w:rPr>
            </w:pPr>
            <w:r>
              <w:rPr>
                <w:szCs w:val="20"/>
              </w:rPr>
              <w:t xml:space="preserve">Проветривание </w:t>
            </w:r>
          </w:p>
        </w:tc>
        <w:tc>
          <w:tcPr>
            <w:tcW w:w="319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  <w:textDirection w:val="btLr"/>
            <w:vAlign w:val="center"/>
          </w:tcPr>
          <w:p w:rsidR="00847C22" w:rsidRPr="004426B0" w:rsidRDefault="00847C22" w:rsidP="00847C22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right w:val="single" w:sz="12" w:space="0" w:color="auto"/>
            </w:tcBorders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left w:val="single" w:sz="12" w:space="0" w:color="auto"/>
            </w:tcBorders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  <w:textDirection w:val="btLr"/>
            <w:vAlign w:val="center"/>
          </w:tcPr>
          <w:p w:rsidR="00847C22" w:rsidRPr="004426B0" w:rsidRDefault="00847C22" w:rsidP="00847C22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847C22" w:rsidRPr="004426B0" w:rsidRDefault="00847C22" w:rsidP="00847C22">
            <w:pPr>
              <w:pStyle w:val="af"/>
              <w:ind w:firstLine="0"/>
              <w:rPr>
                <w:szCs w:val="20"/>
              </w:rPr>
            </w:pPr>
          </w:p>
        </w:tc>
      </w:tr>
      <w:tr w:rsidR="00512116" w:rsidTr="00E923E8">
        <w:trPr>
          <w:cantSplit/>
          <w:trHeight w:val="454"/>
        </w:trPr>
        <w:tc>
          <w:tcPr>
            <w:tcW w:w="326" w:type="dxa"/>
            <w:vAlign w:val="center"/>
          </w:tcPr>
          <w:p w:rsidR="00512116" w:rsidRDefault="00512116" w:rsidP="00512116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2</w:t>
            </w:r>
          </w:p>
        </w:tc>
        <w:tc>
          <w:tcPr>
            <w:tcW w:w="1982" w:type="dxa"/>
            <w:vAlign w:val="center"/>
          </w:tcPr>
          <w:p w:rsidR="00512116" w:rsidRPr="004426B0" w:rsidRDefault="00512116" w:rsidP="00512116">
            <w:pPr>
              <w:pStyle w:val="af"/>
              <w:ind w:firstLine="0"/>
              <w:jc w:val="left"/>
              <w:rPr>
                <w:szCs w:val="20"/>
              </w:rPr>
            </w:pPr>
            <w:r>
              <w:rPr>
                <w:szCs w:val="20"/>
              </w:rPr>
              <w:t>Приведение выработки в безопасное состояние</w:t>
            </w:r>
          </w:p>
        </w:tc>
        <w:tc>
          <w:tcPr>
            <w:tcW w:w="319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righ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left w:val="single" w:sz="12" w:space="0" w:color="auto"/>
            </w:tcBorders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</w:tr>
      <w:tr w:rsidR="00512116" w:rsidTr="00E923E8">
        <w:trPr>
          <w:cantSplit/>
          <w:trHeight w:val="454"/>
        </w:trPr>
        <w:tc>
          <w:tcPr>
            <w:tcW w:w="326" w:type="dxa"/>
            <w:vAlign w:val="center"/>
          </w:tcPr>
          <w:p w:rsidR="00512116" w:rsidRDefault="00512116" w:rsidP="00512116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3</w:t>
            </w:r>
          </w:p>
        </w:tc>
        <w:tc>
          <w:tcPr>
            <w:tcW w:w="1982" w:type="dxa"/>
            <w:vAlign w:val="center"/>
          </w:tcPr>
          <w:p w:rsidR="00512116" w:rsidRDefault="00512116" w:rsidP="00512116">
            <w:pPr>
              <w:pStyle w:val="af"/>
              <w:ind w:firstLine="0"/>
              <w:jc w:val="left"/>
              <w:rPr>
                <w:szCs w:val="20"/>
              </w:rPr>
            </w:pPr>
            <w:r>
              <w:rPr>
                <w:szCs w:val="20"/>
              </w:rPr>
              <w:t>Подготовка оборудования</w:t>
            </w: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righ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lef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</w:tr>
      <w:tr w:rsidR="00512116" w:rsidTr="00E923E8">
        <w:trPr>
          <w:cantSplit/>
          <w:trHeight w:val="454"/>
        </w:trPr>
        <w:tc>
          <w:tcPr>
            <w:tcW w:w="326" w:type="dxa"/>
            <w:vAlign w:val="center"/>
          </w:tcPr>
          <w:p w:rsidR="00512116" w:rsidRDefault="00512116" w:rsidP="00512116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4</w:t>
            </w:r>
          </w:p>
        </w:tc>
        <w:tc>
          <w:tcPr>
            <w:tcW w:w="1982" w:type="dxa"/>
            <w:vAlign w:val="center"/>
          </w:tcPr>
          <w:p w:rsidR="00512116" w:rsidRDefault="00512116" w:rsidP="00512116">
            <w:pPr>
              <w:pStyle w:val="af"/>
              <w:ind w:firstLine="0"/>
              <w:jc w:val="left"/>
              <w:rPr>
                <w:szCs w:val="20"/>
              </w:rPr>
            </w:pPr>
            <w:r>
              <w:rPr>
                <w:szCs w:val="20"/>
              </w:rPr>
              <w:t>Уборка горной массы</w:t>
            </w: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righ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lef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</w:tr>
      <w:tr w:rsidR="00512116" w:rsidTr="00E923E8">
        <w:trPr>
          <w:cantSplit/>
          <w:trHeight w:val="454"/>
        </w:trPr>
        <w:tc>
          <w:tcPr>
            <w:tcW w:w="326" w:type="dxa"/>
            <w:vAlign w:val="center"/>
          </w:tcPr>
          <w:p w:rsidR="00512116" w:rsidRDefault="00512116" w:rsidP="00512116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5</w:t>
            </w:r>
          </w:p>
        </w:tc>
        <w:tc>
          <w:tcPr>
            <w:tcW w:w="1982" w:type="dxa"/>
            <w:vAlign w:val="center"/>
          </w:tcPr>
          <w:p w:rsidR="00512116" w:rsidRDefault="00512116" w:rsidP="00512116">
            <w:pPr>
              <w:pStyle w:val="af"/>
              <w:ind w:firstLine="0"/>
              <w:jc w:val="left"/>
              <w:rPr>
                <w:szCs w:val="20"/>
              </w:rPr>
            </w:pPr>
            <w:r>
              <w:rPr>
                <w:szCs w:val="20"/>
              </w:rPr>
              <w:t>Доставка крепежных материалов</w:t>
            </w: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righ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lef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</w:tr>
      <w:tr w:rsidR="00512116" w:rsidTr="00E923E8">
        <w:trPr>
          <w:cantSplit/>
          <w:trHeight w:val="454"/>
        </w:trPr>
        <w:tc>
          <w:tcPr>
            <w:tcW w:w="326" w:type="dxa"/>
            <w:vAlign w:val="center"/>
          </w:tcPr>
          <w:p w:rsidR="00512116" w:rsidRDefault="00512116" w:rsidP="00512116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6</w:t>
            </w:r>
          </w:p>
        </w:tc>
        <w:tc>
          <w:tcPr>
            <w:tcW w:w="1982" w:type="dxa"/>
            <w:vAlign w:val="center"/>
          </w:tcPr>
          <w:p w:rsidR="00512116" w:rsidRPr="004426B0" w:rsidRDefault="00512116" w:rsidP="00512116">
            <w:pPr>
              <w:pStyle w:val="af"/>
              <w:ind w:firstLine="0"/>
              <w:jc w:val="left"/>
              <w:rPr>
                <w:szCs w:val="20"/>
              </w:rPr>
            </w:pPr>
            <w:r>
              <w:rPr>
                <w:szCs w:val="20"/>
              </w:rPr>
              <w:t>Крепление</w:t>
            </w: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righ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lef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</w:tr>
      <w:tr w:rsidR="00512116" w:rsidTr="00E923E8">
        <w:trPr>
          <w:cantSplit/>
          <w:trHeight w:val="454"/>
        </w:trPr>
        <w:tc>
          <w:tcPr>
            <w:tcW w:w="326" w:type="dxa"/>
            <w:vAlign w:val="center"/>
          </w:tcPr>
          <w:p w:rsidR="00512116" w:rsidRDefault="00512116" w:rsidP="00512116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7</w:t>
            </w:r>
          </w:p>
        </w:tc>
        <w:tc>
          <w:tcPr>
            <w:tcW w:w="1982" w:type="dxa"/>
            <w:vAlign w:val="center"/>
          </w:tcPr>
          <w:p w:rsidR="00512116" w:rsidRDefault="00512116" w:rsidP="00512116">
            <w:pPr>
              <w:pStyle w:val="af"/>
              <w:ind w:firstLine="0"/>
              <w:jc w:val="left"/>
              <w:rPr>
                <w:szCs w:val="20"/>
              </w:rPr>
            </w:pPr>
            <w:r>
              <w:rPr>
                <w:szCs w:val="20"/>
              </w:rPr>
              <w:t>Уборка оборудования</w:t>
            </w: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righ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lef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</w:tr>
      <w:tr w:rsidR="00512116" w:rsidTr="00E923E8">
        <w:trPr>
          <w:cantSplit/>
          <w:trHeight w:val="454"/>
        </w:trPr>
        <w:tc>
          <w:tcPr>
            <w:tcW w:w="326" w:type="dxa"/>
            <w:vAlign w:val="center"/>
          </w:tcPr>
          <w:p w:rsidR="00512116" w:rsidRDefault="00512116" w:rsidP="00512116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8</w:t>
            </w:r>
          </w:p>
        </w:tc>
        <w:tc>
          <w:tcPr>
            <w:tcW w:w="1982" w:type="dxa"/>
            <w:vAlign w:val="center"/>
          </w:tcPr>
          <w:p w:rsidR="00512116" w:rsidRDefault="00512116" w:rsidP="00512116">
            <w:pPr>
              <w:pStyle w:val="af"/>
              <w:ind w:firstLine="0"/>
              <w:jc w:val="left"/>
              <w:rPr>
                <w:szCs w:val="20"/>
              </w:rPr>
            </w:pPr>
            <w:r>
              <w:rPr>
                <w:szCs w:val="20"/>
              </w:rPr>
              <w:t>Бурение забоя, заряжание</w:t>
            </w: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righ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lef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</w:tr>
      <w:tr w:rsidR="00512116" w:rsidTr="00E923E8">
        <w:trPr>
          <w:cantSplit/>
          <w:trHeight w:val="454"/>
        </w:trPr>
        <w:tc>
          <w:tcPr>
            <w:tcW w:w="326" w:type="dxa"/>
            <w:vAlign w:val="center"/>
          </w:tcPr>
          <w:p w:rsidR="00512116" w:rsidRDefault="00512116" w:rsidP="00512116">
            <w:pPr>
              <w:pStyle w:val="af"/>
              <w:ind w:firstLine="0"/>
              <w:rPr>
                <w:szCs w:val="20"/>
              </w:rPr>
            </w:pPr>
            <w:r>
              <w:rPr>
                <w:szCs w:val="20"/>
              </w:rPr>
              <w:t>9</w:t>
            </w:r>
          </w:p>
        </w:tc>
        <w:tc>
          <w:tcPr>
            <w:tcW w:w="1982" w:type="dxa"/>
            <w:vAlign w:val="center"/>
          </w:tcPr>
          <w:p w:rsidR="00512116" w:rsidRDefault="00512116" w:rsidP="00512116">
            <w:pPr>
              <w:pStyle w:val="af"/>
              <w:ind w:firstLine="0"/>
              <w:jc w:val="left"/>
              <w:rPr>
                <w:szCs w:val="20"/>
              </w:rPr>
            </w:pPr>
            <w:r>
              <w:rPr>
                <w:szCs w:val="20"/>
              </w:rPr>
              <w:t>Взрывные работы</w:t>
            </w: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right w:val="single" w:sz="12" w:space="0" w:color="auto"/>
            </w:tcBorders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tcBorders>
              <w:left w:val="single" w:sz="12" w:space="0" w:color="auto"/>
            </w:tcBorders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  <w:textDirection w:val="btLr"/>
            <w:vAlign w:val="center"/>
          </w:tcPr>
          <w:p w:rsidR="00512116" w:rsidRPr="004426B0" w:rsidRDefault="00512116" w:rsidP="00512116">
            <w:pPr>
              <w:pStyle w:val="af"/>
              <w:ind w:left="113" w:right="113"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EDEDED" w:themeFill="accent3" w:themeFillTint="33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19" w:type="dxa"/>
            <w:shd w:val="clear" w:color="auto" w:fill="FFFFFF" w:themeFill="background1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  <w:tc>
          <w:tcPr>
            <w:tcW w:w="320" w:type="dxa"/>
            <w:shd w:val="clear" w:color="auto" w:fill="BFBFBF" w:themeFill="background1" w:themeFillShade="BF"/>
          </w:tcPr>
          <w:p w:rsidR="00512116" w:rsidRPr="004426B0" w:rsidRDefault="00512116" w:rsidP="00512116">
            <w:pPr>
              <w:pStyle w:val="af"/>
              <w:ind w:firstLine="0"/>
              <w:rPr>
                <w:szCs w:val="20"/>
              </w:rPr>
            </w:pPr>
          </w:p>
        </w:tc>
      </w:tr>
    </w:tbl>
    <w:p w:rsidR="00427539" w:rsidRPr="00427539" w:rsidRDefault="00427539" w:rsidP="00427539">
      <w:pPr>
        <w:spacing w:line="240" w:lineRule="auto"/>
        <w:ind w:left="142" w:right="198" w:firstLine="0"/>
        <w:rPr>
          <w:i/>
        </w:rPr>
      </w:pPr>
      <w:r w:rsidRPr="00427539">
        <w:rPr>
          <w:i/>
        </w:rPr>
        <w:t>Все операции проходческого цикла допустимо смещать во времени, не нарушая их последовательности, кроме заряжания и взрывания забоя.</w:t>
      </w:r>
    </w:p>
    <w:p w:rsidR="00C205D1" w:rsidRPr="00AD50F0" w:rsidRDefault="00C205D1" w:rsidP="00427539">
      <w:pPr>
        <w:pStyle w:val="afc"/>
        <w:numPr>
          <w:ilvl w:val="0"/>
          <w:numId w:val="21"/>
        </w:numPr>
        <w:spacing w:before="120" w:after="120" w:line="240" w:lineRule="auto"/>
        <w:ind w:left="1418" w:hanging="709"/>
        <w:rPr>
          <w:b/>
        </w:rPr>
      </w:pPr>
      <w:r w:rsidRPr="00AD50F0">
        <w:rPr>
          <w:b/>
        </w:rPr>
        <w:t>Меры безопасности</w:t>
      </w:r>
    </w:p>
    <w:p w:rsidR="00427539" w:rsidRDefault="00427539" w:rsidP="00427539">
      <w:pPr>
        <w:pStyle w:val="-"/>
        <w:numPr>
          <w:ilvl w:val="0"/>
          <w:numId w:val="38"/>
        </w:numPr>
        <w:rPr>
          <w:rFonts w:eastAsia="Calibri" w:cs="Times New Roman"/>
        </w:rPr>
      </w:pPr>
      <w:r w:rsidRPr="00427539">
        <w:rPr>
          <w:rFonts w:eastAsia="Calibri" w:cs="Times New Roman"/>
        </w:rPr>
        <w:t>Способы и меры по безопасному производству работ, мероприятия по обеспечению контроля за производственными процессами и промышленной безопасностью, применять в соответствии с действующим РТПП «Проходка горизонтальны</w:t>
      </w:r>
      <w:r w:rsidR="00A76DEB">
        <w:rPr>
          <w:rFonts w:eastAsia="Calibri" w:cs="Times New Roman"/>
        </w:rPr>
        <w:t>х,</w:t>
      </w:r>
      <w:r w:rsidRPr="00427539">
        <w:rPr>
          <w:rFonts w:eastAsia="Calibri" w:cs="Times New Roman"/>
        </w:rPr>
        <w:t xml:space="preserve"> наклонных </w:t>
      </w:r>
      <w:r w:rsidR="00A76DEB">
        <w:rPr>
          <w:rFonts w:eastAsia="Calibri" w:cs="Times New Roman"/>
        </w:rPr>
        <w:t xml:space="preserve">и вертикальных </w:t>
      </w:r>
      <w:r w:rsidRPr="00427539">
        <w:rPr>
          <w:rFonts w:eastAsia="Calibri" w:cs="Times New Roman"/>
        </w:rPr>
        <w:t>горных выработок</w:t>
      </w:r>
      <w:r w:rsidR="00A76DEB">
        <w:rPr>
          <w:rFonts w:eastAsia="Calibri" w:cs="Times New Roman"/>
        </w:rPr>
        <w:t xml:space="preserve"> Корбалихинского рудника</w:t>
      </w:r>
      <w:r w:rsidRPr="00427539">
        <w:rPr>
          <w:rFonts w:eastAsia="Calibri" w:cs="Times New Roman"/>
        </w:rPr>
        <w:t>»;</w:t>
      </w:r>
    </w:p>
    <w:p w:rsidR="00427539" w:rsidRDefault="00427539" w:rsidP="00427539">
      <w:pPr>
        <w:pStyle w:val="-"/>
        <w:numPr>
          <w:ilvl w:val="0"/>
          <w:numId w:val="38"/>
        </w:numPr>
        <w:rPr>
          <w:rFonts w:eastAsia="Calibri" w:cs="Times New Roman"/>
        </w:rPr>
      </w:pPr>
      <w:r w:rsidRPr="00427539">
        <w:rPr>
          <w:rFonts w:eastAsia="Calibri" w:cs="Times New Roman"/>
        </w:rPr>
        <w:t>К работам по креплению допускаются только рабочие с полученным письменным нарядом с указанием места производства работ. Допуск рабочих осуществляет горный надзор смены;</w:t>
      </w:r>
    </w:p>
    <w:p w:rsidR="00427539" w:rsidRDefault="00427539" w:rsidP="00427539">
      <w:pPr>
        <w:pStyle w:val="-"/>
        <w:numPr>
          <w:ilvl w:val="0"/>
          <w:numId w:val="38"/>
        </w:numPr>
        <w:rPr>
          <w:rFonts w:eastAsia="Calibri" w:cs="Times New Roman"/>
        </w:rPr>
      </w:pPr>
      <w:r w:rsidRPr="00427539">
        <w:rPr>
          <w:rFonts w:eastAsia="Calibri" w:cs="Times New Roman"/>
        </w:rPr>
        <w:t>К отдельным видам работ допускаются только рабочие, имеющие соответствующие специальности;</w:t>
      </w:r>
    </w:p>
    <w:p w:rsidR="00427539" w:rsidRDefault="00427539" w:rsidP="00427539">
      <w:pPr>
        <w:pStyle w:val="-"/>
        <w:numPr>
          <w:ilvl w:val="0"/>
          <w:numId w:val="38"/>
        </w:numPr>
        <w:rPr>
          <w:rFonts w:eastAsia="Calibri" w:cs="Times New Roman"/>
        </w:rPr>
      </w:pPr>
      <w:r w:rsidRPr="00427539">
        <w:rPr>
          <w:rFonts w:eastAsia="Calibri" w:cs="Times New Roman"/>
        </w:rPr>
        <w:t xml:space="preserve">Все работы по креплению </w:t>
      </w:r>
      <w:proofErr w:type="gramStart"/>
      <w:r w:rsidRPr="00427539">
        <w:rPr>
          <w:rFonts w:eastAsia="Calibri" w:cs="Times New Roman"/>
        </w:rPr>
        <w:t>производить</w:t>
      </w:r>
      <w:proofErr w:type="gramEnd"/>
      <w:r w:rsidRPr="00427539">
        <w:rPr>
          <w:rFonts w:eastAsia="Calibri" w:cs="Times New Roman"/>
        </w:rPr>
        <w:t xml:space="preserve"> применяя СИЗ, предусмотренные для выполнения данных видов работ;</w:t>
      </w:r>
    </w:p>
    <w:p w:rsidR="00427539" w:rsidRDefault="00427539" w:rsidP="00427539">
      <w:pPr>
        <w:pStyle w:val="-"/>
        <w:numPr>
          <w:ilvl w:val="0"/>
          <w:numId w:val="38"/>
        </w:numPr>
        <w:rPr>
          <w:rFonts w:eastAsia="Calibri" w:cs="Times New Roman"/>
        </w:rPr>
      </w:pPr>
      <w:r w:rsidRPr="00427539">
        <w:rPr>
          <w:rFonts w:eastAsia="Calibri" w:cs="Times New Roman"/>
        </w:rPr>
        <w:t>Проветривание выработки при производстве работ осуществляется согласно паспорта проветривания и установки ВМП;</w:t>
      </w:r>
    </w:p>
    <w:p w:rsidR="00427539" w:rsidRDefault="00427539" w:rsidP="00427539">
      <w:pPr>
        <w:pStyle w:val="-"/>
        <w:numPr>
          <w:ilvl w:val="0"/>
          <w:numId w:val="38"/>
        </w:numPr>
        <w:rPr>
          <w:rFonts w:eastAsia="Calibri" w:cs="Times New Roman"/>
        </w:rPr>
      </w:pPr>
      <w:r w:rsidRPr="00427539">
        <w:rPr>
          <w:rFonts w:eastAsia="Calibri" w:cs="Times New Roman"/>
        </w:rPr>
        <w:t xml:space="preserve">Перед началом работ в тупиковом забое выполняется контроль состава рудничной атмосферы на отсутствие ядовитых газов </w:t>
      </w:r>
      <w:r w:rsidR="00E923E8" w:rsidRPr="00427539">
        <w:rPr>
          <w:rFonts w:eastAsia="Calibri" w:cs="Times New Roman"/>
        </w:rPr>
        <w:t>с помощью газоанализатора типа ГХА</w:t>
      </w:r>
      <w:r w:rsidR="00E923E8">
        <w:rPr>
          <w:rFonts w:eastAsia="Calibri" w:cs="Times New Roman"/>
        </w:rPr>
        <w:t xml:space="preserve">, </w:t>
      </w:r>
      <w:r w:rsidR="00E923E8" w:rsidRPr="00546DFB">
        <w:rPr>
          <w:rFonts w:eastAsia="Calibri" w:cs="Times New Roman"/>
        </w:rPr>
        <w:t xml:space="preserve">аспиратора </w:t>
      </w:r>
      <w:r w:rsidR="00E923E8" w:rsidRPr="00546DFB">
        <w:rPr>
          <w:rFonts w:eastAsia="Calibri" w:cs="Times New Roman"/>
        </w:rPr>
        <w:br/>
        <w:t>AM 5, электронного газоанализатора ALTAIR 4XR или иных аналогичных приборов</w:t>
      </w:r>
      <w:r w:rsidRPr="00427539">
        <w:rPr>
          <w:rFonts w:eastAsia="Calibri" w:cs="Times New Roman"/>
        </w:rPr>
        <w:t>. Все виды работ при достижении концентрации газов выше ПДК запрещены</w:t>
      </w:r>
      <w:r>
        <w:rPr>
          <w:rFonts w:eastAsia="Calibri" w:cs="Times New Roman"/>
        </w:rPr>
        <w:t>;</w:t>
      </w:r>
    </w:p>
    <w:p w:rsidR="00E923E8" w:rsidRDefault="00427539" w:rsidP="00427539">
      <w:pPr>
        <w:pStyle w:val="-"/>
        <w:numPr>
          <w:ilvl w:val="0"/>
          <w:numId w:val="38"/>
        </w:numPr>
        <w:rPr>
          <w:rFonts w:eastAsia="Calibri" w:cs="Times New Roman"/>
        </w:rPr>
        <w:sectPr w:rsidR="00E923E8" w:rsidSect="00427E43">
          <w:footerReference w:type="default" r:id="rId15"/>
          <w:pgSz w:w="11906" w:h="16838"/>
          <w:pgMar w:top="680" w:right="680" w:bottom="680" w:left="1247" w:header="680" w:footer="283" w:gutter="0"/>
          <w:cols w:space="708"/>
          <w:docGrid w:linePitch="360"/>
        </w:sectPr>
      </w:pPr>
      <w:r w:rsidRPr="00427539">
        <w:rPr>
          <w:rFonts w:eastAsia="Calibri" w:cs="Times New Roman"/>
        </w:rPr>
        <w:t>Контроль за состоянием кровли и боков выработки осуществляется всеми рабочими в течение всей</w:t>
      </w:r>
      <w:r>
        <w:rPr>
          <w:rFonts w:eastAsia="Calibri" w:cs="Times New Roman"/>
        </w:rPr>
        <w:t xml:space="preserve"> </w:t>
      </w:r>
      <w:r w:rsidRPr="00427539">
        <w:rPr>
          <w:rFonts w:eastAsia="Calibri" w:cs="Times New Roman"/>
        </w:rPr>
        <w:t>смены</w:t>
      </w:r>
      <w:r w:rsidR="00A76DEB">
        <w:rPr>
          <w:rFonts w:eastAsia="Calibri" w:cs="Times New Roman"/>
        </w:rPr>
        <w:t>.</w:t>
      </w:r>
    </w:p>
    <w:p w:rsidR="00C205D1" w:rsidRPr="00AD50F0" w:rsidRDefault="00C205D1" w:rsidP="004D5BCB">
      <w:pPr>
        <w:pStyle w:val="afc"/>
        <w:numPr>
          <w:ilvl w:val="0"/>
          <w:numId w:val="21"/>
        </w:numPr>
        <w:spacing w:before="120" w:after="120" w:line="240" w:lineRule="auto"/>
        <w:ind w:left="1418" w:hanging="709"/>
        <w:rPr>
          <w:b/>
        </w:rPr>
      </w:pPr>
      <w:r w:rsidRPr="00AD50F0">
        <w:rPr>
          <w:b/>
        </w:rPr>
        <w:lastRenderedPageBreak/>
        <w:t>Лист ознакомления с паспортом крепления</w:t>
      </w:r>
    </w:p>
    <w:tbl>
      <w:tblPr>
        <w:tblStyle w:val="afb"/>
        <w:tblW w:w="5003" w:type="pct"/>
        <w:tblLook w:val="04A0" w:firstRow="1" w:lastRow="0" w:firstColumn="1" w:lastColumn="0" w:noHBand="0" w:noVBand="1"/>
      </w:tblPr>
      <w:tblGrid>
        <w:gridCol w:w="605"/>
        <w:gridCol w:w="3625"/>
        <w:gridCol w:w="2791"/>
        <w:gridCol w:w="1853"/>
        <w:gridCol w:w="1101"/>
      </w:tblGrid>
      <w:tr w:rsidR="00C205D1" w:rsidTr="00F823A7">
        <w:trPr>
          <w:trHeight w:val="397"/>
        </w:trPr>
        <w:tc>
          <w:tcPr>
            <w:tcW w:w="303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№</w:t>
            </w:r>
          </w:p>
        </w:tc>
        <w:tc>
          <w:tcPr>
            <w:tcW w:w="1817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Профессия или должность</w:t>
            </w:r>
          </w:p>
        </w:tc>
        <w:tc>
          <w:tcPr>
            <w:tcW w:w="1399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Фамилия И.О.</w:t>
            </w:r>
          </w:p>
        </w:tc>
        <w:tc>
          <w:tcPr>
            <w:tcW w:w="929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Дата</w:t>
            </w:r>
          </w:p>
        </w:tc>
        <w:tc>
          <w:tcPr>
            <w:tcW w:w="552" w:type="pct"/>
            <w:vAlign w:val="center"/>
          </w:tcPr>
          <w:p w:rsidR="00C205D1" w:rsidRDefault="00C205D1" w:rsidP="00C205D1">
            <w:pPr>
              <w:pStyle w:val="af"/>
              <w:ind w:firstLine="0"/>
            </w:pPr>
            <w:r>
              <w:t>Подпись</w:t>
            </w: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  <w:jc w:val="right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  <w:tr w:rsidR="00C205D1" w:rsidTr="00F823A7">
        <w:trPr>
          <w:trHeight w:val="454"/>
        </w:trPr>
        <w:tc>
          <w:tcPr>
            <w:tcW w:w="303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817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139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929" w:type="pct"/>
            <w:vAlign w:val="center"/>
          </w:tcPr>
          <w:p w:rsidR="00C205D1" w:rsidRDefault="00C205D1" w:rsidP="00F823A7">
            <w:pPr>
              <w:pStyle w:val="af"/>
            </w:pPr>
          </w:p>
        </w:tc>
        <w:tc>
          <w:tcPr>
            <w:tcW w:w="552" w:type="pct"/>
            <w:vAlign w:val="center"/>
          </w:tcPr>
          <w:p w:rsidR="00C205D1" w:rsidRDefault="00C205D1" w:rsidP="00F823A7">
            <w:pPr>
              <w:pStyle w:val="af"/>
            </w:pPr>
          </w:p>
        </w:tc>
      </w:tr>
    </w:tbl>
    <w:p w:rsidR="00650260" w:rsidRPr="00650260" w:rsidRDefault="00650260" w:rsidP="00650260">
      <w:pPr>
        <w:pStyle w:val="afc"/>
        <w:spacing w:before="120"/>
        <w:ind w:left="1134" w:firstLine="0"/>
        <w:jc w:val="left"/>
        <w:rPr>
          <w:b/>
        </w:rPr>
      </w:pPr>
    </w:p>
    <w:sectPr w:rsidR="00650260" w:rsidRPr="00650260" w:rsidSect="00427E43">
      <w:pgSz w:w="11906" w:h="16838"/>
      <w:pgMar w:top="680" w:right="680" w:bottom="680" w:left="1247" w:header="68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69BD" w:rsidRDefault="004E69BD" w:rsidP="00537B3E">
      <w:pPr>
        <w:spacing w:line="240" w:lineRule="auto"/>
      </w:pPr>
      <w:r>
        <w:separator/>
      </w:r>
    </w:p>
  </w:endnote>
  <w:endnote w:type="continuationSeparator" w:id="0">
    <w:p w:rsidR="004E69BD" w:rsidRDefault="004E69BD" w:rsidP="00537B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8A6B4B" w:rsidTr="0050107B">
      <w:trPr>
        <w:jc w:val="right"/>
      </w:trPr>
      <w:tc>
        <w:tcPr>
          <w:tcW w:w="9214" w:type="dxa"/>
          <w:vAlign w:val="center"/>
        </w:tcPr>
        <w:sdt>
          <w:sdtPr>
            <w:alias w:val="Автор"/>
            <w:tag w:val=""/>
            <w:id w:val="1534539408"/>
            <w:placeholder>
              <w:docPart w:val="F494F3F84B424700A9EC197FF6E99999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8A6B4B" w:rsidRDefault="008A6B4B" w:rsidP="00F5577B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t>АО «СИБИРЬ-ПОЛИМЕТАЛЛЫ». КОРБАЛИХИНСКИЙ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8A6B4B" w:rsidRDefault="008A6B4B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8A7CE4">
            <w:rPr>
              <w:noProof/>
              <w:color w:val="FFFFFF" w:themeColor="background1"/>
            </w:rPr>
            <w:t>1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8A6B4B" w:rsidRDefault="008A6B4B" w:rsidP="0050107B">
    <w:pPr>
      <w:pStyle w:val="af9"/>
      <w:ind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650260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1044436186"/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650260" w:rsidRDefault="007E4FF7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«СИБИРЬ-ПОЛИМЕТАЛЛЫ». КОРБАЛИХИНСКИЙ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650260" w:rsidRDefault="00650260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8A7CE4">
            <w:rPr>
              <w:noProof/>
              <w:color w:val="FFFFFF" w:themeColor="background1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650260" w:rsidRDefault="00650260" w:rsidP="0050107B">
    <w:pPr>
      <w:pStyle w:val="af9"/>
      <w:ind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4742"/>
      <w:gridCol w:w="736"/>
    </w:tblGrid>
    <w:tr w:rsidR="000275D1" w:rsidTr="00AA2FD7">
      <w:trPr>
        <w:jc w:val="right"/>
      </w:trPr>
      <w:tc>
        <w:tcPr>
          <w:tcW w:w="14742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906384054"/>
            <w:placeholder>
              <w:docPart w:val="1A5623BF103043E3988E0107714C884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0275D1" w:rsidRDefault="000275D1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«СИБИРЬ-ПОЛИМЕТАЛЛЫ». КОРБАЛИХИНСКИЙ ПОДЗЕМНЫЙ РУДНИК</w:t>
              </w:r>
            </w:p>
          </w:sdtContent>
        </w:sdt>
      </w:tc>
      <w:tc>
        <w:tcPr>
          <w:tcW w:w="736" w:type="dxa"/>
          <w:shd w:val="clear" w:color="auto" w:fill="A6A6A6" w:themeFill="background1" w:themeFillShade="A6"/>
          <w:vAlign w:val="center"/>
        </w:tcPr>
        <w:p w:rsidR="000275D1" w:rsidRDefault="000275D1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8A7CE4">
            <w:rPr>
              <w:noProof/>
              <w:color w:val="FFFFFF" w:themeColor="background1"/>
            </w:rPr>
            <w:t>5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0275D1" w:rsidRDefault="000275D1" w:rsidP="0050107B">
    <w:pPr>
      <w:pStyle w:val="af9"/>
      <w:ind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4D5BCB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680392489"/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4D5BCB" w:rsidRDefault="007E4FF7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«СИБИРЬ-ПОЛИМЕТАЛЛЫ». КОРБАЛИХИНСКИЙ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4D5BCB" w:rsidRDefault="004D5BCB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8A7CE4">
            <w:rPr>
              <w:noProof/>
              <w:color w:val="FFFFFF" w:themeColor="background1"/>
            </w:rPr>
            <w:t>6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4D5BCB" w:rsidRDefault="004D5BCB" w:rsidP="0050107B">
    <w:pPr>
      <w:pStyle w:val="af9"/>
      <w:ind w:firstLine="0"/>
      <w:jc w:val="lef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161"/>
      <w:gridCol w:w="762"/>
    </w:tblGrid>
    <w:tr w:rsidR="004D5BCB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2005624638"/>
            <w:placeholder>
              <w:docPart w:val="48696BFF93034857AAEEF3FA91932F0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4D5BCB" w:rsidRDefault="007E4FF7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«СИБИРЬ-ПОЛИМЕТАЛЛЫ». КОРБАЛИХИНСКИЙ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4D5BCB" w:rsidRDefault="004D5BCB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8A7CE4">
            <w:rPr>
              <w:noProof/>
              <w:color w:val="FFFFFF" w:themeColor="background1"/>
            </w:rPr>
            <w:t>10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4D5BCB" w:rsidRDefault="004D5BCB" w:rsidP="0050107B">
    <w:pPr>
      <w:pStyle w:val="af9"/>
      <w:ind w:firstLine="0"/>
      <w:jc w:val="left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4864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4292"/>
      <w:gridCol w:w="765"/>
    </w:tblGrid>
    <w:tr w:rsidR="00120368" w:rsidTr="00120368">
      <w:trPr>
        <w:jc w:val="right"/>
      </w:trPr>
      <w:tc>
        <w:tcPr>
          <w:tcW w:w="14292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-1164769180"/>
            <w:placeholder>
              <w:docPart w:val="36DB775DCC954840B0B43AE6CDE20940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120368" w:rsidRDefault="00120368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«СИБИРЬ-ПОЛИМЕТАЛЛЫ». КОРБАЛИХИНСКИЙ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120368" w:rsidRDefault="00120368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8A7CE4">
            <w:rPr>
              <w:noProof/>
              <w:color w:val="FFFFFF" w:themeColor="background1"/>
            </w:rPr>
            <w:t>11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120368" w:rsidRDefault="00120368" w:rsidP="0050107B">
    <w:pPr>
      <w:pStyle w:val="af9"/>
      <w:ind w:firstLine="0"/>
      <w:jc w:val="lef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Borders>
        <w:top w:val="single" w:sz="4" w:space="0" w:color="auto"/>
      </w:tblBorders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214"/>
      <w:gridCol w:w="765"/>
    </w:tblGrid>
    <w:tr w:rsidR="00120368" w:rsidTr="0050107B">
      <w:trPr>
        <w:jc w:val="right"/>
      </w:trPr>
      <w:tc>
        <w:tcPr>
          <w:tcW w:w="9214" w:type="dxa"/>
          <w:vAlign w:val="center"/>
        </w:tcPr>
        <w:sdt>
          <w:sdtPr>
            <w:rPr>
              <w:caps/>
              <w:color w:val="000000" w:themeColor="text1"/>
            </w:rPr>
            <w:alias w:val="Автор"/>
            <w:tag w:val=""/>
            <w:id w:val="99150248"/>
            <w:placeholder>
              <w:docPart w:val="CD83AE9DE4274FC2A9D11E8D09258224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120368" w:rsidRDefault="00120368" w:rsidP="008D4733">
              <w:pPr>
                <w:pStyle w:val="af7"/>
                <w:ind w:firstLine="25"/>
                <w:jc w:val="lef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АО «СИБИРЬ-ПОЛИМЕТАЛЛЫ». КОРБАЛИХИНСКИЙ ПОДЗЕМНЫЙ РУДНИК</w:t>
              </w:r>
            </w:p>
          </w:sdtContent>
        </w:sdt>
      </w:tc>
      <w:tc>
        <w:tcPr>
          <w:tcW w:w="765" w:type="dxa"/>
          <w:shd w:val="clear" w:color="auto" w:fill="A6A6A6" w:themeFill="background1" w:themeFillShade="A6"/>
          <w:vAlign w:val="center"/>
        </w:tcPr>
        <w:p w:rsidR="00120368" w:rsidRDefault="00120368" w:rsidP="008D4733">
          <w:pPr>
            <w:pStyle w:val="af9"/>
            <w:tabs>
              <w:tab w:val="clear" w:pos="4677"/>
              <w:tab w:val="clear" w:pos="9355"/>
            </w:tabs>
            <w:ind w:firstLine="30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8A7CE4">
            <w:rPr>
              <w:noProof/>
              <w:color w:val="FFFFFF" w:themeColor="background1"/>
            </w:rPr>
            <w:t>13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120368" w:rsidRDefault="00120368" w:rsidP="0050107B">
    <w:pPr>
      <w:pStyle w:val="af9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69BD" w:rsidRDefault="004E69BD" w:rsidP="00537B3E">
      <w:pPr>
        <w:spacing w:line="240" w:lineRule="auto"/>
      </w:pPr>
      <w:r>
        <w:separator/>
      </w:r>
    </w:p>
  </w:footnote>
  <w:footnote w:type="continuationSeparator" w:id="0">
    <w:p w:rsidR="004E69BD" w:rsidRDefault="004E69BD" w:rsidP="00537B3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2"/>
    <w:multiLevelType w:val="singleLevel"/>
    <w:tmpl w:val="302C9496"/>
    <w:lvl w:ilvl="0">
      <w:start w:val="1"/>
      <w:numFmt w:val="bullet"/>
      <w:pStyle w:val="3"/>
      <w:suff w:val="space"/>
      <w:lvlText w:val=""/>
      <w:lvlJc w:val="left"/>
      <w:pPr>
        <w:ind w:left="0" w:firstLine="709"/>
      </w:pPr>
      <w:rPr>
        <w:rFonts w:ascii="Wingdings" w:hAnsi="Wingdings" w:hint="default"/>
        <w:color w:val="auto"/>
      </w:rPr>
    </w:lvl>
  </w:abstractNum>
  <w:abstractNum w:abstractNumId="1" w15:restartNumberingAfterBreak="0">
    <w:nsid w:val="FFFFFF83"/>
    <w:multiLevelType w:val="singleLevel"/>
    <w:tmpl w:val="DF30CFEC"/>
    <w:lvl w:ilvl="0">
      <w:start w:val="1"/>
      <w:numFmt w:val="bullet"/>
      <w:pStyle w:val="2"/>
      <w:suff w:val="space"/>
      <w:lvlText w:val=""/>
      <w:lvlJc w:val="left"/>
      <w:pPr>
        <w:ind w:left="0" w:firstLine="709"/>
      </w:pPr>
      <w:rPr>
        <w:rFonts w:ascii="Symbol" w:hAnsi="Symbol" w:hint="default"/>
        <w:color w:val="auto"/>
      </w:rPr>
    </w:lvl>
  </w:abstractNum>
  <w:abstractNum w:abstractNumId="2" w15:restartNumberingAfterBreak="0">
    <w:nsid w:val="FFFFFF89"/>
    <w:multiLevelType w:val="singleLevel"/>
    <w:tmpl w:val="B144FF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28B3B67"/>
    <w:multiLevelType w:val="multilevel"/>
    <w:tmpl w:val="4C2A538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233A2AD3"/>
    <w:multiLevelType w:val="hybridMultilevel"/>
    <w:tmpl w:val="B4BE4E46"/>
    <w:lvl w:ilvl="0" w:tplc="91946B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B42139"/>
    <w:multiLevelType w:val="multilevel"/>
    <w:tmpl w:val="3E1C4B8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6" w15:restartNumberingAfterBreak="0">
    <w:nsid w:val="35373673"/>
    <w:multiLevelType w:val="multilevel"/>
    <w:tmpl w:val="08C48B3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0"/>
      <w:suff w:val="space"/>
      <w:lvlText w:val="%1.%2.%3"/>
      <w:lvlJc w:val="left"/>
      <w:pPr>
        <w:ind w:left="5671" w:firstLine="709"/>
      </w:pPr>
      <w:rPr>
        <w:rFonts w:hint="default"/>
        <w:i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39907773"/>
    <w:multiLevelType w:val="multilevel"/>
    <w:tmpl w:val="3E1C4B8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8" w15:restartNumberingAfterBreak="0">
    <w:nsid w:val="508D05EA"/>
    <w:multiLevelType w:val="hybridMultilevel"/>
    <w:tmpl w:val="62B0756E"/>
    <w:lvl w:ilvl="0" w:tplc="997801AC">
      <w:start w:val="1"/>
      <w:numFmt w:val="decimal"/>
      <w:pStyle w:val="-"/>
      <w:suff w:val="space"/>
      <w:lvlText w:val="%1)"/>
      <w:lvlJc w:val="left"/>
      <w:pPr>
        <w:ind w:left="0" w:firstLine="709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2931931"/>
    <w:multiLevelType w:val="multilevel"/>
    <w:tmpl w:val="3E1C4B8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0" w15:restartNumberingAfterBreak="0">
    <w:nsid w:val="55DF0182"/>
    <w:multiLevelType w:val="multilevel"/>
    <w:tmpl w:val="3E1C4B8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1" w15:restartNumberingAfterBreak="0">
    <w:nsid w:val="56891969"/>
    <w:multiLevelType w:val="hybridMultilevel"/>
    <w:tmpl w:val="AE0EFA1C"/>
    <w:lvl w:ilvl="0" w:tplc="50AC48A8">
      <w:start w:val="1"/>
      <w:numFmt w:val="russianUpper"/>
      <w:pStyle w:val="a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0" w:hanging="360"/>
      </w:pPr>
    </w:lvl>
    <w:lvl w:ilvl="2" w:tplc="0419001B" w:tentative="1">
      <w:start w:val="1"/>
      <w:numFmt w:val="lowerRoman"/>
      <w:lvlText w:val="%3."/>
      <w:lvlJc w:val="right"/>
      <w:pPr>
        <w:ind w:left="2330" w:hanging="180"/>
      </w:pPr>
    </w:lvl>
    <w:lvl w:ilvl="3" w:tplc="0419000F" w:tentative="1">
      <w:start w:val="1"/>
      <w:numFmt w:val="decimal"/>
      <w:lvlText w:val="%4."/>
      <w:lvlJc w:val="left"/>
      <w:pPr>
        <w:ind w:left="3050" w:hanging="360"/>
      </w:pPr>
    </w:lvl>
    <w:lvl w:ilvl="4" w:tplc="04190019" w:tentative="1">
      <w:start w:val="1"/>
      <w:numFmt w:val="lowerLetter"/>
      <w:lvlText w:val="%5."/>
      <w:lvlJc w:val="left"/>
      <w:pPr>
        <w:ind w:left="3770" w:hanging="360"/>
      </w:pPr>
    </w:lvl>
    <w:lvl w:ilvl="5" w:tplc="0419001B" w:tentative="1">
      <w:start w:val="1"/>
      <w:numFmt w:val="lowerRoman"/>
      <w:lvlText w:val="%6."/>
      <w:lvlJc w:val="right"/>
      <w:pPr>
        <w:ind w:left="4490" w:hanging="180"/>
      </w:pPr>
    </w:lvl>
    <w:lvl w:ilvl="6" w:tplc="0419000F" w:tentative="1">
      <w:start w:val="1"/>
      <w:numFmt w:val="decimal"/>
      <w:lvlText w:val="%7."/>
      <w:lvlJc w:val="left"/>
      <w:pPr>
        <w:ind w:left="5210" w:hanging="360"/>
      </w:pPr>
    </w:lvl>
    <w:lvl w:ilvl="7" w:tplc="04190019" w:tentative="1">
      <w:start w:val="1"/>
      <w:numFmt w:val="lowerLetter"/>
      <w:lvlText w:val="%8."/>
      <w:lvlJc w:val="left"/>
      <w:pPr>
        <w:ind w:left="5930" w:hanging="360"/>
      </w:pPr>
    </w:lvl>
    <w:lvl w:ilvl="8" w:tplc="0419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12" w15:restartNumberingAfterBreak="0">
    <w:nsid w:val="60DB6AEE"/>
    <w:multiLevelType w:val="multilevel"/>
    <w:tmpl w:val="00B2E32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1A83447"/>
    <w:multiLevelType w:val="multilevel"/>
    <w:tmpl w:val="3E1C4B8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4" w15:restartNumberingAfterBreak="0">
    <w:nsid w:val="628B2894"/>
    <w:multiLevelType w:val="hybridMultilevel"/>
    <w:tmpl w:val="58007F34"/>
    <w:lvl w:ilvl="0" w:tplc="AC08247E">
      <w:start w:val="1"/>
      <w:numFmt w:val="bullet"/>
      <w:pStyle w:val="a0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2B92509"/>
    <w:multiLevelType w:val="hybridMultilevel"/>
    <w:tmpl w:val="BFE0A3C8"/>
    <w:lvl w:ilvl="0" w:tplc="CCCE96DA">
      <w:start w:val="1"/>
      <w:numFmt w:val="decimal"/>
      <w:pStyle w:val="10"/>
      <w:suff w:val="nothing"/>
      <w:lvlText w:val="ПРИЛОЖЕНИЕ %1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A232AD"/>
    <w:multiLevelType w:val="hybridMultilevel"/>
    <w:tmpl w:val="0650A2A6"/>
    <w:lvl w:ilvl="0" w:tplc="2ADE0042">
      <w:start w:val="1"/>
      <w:numFmt w:val="russianLower"/>
      <w:pStyle w:val="-0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6"/>
  </w:num>
  <w:num w:numId="3">
    <w:abstractNumId w:val="6"/>
  </w:num>
  <w:num w:numId="4">
    <w:abstractNumId w:val="6"/>
  </w:num>
  <w:num w:numId="5">
    <w:abstractNumId w:val="6"/>
  </w:num>
  <w:num w:numId="6">
    <w:abstractNumId w:val="6"/>
  </w:num>
  <w:num w:numId="7">
    <w:abstractNumId w:val="6"/>
  </w:num>
  <w:num w:numId="8">
    <w:abstractNumId w:val="6"/>
  </w:num>
  <w:num w:numId="9">
    <w:abstractNumId w:val="6"/>
  </w:num>
  <w:num w:numId="10">
    <w:abstractNumId w:val="2"/>
  </w:num>
  <w:num w:numId="11">
    <w:abstractNumId w:val="14"/>
  </w:num>
  <w:num w:numId="12">
    <w:abstractNumId w:val="1"/>
  </w:num>
  <w:num w:numId="13">
    <w:abstractNumId w:val="1"/>
  </w:num>
  <w:num w:numId="14">
    <w:abstractNumId w:val="0"/>
  </w:num>
  <w:num w:numId="15">
    <w:abstractNumId w:val="0"/>
  </w:num>
  <w:num w:numId="16">
    <w:abstractNumId w:val="16"/>
  </w:num>
  <w:num w:numId="17">
    <w:abstractNumId w:val="8"/>
  </w:num>
  <w:num w:numId="18">
    <w:abstractNumId w:val="15"/>
  </w:num>
  <w:num w:numId="19">
    <w:abstractNumId w:val="11"/>
  </w:num>
  <w:num w:numId="20">
    <w:abstractNumId w:val="4"/>
  </w:num>
  <w:num w:numId="21">
    <w:abstractNumId w:val="13"/>
  </w:num>
  <w:num w:numId="22">
    <w:abstractNumId w:val="5"/>
  </w:num>
  <w:num w:numId="23">
    <w:abstractNumId w:val="3"/>
  </w:num>
  <w:num w:numId="24">
    <w:abstractNumId w:val="9"/>
  </w:num>
  <w:num w:numId="25">
    <w:abstractNumId w:val="8"/>
    <w:lvlOverride w:ilvl="0">
      <w:startOverride w:val="1"/>
    </w:lvlOverride>
  </w:num>
  <w:num w:numId="26">
    <w:abstractNumId w:val="12"/>
  </w:num>
  <w:num w:numId="27">
    <w:abstractNumId w:val="10"/>
  </w:num>
  <w:num w:numId="28">
    <w:abstractNumId w:val="7"/>
  </w:num>
  <w:num w:numId="29">
    <w:abstractNumId w:val="16"/>
    <w:lvlOverride w:ilvl="0">
      <w:startOverride w:val="1"/>
    </w:lvlOverride>
  </w:num>
  <w:num w:numId="30">
    <w:abstractNumId w:val="8"/>
  </w:num>
  <w:num w:numId="31">
    <w:abstractNumId w:val="16"/>
    <w:lvlOverride w:ilvl="0">
      <w:startOverride w:val="1"/>
    </w:lvlOverride>
  </w:num>
  <w:num w:numId="32">
    <w:abstractNumId w:val="8"/>
  </w:num>
  <w:num w:numId="33">
    <w:abstractNumId w:val="8"/>
  </w:num>
  <w:num w:numId="34">
    <w:abstractNumId w:val="8"/>
  </w:num>
  <w:num w:numId="35">
    <w:abstractNumId w:val="16"/>
    <w:lvlOverride w:ilvl="0">
      <w:startOverride w:val="1"/>
    </w:lvlOverride>
  </w:num>
  <w:num w:numId="36">
    <w:abstractNumId w:val="8"/>
  </w:num>
  <w:num w:numId="37">
    <w:abstractNumId w:val="8"/>
  </w:num>
  <w:num w:numId="38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0CC7"/>
    <w:rsid w:val="000275D1"/>
    <w:rsid w:val="000442CC"/>
    <w:rsid w:val="00063764"/>
    <w:rsid w:val="000928A1"/>
    <w:rsid w:val="000D1FA6"/>
    <w:rsid w:val="000E23D9"/>
    <w:rsid w:val="00120368"/>
    <w:rsid w:val="00150E3B"/>
    <w:rsid w:val="00172F23"/>
    <w:rsid w:val="0019325A"/>
    <w:rsid w:val="001C12C7"/>
    <w:rsid w:val="002236B4"/>
    <w:rsid w:val="00231A55"/>
    <w:rsid w:val="00235B94"/>
    <w:rsid w:val="00237487"/>
    <w:rsid w:val="00256662"/>
    <w:rsid w:val="002A5242"/>
    <w:rsid w:val="002D0DCB"/>
    <w:rsid w:val="002D3B15"/>
    <w:rsid w:val="0031022B"/>
    <w:rsid w:val="00313A0B"/>
    <w:rsid w:val="0033096F"/>
    <w:rsid w:val="00350893"/>
    <w:rsid w:val="00371ACC"/>
    <w:rsid w:val="003819FA"/>
    <w:rsid w:val="003A7CB0"/>
    <w:rsid w:val="003B0D96"/>
    <w:rsid w:val="003C1C20"/>
    <w:rsid w:val="003C5838"/>
    <w:rsid w:val="004160D0"/>
    <w:rsid w:val="00427539"/>
    <w:rsid w:val="00427E43"/>
    <w:rsid w:val="00430BD9"/>
    <w:rsid w:val="0044227A"/>
    <w:rsid w:val="004546D9"/>
    <w:rsid w:val="0047393F"/>
    <w:rsid w:val="004A05D3"/>
    <w:rsid w:val="004B5513"/>
    <w:rsid w:val="004C3948"/>
    <w:rsid w:val="004D5BCB"/>
    <w:rsid w:val="004E0230"/>
    <w:rsid w:val="004E69BD"/>
    <w:rsid w:val="004F3BED"/>
    <w:rsid w:val="0050107B"/>
    <w:rsid w:val="005112A4"/>
    <w:rsid w:val="00512116"/>
    <w:rsid w:val="00516EBD"/>
    <w:rsid w:val="00537B3E"/>
    <w:rsid w:val="00583A0A"/>
    <w:rsid w:val="005A463D"/>
    <w:rsid w:val="005B38DB"/>
    <w:rsid w:val="005F206B"/>
    <w:rsid w:val="00601C82"/>
    <w:rsid w:val="00650260"/>
    <w:rsid w:val="00652457"/>
    <w:rsid w:val="00675796"/>
    <w:rsid w:val="00676AC6"/>
    <w:rsid w:val="0068007D"/>
    <w:rsid w:val="006D5184"/>
    <w:rsid w:val="00711E93"/>
    <w:rsid w:val="00771F7F"/>
    <w:rsid w:val="007A622C"/>
    <w:rsid w:val="007E4FF7"/>
    <w:rsid w:val="0083293F"/>
    <w:rsid w:val="00847C22"/>
    <w:rsid w:val="008A6B4B"/>
    <w:rsid w:val="008A7CE4"/>
    <w:rsid w:val="008D0DDA"/>
    <w:rsid w:val="008D4733"/>
    <w:rsid w:val="00914CCD"/>
    <w:rsid w:val="009330B3"/>
    <w:rsid w:val="00943E5A"/>
    <w:rsid w:val="009859B5"/>
    <w:rsid w:val="009B3475"/>
    <w:rsid w:val="009D5184"/>
    <w:rsid w:val="009E33E6"/>
    <w:rsid w:val="009F0CC7"/>
    <w:rsid w:val="00A2097F"/>
    <w:rsid w:val="00A209C3"/>
    <w:rsid w:val="00A238E8"/>
    <w:rsid w:val="00A76DEB"/>
    <w:rsid w:val="00AA2FD7"/>
    <w:rsid w:val="00AE5218"/>
    <w:rsid w:val="00B57BAB"/>
    <w:rsid w:val="00B63BD2"/>
    <w:rsid w:val="00B80B4A"/>
    <w:rsid w:val="00BA4281"/>
    <w:rsid w:val="00C205D1"/>
    <w:rsid w:val="00C452CB"/>
    <w:rsid w:val="00C514F5"/>
    <w:rsid w:val="00C56046"/>
    <w:rsid w:val="00CF1E64"/>
    <w:rsid w:val="00D643A0"/>
    <w:rsid w:val="00D65BD0"/>
    <w:rsid w:val="00D852B2"/>
    <w:rsid w:val="00D95045"/>
    <w:rsid w:val="00DB0187"/>
    <w:rsid w:val="00DD4C5E"/>
    <w:rsid w:val="00DE1614"/>
    <w:rsid w:val="00E0375E"/>
    <w:rsid w:val="00E139EE"/>
    <w:rsid w:val="00E25E06"/>
    <w:rsid w:val="00E923E8"/>
    <w:rsid w:val="00ED2231"/>
    <w:rsid w:val="00EF5755"/>
    <w:rsid w:val="00F26E19"/>
    <w:rsid w:val="00F5577B"/>
    <w:rsid w:val="00F7008B"/>
    <w:rsid w:val="00F83F68"/>
    <w:rsid w:val="00FD5E52"/>
    <w:rsid w:val="00FE4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6D9BDB1"/>
  <w15:chartTrackingRefBased/>
  <w15:docId w15:val="{EDFE3B8A-AC32-4D19-BCFC-3AC5BD8D7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26E19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1"/>
    <w:uiPriority w:val="9"/>
    <w:qFormat/>
    <w:rsid w:val="00F7008B"/>
    <w:pPr>
      <w:keepNext/>
      <w:keepLines/>
      <w:pageBreakBefore/>
      <w:numPr>
        <w:numId w:val="9"/>
      </w:numPr>
      <w:spacing w:before="120" w:after="120" w:line="276" w:lineRule="auto"/>
      <w:outlineLvl w:val="0"/>
    </w:pPr>
    <w:rPr>
      <w:rFonts w:eastAsiaTheme="majorEastAsia" w:cstheme="majorBidi"/>
      <w:b/>
      <w:sz w:val="28"/>
      <w:szCs w:val="32"/>
    </w:rPr>
  </w:style>
  <w:style w:type="paragraph" w:styleId="20">
    <w:name w:val="heading 2"/>
    <w:basedOn w:val="a1"/>
    <w:next w:val="a1"/>
    <w:link w:val="21"/>
    <w:unhideWhenUsed/>
    <w:qFormat/>
    <w:rsid w:val="00F7008B"/>
    <w:pPr>
      <w:keepNext/>
      <w:keepLines/>
      <w:numPr>
        <w:ilvl w:val="1"/>
        <w:numId w:val="9"/>
      </w:numPr>
      <w:spacing w:before="120" w:after="120" w:line="276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30">
    <w:name w:val="heading 3"/>
    <w:basedOn w:val="a1"/>
    <w:next w:val="a1"/>
    <w:link w:val="31"/>
    <w:unhideWhenUsed/>
    <w:qFormat/>
    <w:rsid w:val="00D852B2"/>
    <w:pPr>
      <w:keepNext/>
      <w:keepLines/>
      <w:numPr>
        <w:ilvl w:val="2"/>
        <w:numId w:val="9"/>
      </w:numPr>
      <w:spacing w:before="120" w:after="120" w:line="276" w:lineRule="auto"/>
      <w:ind w:left="0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1"/>
    <w:next w:val="a1"/>
    <w:link w:val="40"/>
    <w:unhideWhenUsed/>
    <w:qFormat/>
    <w:rsid w:val="00F7008B"/>
    <w:pPr>
      <w:keepNext/>
      <w:keepLines/>
      <w:numPr>
        <w:ilvl w:val="3"/>
        <w:numId w:val="9"/>
      </w:numPr>
      <w:spacing w:before="120" w:after="120" w:line="276" w:lineRule="auto"/>
      <w:outlineLvl w:val="3"/>
    </w:pPr>
    <w:rPr>
      <w:rFonts w:eastAsiaTheme="majorEastAsia" w:cstheme="majorBidi"/>
      <w:b/>
      <w:iCs/>
      <w:sz w:val="28"/>
    </w:rPr>
  </w:style>
  <w:style w:type="paragraph" w:styleId="5">
    <w:name w:val="heading 5"/>
    <w:basedOn w:val="a1"/>
    <w:next w:val="a1"/>
    <w:link w:val="50"/>
    <w:unhideWhenUsed/>
    <w:qFormat/>
    <w:rsid w:val="00F7008B"/>
    <w:pPr>
      <w:keepNext/>
      <w:keepLines/>
      <w:numPr>
        <w:ilvl w:val="4"/>
        <w:numId w:val="9"/>
      </w:numPr>
      <w:spacing w:before="240" w:after="240"/>
      <w:outlineLvl w:val="4"/>
    </w:pPr>
    <w:rPr>
      <w:rFonts w:eastAsiaTheme="majorEastAsia" w:cstheme="majorBidi"/>
      <w:sz w:val="28"/>
    </w:rPr>
  </w:style>
  <w:style w:type="paragraph" w:styleId="6">
    <w:name w:val="heading 6"/>
    <w:basedOn w:val="a1"/>
    <w:next w:val="a1"/>
    <w:link w:val="60"/>
    <w:unhideWhenUsed/>
    <w:qFormat/>
    <w:rsid w:val="00F7008B"/>
    <w:pPr>
      <w:keepNext/>
      <w:keepLines/>
      <w:numPr>
        <w:ilvl w:val="5"/>
        <w:numId w:val="9"/>
      </w:numPr>
      <w:spacing w:before="240" w:after="240"/>
      <w:outlineLvl w:val="5"/>
    </w:pPr>
    <w:rPr>
      <w:rFonts w:eastAsiaTheme="majorEastAsia" w:cstheme="majorBidi"/>
      <w:sz w:val="28"/>
    </w:rPr>
  </w:style>
  <w:style w:type="paragraph" w:styleId="7">
    <w:name w:val="heading 7"/>
    <w:basedOn w:val="a1"/>
    <w:next w:val="a1"/>
    <w:link w:val="70"/>
    <w:uiPriority w:val="9"/>
    <w:unhideWhenUsed/>
    <w:qFormat/>
    <w:rsid w:val="00F7008B"/>
    <w:pPr>
      <w:keepNext/>
      <w:keepLines/>
      <w:numPr>
        <w:ilvl w:val="6"/>
        <w:numId w:val="9"/>
      </w:numPr>
      <w:spacing w:before="120" w:after="120"/>
      <w:outlineLvl w:val="6"/>
    </w:pPr>
    <w:rPr>
      <w:rFonts w:eastAsiaTheme="majorEastAsia" w:cstheme="majorBidi"/>
      <w:iCs/>
      <w:sz w:val="28"/>
    </w:rPr>
  </w:style>
  <w:style w:type="paragraph" w:styleId="8">
    <w:name w:val="heading 8"/>
    <w:basedOn w:val="a1"/>
    <w:next w:val="a1"/>
    <w:link w:val="80"/>
    <w:uiPriority w:val="9"/>
    <w:unhideWhenUsed/>
    <w:qFormat/>
    <w:rsid w:val="00F7008B"/>
    <w:pPr>
      <w:keepNext/>
      <w:keepLines/>
      <w:numPr>
        <w:ilvl w:val="7"/>
        <w:numId w:val="9"/>
      </w:numPr>
      <w:spacing w:before="120" w:after="120"/>
      <w:outlineLvl w:val="7"/>
    </w:pPr>
    <w:rPr>
      <w:rFonts w:eastAsiaTheme="majorEastAsia" w:cstheme="majorBidi"/>
      <w:color w:val="272727" w:themeColor="text1" w:themeTint="D8"/>
      <w:sz w:val="28"/>
      <w:szCs w:val="21"/>
    </w:rPr>
  </w:style>
  <w:style w:type="paragraph" w:styleId="9">
    <w:name w:val="heading 9"/>
    <w:basedOn w:val="a1"/>
    <w:next w:val="a1"/>
    <w:link w:val="90"/>
    <w:unhideWhenUsed/>
    <w:qFormat/>
    <w:rsid w:val="00F7008B"/>
    <w:pPr>
      <w:keepNext/>
      <w:keepLines/>
      <w:numPr>
        <w:ilvl w:val="8"/>
        <w:numId w:val="9"/>
      </w:numPr>
      <w:spacing w:before="120" w:after="120"/>
      <w:outlineLvl w:val="8"/>
    </w:pPr>
    <w:rPr>
      <w:rFonts w:eastAsiaTheme="majorEastAsia" w:cstheme="majorBidi"/>
      <w:iCs/>
      <w:color w:val="272727" w:themeColor="text1" w:themeTint="D8"/>
      <w:sz w:val="2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"/>
    <w:uiPriority w:val="9"/>
    <w:rsid w:val="00F7008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1">
    <w:name w:val="Заголовок 2 Знак"/>
    <w:basedOn w:val="a2"/>
    <w:link w:val="20"/>
    <w:rsid w:val="00F7008B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1">
    <w:name w:val="Заголовок 3 Знак"/>
    <w:basedOn w:val="a2"/>
    <w:link w:val="30"/>
    <w:rsid w:val="00D852B2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2"/>
    <w:link w:val="4"/>
    <w:rsid w:val="00F7008B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2"/>
    <w:link w:val="5"/>
    <w:rsid w:val="00F7008B"/>
    <w:rPr>
      <w:rFonts w:ascii="Times New Roman" w:eastAsiaTheme="majorEastAsia" w:hAnsi="Times New Roman" w:cstheme="majorBidi"/>
      <w:sz w:val="28"/>
    </w:rPr>
  </w:style>
  <w:style w:type="character" w:customStyle="1" w:styleId="60">
    <w:name w:val="Заголовок 6 Знак"/>
    <w:basedOn w:val="a2"/>
    <w:link w:val="6"/>
    <w:rsid w:val="00F7008B"/>
    <w:rPr>
      <w:rFonts w:ascii="Times New Roman" w:eastAsiaTheme="majorEastAsia" w:hAnsi="Times New Roman" w:cstheme="majorBidi"/>
      <w:sz w:val="28"/>
    </w:rPr>
  </w:style>
  <w:style w:type="character" w:customStyle="1" w:styleId="70">
    <w:name w:val="Заголовок 7 Знак"/>
    <w:basedOn w:val="a2"/>
    <w:link w:val="7"/>
    <w:uiPriority w:val="9"/>
    <w:rsid w:val="00F7008B"/>
    <w:rPr>
      <w:rFonts w:ascii="Times New Roman" w:eastAsiaTheme="majorEastAsia" w:hAnsi="Times New Roman" w:cstheme="majorBidi"/>
      <w:iCs/>
      <w:sz w:val="28"/>
    </w:rPr>
  </w:style>
  <w:style w:type="character" w:customStyle="1" w:styleId="80">
    <w:name w:val="Заголовок 8 Знак"/>
    <w:basedOn w:val="a2"/>
    <w:link w:val="8"/>
    <w:uiPriority w:val="9"/>
    <w:rsid w:val="00F7008B"/>
    <w:rPr>
      <w:rFonts w:ascii="Times New Roman" w:eastAsiaTheme="majorEastAsia" w:hAnsi="Times New Roman" w:cstheme="majorBidi"/>
      <w:color w:val="272727" w:themeColor="text1" w:themeTint="D8"/>
      <w:sz w:val="28"/>
      <w:szCs w:val="21"/>
    </w:rPr>
  </w:style>
  <w:style w:type="character" w:customStyle="1" w:styleId="90">
    <w:name w:val="Заголовок 9 Знак"/>
    <w:basedOn w:val="a2"/>
    <w:link w:val="9"/>
    <w:rsid w:val="00F7008B"/>
    <w:rPr>
      <w:rFonts w:ascii="Times New Roman" w:eastAsiaTheme="majorEastAsia" w:hAnsi="Times New Roman" w:cstheme="majorBidi"/>
      <w:iCs/>
      <w:color w:val="272727" w:themeColor="text1" w:themeTint="D8"/>
      <w:sz w:val="28"/>
      <w:szCs w:val="21"/>
    </w:rPr>
  </w:style>
  <w:style w:type="paragraph" w:customStyle="1" w:styleId="a5">
    <w:name w:val="Заголовок без номера"/>
    <w:basedOn w:val="a1"/>
    <w:next w:val="a1"/>
    <w:link w:val="a6"/>
    <w:qFormat/>
    <w:rsid w:val="00172F23"/>
    <w:pPr>
      <w:keepNext/>
      <w:pageBreakBefore/>
      <w:spacing w:before="240" w:after="240" w:line="300" w:lineRule="auto"/>
      <w:ind w:firstLine="0"/>
      <w:jc w:val="center"/>
    </w:pPr>
    <w:rPr>
      <w:b/>
      <w:caps/>
      <w:szCs w:val="28"/>
    </w:rPr>
  </w:style>
  <w:style w:type="character" w:customStyle="1" w:styleId="a6">
    <w:name w:val="Заголовок без номера Знак"/>
    <w:basedOn w:val="a2"/>
    <w:link w:val="a5"/>
    <w:rsid w:val="00172F23"/>
    <w:rPr>
      <w:rFonts w:ascii="Times New Roman" w:hAnsi="Times New Roman"/>
      <w:b/>
      <w:caps/>
      <w:sz w:val="24"/>
      <w:szCs w:val="28"/>
    </w:rPr>
  </w:style>
  <w:style w:type="paragraph" w:styleId="a7">
    <w:name w:val="TOC Heading"/>
    <w:basedOn w:val="1"/>
    <w:next w:val="a1"/>
    <w:uiPriority w:val="39"/>
    <w:unhideWhenUsed/>
    <w:qFormat/>
    <w:rsid w:val="00F7008B"/>
    <w:pPr>
      <w:numPr>
        <w:numId w:val="0"/>
      </w:numPr>
      <w:spacing w:after="0"/>
      <w:jc w:val="center"/>
      <w:outlineLvl w:val="9"/>
    </w:pPr>
    <w:rPr>
      <w:caps/>
      <w:sz w:val="24"/>
    </w:rPr>
  </w:style>
  <w:style w:type="paragraph" w:customStyle="1" w:styleId="a8">
    <w:name w:val="Обычный без отступа"/>
    <w:basedOn w:val="a1"/>
    <w:qFormat/>
    <w:rsid w:val="00172F23"/>
    <w:pPr>
      <w:ind w:firstLine="0"/>
    </w:pPr>
  </w:style>
  <w:style w:type="character" w:styleId="a9">
    <w:name w:val="Emphasis"/>
    <w:basedOn w:val="a2"/>
    <w:uiPriority w:val="20"/>
    <w:qFormat/>
    <w:rsid w:val="00676AC6"/>
    <w:rPr>
      <w:i/>
      <w:iCs/>
    </w:rPr>
  </w:style>
  <w:style w:type="paragraph" w:styleId="aa">
    <w:name w:val="table of figures"/>
    <w:basedOn w:val="a1"/>
    <w:next w:val="a1"/>
    <w:uiPriority w:val="99"/>
    <w:unhideWhenUsed/>
    <w:rsid w:val="00F7008B"/>
    <w:pPr>
      <w:ind w:right="284"/>
    </w:pPr>
  </w:style>
  <w:style w:type="paragraph" w:customStyle="1" w:styleId="ab">
    <w:name w:val="Заголовок таблицы"/>
    <w:basedOn w:val="a1"/>
    <w:next w:val="a1"/>
    <w:link w:val="ac"/>
    <w:qFormat/>
    <w:rsid w:val="00F7008B"/>
    <w:pPr>
      <w:keepNext/>
      <w:spacing w:before="120" w:after="120" w:line="240" w:lineRule="auto"/>
    </w:pPr>
  </w:style>
  <w:style w:type="character" w:customStyle="1" w:styleId="ac">
    <w:name w:val="Заголовок таблицы Знак"/>
    <w:basedOn w:val="a2"/>
    <w:link w:val="ab"/>
    <w:rsid w:val="00F7008B"/>
    <w:rPr>
      <w:rFonts w:ascii="Times New Roman" w:hAnsi="Times New Roman"/>
      <w:sz w:val="24"/>
    </w:rPr>
  </w:style>
  <w:style w:type="paragraph" w:styleId="a0">
    <w:name w:val="List Bullet"/>
    <w:basedOn w:val="a1"/>
    <w:uiPriority w:val="99"/>
    <w:unhideWhenUsed/>
    <w:rsid w:val="00F7008B"/>
    <w:pPr>
      <w:numPr>
        <w:numId w:val="11"/>
      </w:numPr>
      <w:contextualSpacing/>
    </w:pPr>
  </w:style>
  <w:style w:type="paragraph" w:styleId="2">
    <w:name w:val="List Bullet 2"/>
    <w:basedOn w:val="a1"/>
    <w:uiPriority w:val="99"/>
    <w:unhideWhenUsed/>
    <w:rsid w:val="00F7008B"/>
    <w:pPr>
      <w:numPr>
        <w:numId w:val="13"/>
      </w:numPr>
      <w:contextualSpacing/>
    </w:pPr>
  </w:style>
  <w:style w:type="paragraph" w:styleId="3">
    <w:name w:val="List Bullet 3"/>
    <w:basedOn w:val="a1"/>
    <w:uiPriority w:val="99"/>
    <w:unhideWhenUsed/>
    <w:rsid w:val="00F7008B"/>
    <w:pPr>
      <w:numPr>
        <w:numId w:val="15"/>
      </w:numPr>
      <w:contextualSpacing/>
    </w:pPr>
  </w:style>
  <w:style w:type="paragraph" w:styleId="12">
    <w:name w:val="toc 1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42" w:right="284" w:hanging="142"/>
    </w:pPr>
    <w:rPr>
      <w:noProof/>
    </w:rPr>
  </w:style>
  <w:style w:type="paragraph" w:styleId="22">
    <w:name w:val="toc 2"/>
    <w:basedOn w:val="a1"/>
    <w:next w:val="a1"/>
    <w:autoRedefine/>
    <w:uiPriority w:val="39"/>
    <w:unhideWhenUsed/>
    <w:rsid w:val="00F7008B"/>
    <w:pPr>
      <w:spacing w:after="100" w:line="276" w:lineRule="auto"/>
      <w:ind w:left="568" w:right="284" w:hanging="284"/>
    </w:pPr>
  </w:style>
  <w:style w:type="paragraph" w:styleId="32">
    <w:name w:val="toc 3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134" w:right="284" w:hanging="567"/>
    </w:pPr>
  </w:style>
  <w:style w:type="paragraph" w:styleId="41">
    <w:name w:val="toc 4"/>
    <w:basedOn w:val="a1"/>
    <w:next w:val="a1"/>
    <w:autoRedefine/>
    <w:uiPriority w:val="39"/>
    <w:unhideWhenUsed/>
    <w:rsid w:val="00F7008B"/>
    <w:pPr>
      <w:tabs>
        <w:tab w:val="right" w:leader="dot" w:pos="9344"/>
      </w:tabs>
      <w:spacing w:after="100" w:line="276" w:lineRule="auto"/>
      <w:ind w:left="1702" w:right="284" w:hanging="851"/>
    </w:pPr>
  </w:style>
  <w:style w:type="paragraph" w:styleId="51">
    <w:name w:val="toc 5"/>
    <w:basedOn w:val="a1"/>
    <w:next w:val="a1"/>
    <w:autoRedefine/>
    <w:uiPriority w:val="39"/>
    <w:semiHidden/>
    <w:unhideWhenUsed/>
    <w:rsid w:val="00172F23"/>
    <w:pPr>
      <w:spacing w:after="100"/>
      <w:ind w:left="238" w:firstLine="0"/>
    </w:pPr>
  </w:style>
  <w:style w:type="paragraph" w:styleId="81">
    <w:name w:val="toc 8"/>
    <w:basedOn w:val="a1"/>
    <w:next w:val="a1"/>
    <w:autoRedefine/>
    <w:uiPriority w:val="39"/>
    <w:unhideWhenUsed/>
    <w:rsid w:val="00D852B2"/>
    <w:pPr>
      <w:spacing w:after="100" w:line="276" w:lineRule="auto"/>
      <w:ind w:left="1843" w:right="284" w:hanging="1843"/>
    </w:pPr>
  </w:style>
  <w:style w:type="paragraph" w:styleId="91">
    <w:name w:val="toc 9"/>
    <w:basedOn w:val="a1"/>
    <w:next w:val="a1"/>
    <w:autoRedefine/>
    <w:uiPriority w:val="39"/>
    <w:unhideWhenUsed/>
    <w:rsid w:val="00D852B2"/>
    <w:pPr>
      <w:spacing w:after="100" w:line="276" w:lineRule="auto"/>
      <w:ind w:left="1843" w:right="284" w:hanging="1843"/>
    </w:pPr>
  </w:style>
  <w:style w:type="paragraph" w:customStyle="1" w:styleId="-0">
    <w:name w:val="Перечисление - строчные"/>
    <w:basedOn w:val="a1"/>
    <w:qFormat/>
    <w:rsid w:val="00F7008B"/>
    <w:pPr>
      <w:numPr>
        <w:numId w:val="16"/>
      </w:numPr>
    </w:pPr>
  </w:style>
  <w:style w:type="paragraph" w:customStyle="1" w:styleId="-">
    <w:name w:val="Перечисление - цифра"/>
    <w:basedOn w:val="a1"/>
    <w:link w:val="-1"/>
    <w:qFormat/>
    <w:rsid w:val="00F7008B"/>
    <w:pPr>
      <w:numPr>
        <w:numId w:val="17"/>
      </w:numPr>
    </w:pPr>
  </w:style>
  <w:style w:type="character" w:customStyle="1" w:styleId="-1">
    <w:name w:val="Перечисление - цифра Знак"/>
    <w:basedOn w:val="a2"/>
    <w:link w:val="-"/>
    <w:rsid w:val="00F7008B"/>
    <w:rPr>
      <w:rFonts w:ascii="Times New Roman" w:hAnsi="Times New Roman"/>
      <w:sz w:val="24"/>
    </w:rPr>
  </w:style>
  <w:style w:type="paragraph" w:customStyle="1" w:styleId="ad">
    <w:name w:val="Подпись к рисунку"/>
    <w:basedOn w:val="a1"/>
    <w:next w:val="a1"/>
    <w:link w:val="ae"/>
    <w:qFormat/>
    <w:rsid w:val="00172F23"/>
    <w:pPr>
      <w:spacing w:before="120" w:after="120" w:line="240" w:lineRule="auto"/>
      <w:ind w:firstLine="0"/>
      <w:jc w:val="center"/>
    </w:pPr>
  </w:style>
  <w:style w:type="character" w:customStyle="1" w:styleId="ae">
    <w:name w:val="Подпись к рисунку Знак"/>
    <w:basedOn w:val="a2"/>
    <w:link w:val="ad"/>
    <w:rsid w:val="00172F23"/>
    <w:rPr>
      <w:rFonts w:ascii="Times New Roman" w:hAnsi="Times New Roman"/>
      <w:sz w:val="24"/>
    </w:rPr>
  </w:style>
  <w:style w:type="paragraph" w:customStyle="1" w:styleId="af">
    <w:name w:val="Таблица"/>
    <w:basedOn w:val="a1"/>
    <w:next w:val="a1"/>
    <w:link w:val="af0"/>
    <w:qFormat/>
    <w:locked/>
    <w:rsid w:val="00F7008B"/>
    <w:pPr>
      <w:spacing w:line="240" w:lineRule="auto"/>
      <w:jc w:val="center"/>
    </w:pPr>
    <w:rPr>
      <w:rFonts w:eastAsia="Times New Roman" w:cs="Times New Roman"/>
      <w:sz w:val="20"/>
      <w:szCs w:val="28"/>
      <w:lang w:eastAsia="ru-RU"/>
    </w:rPr>
  </w:style>
  <w:style w:type="character" w:customStyle="1" w:styleId="af0">
    <w:name w:val="Таблица Знак"/>
    <w:aliases w:val="Без интервала Знак"/>
    <w:basedOn w:val="a2"/>
    <w:link w:val="af"/>
    <w:rsid w:val="00F7008B"/>
    <w:rPr>
      <w:rFonts w:ascii="Times New Roman" w:eastAsia="Times New Roman" w:hAnsi="Times New Roman" w:cs="Times New Roman"/>
      <w:sz w:val="20"/>
      <w:szCs w:val="28"/>
      <w:lang w:eastAsia="ru-RU"/>
    </w:rPr>
  </w:style>
  <w:style w:type="paragraph" w:customStyle="1" w:styleId="af1">
    <w:name w:val="Формула"/>
    <w:basedOn w:val="a1"/>
    <w:next w:val="a1"/>
    <w:qFormat/>
    <w:rsid w:val="00F7008B"/>
    <w:pPr>
      <w:tabs>
        <w:tab w:val="center" w:pos="4536"/>
        <w:tab w:val="right" w:pos="9072"/>
      </w:tabs>
      <w:spacing w:before="120" w:after="120"/>
      <w:jc w:val="center"/>
    </w:pPr>
    <w:rPr>
      <w:rFonts w:eastAsia="Times New Roman" w:cs="Times New Roman"/>
    </w:rPr>
  </w:style>
  <w:style w:type="paragraph" w:customStyle="1" w:styleId="10">
    <w:name w:val="Заголовок приложения (1)"/>
    <w:basedOn w:val="a1"/>
    <w:next w:val="a1"/>
    <w:qFormat/>
    <w:rsid w:val="00172F23"/>
    <w:pPr>
      <w:pageBreakBefore/>
      <w:numPr>
        <w:numId w:val="18"/>
      </w:numPr>
      <w:jc w:val="center"/>
      <w:outlineLvl w:val="0"/>
    </w:pPr>
    <w:rPr>
      <w:b/>
    </w:rPr>
  </w:style>
  <w:style w:type="paragraph" w:customStyle="1" w:styleId="a">
    <w:name w:val="Заголовок приложения (А)"/>
    <w:basedOn w:val="a1"/>
    <w:next w:val="a1"/>
    <w:qFormat/>
    <w:rsid w:val="00172F23"/>
    <w:pPr>
      <w:pageBreakBefore/>
      <w:numPr>
        <w:numId w:val="19"/>
      </w:numPr>
      <w:jc w:val="center"/>
      <w:outlineLvl w:val="0"/>
    </w:pPr>
    <w:rPr>
      <w:rFonts w:eastAsia="Times New Roman" w:cs="Times New Roman"/>
      <w:b/>
      <w:bCs/>
      <w:szCs w:val="24"/>
      <w:lang w:eastAsia="ru-RU"/>
    </w:rPr>
  </w:style>
  <w:style w:type="paragraph" w:styleId="af2">
    <w:name w:val="Bibliography"/>
    <w:basedOn w:val="a1"/>
    <w:next w:val="a1"/>
    <w:uiPriority w:val="37"/>
    <w:unhideWhenUsed/>
    <w:rsid w:val="00172F23"/>
    <w:pPr>
      <w:spacing w:line="276" w:lineRule="auto"/>
      <w:ind w:firstLine="0"/>
    </w:pPr>
  </w:style>
  <w:style w:type="paragraph" w:styleId="af3">
    <w:name w:val="Balloon Text"/>
    <w:basedOn w:val="a1"/>
    <w:link w:val="af4"/>
    <w:uiPriority w:val="99"/>
    <w:semiHidden/>
    <w:unhideWhenUsed/>
    <w:rsid w:val="00172F2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2"/>
    <w:link w:val="af3"/>
    <w:uiPriority w:val="99"/>
    <w:semiHidden/>
    <w:rsid w:val="00172F23"/>
    <w:rPr>
      <w:rFonts w:ascii="Segoe UI" w:hAnsi="Segoe UI" w:cs="Segoe UI"/>
      <w:sz w:val="18"/>
      <w:szCs w:val="18"/>
    </w:rPr>
  </w:style>
  <w:style w:type="paragraph" w:customStyle="1" w:styleId="af5">
    <w:name w:val="Формула (вправо)"/>
    <w:basedOn w:val="a1"/>
    <w:next w:val="a1"/>
    <w:qFormat/>
    <w:rsid w:val="00172F23"/>
    <w:pPr>
      <w:ind w:firstLine="0"/>
      <w:jc w:val="right"/>
    </w:pPr>
  </w:style>
  <w:style w:type="paragraph" w:customStyle="1" w:styleId="af6">
    <w:name w:val="ПРИМЕЧАНИЕ"/>
    <w:basedOn w:val="a1"/>
    <w:qFormat/>
    <w:rsid w:val="009E33E6"/>
    <w:rPr>
      <w:rFonts w:ascii="Arial" w:hAnsi="Arial"/>
      <w:b/>
      <w:color w:val="FF0000"/>
      <w:sz w:val="28"/>
    </w:rPr>
  </w:style>
  <w:style w:type="paragraph" w:styleId="af7">
    <w:name w:val="header"/>
    <w:basedOn w:val="a1"/>
    <w:link w:val="af8"/>
    <w:uiPriority w:val="99"/>
    <w:unhideWhenUsed/>
    <w:rsid w:val="00537B3E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2"/>
    <w:link w:val="af7"/>
    <w:uiPriority w:val="99"/>
    <w:rsid w:val="00537B3E"/>
    <w:rPr>
      <w:rFonts w:ascii="Times New Roman" w:hAnsi="Times New Roman"/>
      <w:sz w:val="24"/>
    </w:rPr>
  </w:style>
  <w:style w:type="paragraph" w:styleId="af9">
    <w:name w:val="footer"/>
    <w:basedOn w:val="a1"/>
    <w:link w:val="afa"/>
    <w:uiPriority w:val="99"/>
    <w:unhideWhenUsed/>
    <w:rsid w:val="00537B3E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2"/>
    <w:link w:val="af9"/>
    <w:uiPriority w:val="99"/>
    <w:rsid w:val="00537B3E"/>
    <w:rPr>
      <w:rFonts w:ascii="Times New Roman" w:hAnsi="Times New Roman"/>
      <w:sz w:val="24"/>
    </w:rPr>
  </w:style>
  <w:style w:type="table" w:styleId="afb">
    <w:name w:val="Table Grid"/>
    <w:basedOn w:val="a3"/>
    <w:uiPriority w:val="59"/>
    <w:rsid w:val="00F26E19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List Paragraph"/>
    <w:aliases w:val="Буллет 3-го уровня,Bullet List,FooterText,numbered,Абзац основного текста,Маркированный список 1 уровня - 1,Транс 1,СТ"/>
    <w:basedOn w:val="a1"/>
    <w:link w:val="afd"/>
    <w:uiPriority w:val="34"/>
    <w:qFormat/>
    <w:rsid w:val="00F26E19"/>
    <w:pPr>
      <w:ind w:left="720"/>
      <w:contextualSpacing/>
    </w:pPr>
  </w:style>
  <w:style w:type="character" w:customStyle="1" w:styleId="afd">
    <w:name w:val="Абзац списка Знак"/>
    <w:aliases w:val="Буллет 3-го уровня Знак,Bullet List Знак,FooterText Знак,numbered Знак,Абзац основного текста Знак,Маркированный список 1 уровня - 1 Знак,Транс 1 Знак,СТ Знак"/>
    <w:link w:val="afc"/>
    <w:uiPriority w:val="34"/>
    <w:rsid w:val="00F26E19"/>
    <w:rPr>
      <w:rFonts w:ascii="Times New Roman" w:hAnsi="Times New Roman"/>
      <w:sz w:val="24"/>
    </w:rPr>
  </w:style>
  <w:style w:type="paragraph" w:customStyle="1" w:styleId="afe">
    <w:name w:val="Обычный (без отступа)"/>
    <w:basedOn w:val="a1"/>
    <w:qFormat/>
    <w:rsid w:val="00F26E19"/>
    <w:pPr>
      <w:spacing w:line="276" w:lineRule="auto"/>
      <w:ind w:firstLine="0"/>
    </w:pPr>
    <w:rPr>
      <w:rFonts w:eastAsia="Calibri" w:cs="Times New Roman"/>
      <w:lang w:eastAsia="ru-RU"/>
    </w:rPr>
  </w:style>
  <w:style w:type="table" w:customStyle="1" w:styleId="23">
    <w:name w:val="Сетка таблицы2"/>
    <w:basedOn w:val="a3"/>
    <w:next w:val="afb"/>
    <w:uiPriority w:val="59"/>
    <w:rsid w:val="00FE496B"/>
    <w:pPr>
      <w:spacing w:after="0" w:line="240" w:lineRule="auto"/>
      <w:ind w:firstLine="709"/>
      <w:jc w:val="both"/>
    </w:pPr>
    <w:rPr>
      <w:rFonts w:ascii="Times New Roman" w:hAnsi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">
    <w:name w:val="Приложение"/>
    <w:basedOn w:val="a1"/>
    <w:qFormat/>
    <w:rsid w:val="000E23D9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5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4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footer" Target="footer7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footer" Target="footer6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F494F3F84B424700A9EC197FF6E9999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983FBF3-F532-488F-8E04-65974E4FB6AD}"/>
      </w:docPartPr>
      <w:docPartBody>
        <w:p w:rsidR="00D841CC" w:rsidRDefault="00CB6650" w:rsidP="00CB6650">
          <w:pPr>
            <w:pStyle w:val="F494F3F84B424700A9EC197FF6E99999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48696BFF93034857AAEEF3FA91932F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BC3B960-D70D-4800-AFE6-200A3ADAA496}"/>
      </w:docPartPr>
      <w:docPartBody>
        <w:p w:rsidR="00D841CC" w:rsidRDefault="00CB6650" w:rsidP="00CB6650">
          <w:pPr>
            <w:pStyle w:val="48696BFF93034857AAEEF3FA91932F03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36DB775DCC954840B0B43AE6CDE209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A87113-CCA7-4AEF-8D30-3A57059F1E77}"/>
      </w:docPartPr>
      <w:docPartBody>
        <w:p w:rsidR="002960C7" w:rsidRDefault="000123C7" w:rsidP="000123C7">
          <w:pPr>
            <w:pStyle w:val="36DB775DCC954840B0B43AE6CDE20940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CD83AE9DE4274FC2A9D11E8D092582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FA9153D-69E2-4BF0-8689-A27AC40FBD78}"/>
      </w:docPartPr>
      <w:docPartBody>
        <w:p w:rsidR="002960C7" w:rsidRDefault="000123C7" w:rsidP="000123C7">
          <w:pPr>
            <w:pStyle w:val="CD83AE9DE4274FC2A9D11E8D09258224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  <w:docPart>
      <w:docPartPr>
        <w:name w:val="1A5623BF103043E3988E0107714C884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66D1CEA-5482-4170-B1EA-C718304BBDC4}"/>
      </w:docPartPr>
      <w:docPartBody>
        <w:p w:rsidR="006C62EB" w:rsidRDefault="008877BD" w:rsidP="008877BD">
          <w:pPr>
            <w:pStyle w:val="1A5623BF103043E3988E0107714C8842"/>
          </w:pPr>
          <w:r>
            <w:rPr>
              <w:caps/>
              <w:color w:val="FFFFFF" w:themeColor="background1"/>
            </w:rPr>
            <w:t>[Имя автора]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650"/>
    <w:rsid w:val="000123C7"/>
    <w:rsid w:val="000A62E3"/>
    <w:rsid w:val="001918C6"/>
    <w:rsid w:val="002960C7"/>
    <w:rsid w:val="002C3F91"/>
    <w:rsid w:val="00327060"/>
    <w:rsid w:val="003A0927"/>
    <w:rsid w:val="003E4F0A"/>
    <w:rsid w:val="004127E6"/>
    <w:rsid w:val="005A210F"/>
    <w:rsid w:val="006142F4"/>
    <w:rsid w:val="006668D3"/>
    <w:rsid w:val="006C62EB"/>
    <w:rsid w:val="007322A6"/>
    <w:rsid w:val="007626A6"/>
    <w:rsid w:val="008877BD"/>
    <w:rsid w:val="008C0295"/>
    <w:rsid w:val="008C7F80"/>
    <w:rsid w:val="00911688"/>
    <w:rsid w:val="00C03309"/>
    <w:rsid w:val="00C67F8A"/>
    <w:rsid w:val="00CB6650"/>
    <w:rsid w:val="00D15B08"/>
    <w:rsid w:val="00D20E9F"/>
    <w:rsid w:val="00D841CC"/>
    <w:rsid w:val="00D9652D"/>
    <w:rsid w:val="00F012FD"/>
    <w:rsid w:val="00F21F71"/>
    <w:rsid w:val="00FB4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494F3F84B424700A9EC197FF6E99999">
    <w:name w:val="F494F3F84B424700A9EC197FF6E99999"/>
    <w:rsid w:val="00CB6650"/>
  </w:style>
  <w:style w:type="paragraph" w:customStyle="1" w:styleId="833950FD701A4C5CAFF18E7D239BB52A">
    <w:name w:val="833950FD701A4C5CAFF18E7D239BB52A"/>
    <w:rsid w:val="00CB6650"/>
  </w:style>
  <w:style w:type="paragraph" w:customStyle="1" w:styleId="7093CE8F040D4E8D8F9525381A81DD13">
    <w:name w:val="7093CE8F040D4E8D8F9525381A81DD13"/>
    <w:rsid w:val="00CB6650"/>
  </w:style>
  <w:style w:type="paragraph" w:customStyle="1" w:styleId="414434B6D4DE41559CC182D74966517A">
    <w:name w:val="414434B6D4DE41559CC182D74966517A"/>
    <w:rsid w:val="00CB6650"/>
  </w:style>
  <w:style w:type="paragraph" w:customStyle="1" w:styleId="FE5C71ADE5F5458BB7748863E6772910">
    <w:name w:val="FE5C71ADE5F5458BB7748863E6772910"/>
    <w:rsid w:val="00CB6650"/>
  </w:style>
  <w:style w:type="paragraph" w:customStyle="1" w:styleId="48696BFF93034857AAEEF3FA91932F03">
    <w:name w:val="48696BFF93034857AAEEF3FA91932F03"/>
    <w:rsid w:val="00CB6650"/>
  </w:style>
  <w:style w:type="paragraph" w:customStyle="1" w:styleId="3A56EA09C2DF420689BC5F61CB2CDFAB">
    <w:name w:val="3A56EA09C2DF420689BC5F61CB2CDFAB"/>
    <w:rsid w:val="00CB6650"/>
  </w:style>
  <w:style w:type="paragraph" w:customStyle="1" w:styleId="E30DEAEC7FC54B1997DFC91C484CCE44">
    <w:name w:val="E30DEAEC7FC54B1997DFC91C484CCE44"/>
    <w:rsid w:val="00CB6650"/>
  </w:style>
  <w:style w:type="paragraph" w:customStyle="1" w:styleId="7415CC9420DF4468AF7E2C81CC74EA49">
    <w:name w:val="7415CC9420DF4468AF7E2C81CC74EA49"/>
    <w:rsid w:val="000123C7"/>
  </w:style>
  <w:style w:type="paragraph" w:customStyle="1" w:styleId="26AEB6F50F70456B82D1908BD4F82DA5">
    <w:name w:val="26AEB6F50F70456B82D1908BD4F82DA5"/>
    <w:rsid w:val="000123C7"/>
  </w:style>
  <w:style w:type="paragraph" w:customStyle="1" w:styleId="AF55BB520B1143FEB1061DD02492EB86">
    <w:name w:val="AF55BB520B1143FEB1061DD02492EB86"/>
    <w:rsid w:val="000123C7"/>
  </w:style>
  <w:style w:type="paragraph" w:customStyle="1" w:styleId="36DB775DCC954840B0B43AE6CDE20940">
    <w:name w:val="36DB775DCC954840B0B43AE6CDE20940"/>
    <w:rsid w:val="000123C7"/>
  </w:style>
  <w:style w:type="paragraph" w:customStyle="1" w:styleId="CD83AE9DE4274FC2A9D11E8D09258224">
    <w:name w:val="CD83AE9DE4274FC2A9D11E8D09258224"/>
    <w:rsid w:val="000123C7"/>
  </w:style>
  <w:style w:type="paragraph" w:customStyle="1" w:styleId="7E24C40D386B4B338F6CFCD162D1818A">
    <w:name w:val="7E24C40D386B4B338F6CFCD162D1818A"/>
    <w:rsid w:val="00327060"/>
  </w:style>
  <w:style w:type="paragraph" w:customStyle="1" w:styleId="1A5623BF103043E3988E0107714C8842">
    <w:name w:val="1A5623BF103043E3988E0107714C8842"/>
    <w:rsid w:val="008877B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ПАО «Гайский ГОК». Гайский подземный рудник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BFAED97-EC9B-4768-AD6B-6762B77BD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13</Pages>
  <Words>1446</Words>
  <Characters>8246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АО "Уралмеханобр"</Company>
  <LinksUpToDate>false</LinksUpToDate>
  <CharactersWithSpaces>9673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АО «СИБИРЬ-ПОЛИМЕТАЛЛЫ». КОРБАЛИХИНСКИЙ ПОДЗЕМНЫЙ РУДНИК</dc:creator>
  <cp:keywords/>
  <dc:description/>
  <cp:lastModifiedBy>Топко Данил Леонидович</cp:lastModifiedBy>
  <cp:revision>18</cp:revision>
  <cp:lastPrinted>2025-11-14T06:01:00Z</cp:lastPrinted>
  <dcterms:created xsi:type="dcterms:W3CDTF">2025-11-26T10:51:00Z</dcterms:created>
  <dcterms:modified xsi:type="dcterms:W3CDTF">2026-01-30T08:58:00Z</dcterms:modified>
</cp:coreProperties>
</file>