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7B55C5" w:rsidTr="004875E4">
        <w:trPr>
          <w:trHeight w:val="454"/>
        </w:trPr>
        <w:tc>
          <w:tcPr>
            <w:tcW w:w="5812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УТВЕРЖДАЮ:</w:t>
            </w:r>
          </w:p>
        </w:tc>
      </w:tr>
      <w:tr w:rsidR="007B55C5" w:rsidRPr="00B84652" w:rsidTr="004875E4">
        <w:trPr>
          <w:trHeight w:val="454"/>
        </w:trPr>
        <w:tc>
          <w:tcPr>
            <w:tcW w:w="5812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7B55C5" w:rsidTr="004875E4">
        <w:trPr>
          <w:trHeight w:val="454"/>
        </w:trPr>
        <w:tc>
          <w:tcPr>
            <w:tcW w:w="5812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7B55C5" w:rsidTr="004875E4">
        <w:trPr>
          <w:trHeight w:val="454"/>
        </w:trPr>
        <w:tc>
          <w:tcPr>
            <w:tcW w:w="5812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7B55C5" w:rsidRDefault="007B55C5" w:rsidP="004875E4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7B55C5" w:rsidRDefault="007B55C5" w:rsidP="007B55C5">
      <w:pPr>
        <w:ind w:firstLine="0"/>
      </w:pPr>
    </w:p>
    <w:p w:rsidR="007B55C5" w:rsidRDefault="007B55C5" w:rsidP="007B55C5">
      <w:pPr>
        <w:ind w:firstLine="0"/>
      </w:pPr>
    </w:p>
    <w:p w:rsidR="007B55C5" w:rsidRPr="00943C2A" w:rsidRDefault="007B55C5" w:rsidP="007B55C5">
      <w:pPr>
        <w:ind w:firstLine="0"/>
        <w:rPr>
          <w:sz w:val="28"/>
        </w:rPr>
      </w:pPr>
    </w:p>
    <w:p w:rsidR="007B55C5" w:rsidRPr="00355C03" w:rsidRDefault="007B55C5" w:rsidP="007B55C5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7B55C5" w:rsidRPr="006F1BAD" w:rsidRDefault="007B55C5" w:rsidP="007B55C5">
      <w:pPr>
        <w:ind w:firstLine="0"/>
        <w:jc w:val="center"/>
        <w:rPr>
          <w:sz w:val="28"/>
        </w:rPr>
      </w:pPr>
    </w:p>
    <w:p w:rsidR="007B55C5" w:rsidRPr="006F1BAD" w:rsidRDefault="007B55C5" w:rsidP="007B55C5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7B55C5" w:rsidRDefault="007B55C5" w:rsidP="007B55C5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7B55C5" w:rsidRDefault="007B55C5" w:rsidP="007B55C5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метров.</w:t>
      </w:r>
    </w:p>
    <w:p w:rsidR="007B55C5" w:rsidRDefault="007B55C5" w:rsidP="007B55C5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7B55C5" w:rsidRPr="00E540D0" w:rsidRDefault="007B55C5" w:rsidP="007B55C5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4D2A5" wp14:editId="3801EC9E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4918" id="Прямоугольник 7" o:spid="_x0000_s1026" style="position:absolute;margin-left:.05pt;margin-top:.9pt;width:497.9pt;height:43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" filled="f" strokecolor="windowText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D97B6D" w:rsidRDefault="007B55C5" w:rsidP="007B55C5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7B55C5" w:rsidRDefault="007B55C5" w:rsidP="007B55C5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651FE2" w:rsidRPr="00E540D0" w:rsidRDefault="00651FE2" w:rsidP="00651FE2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CEA8" id="Прямоугольник 8" o:spid="_x0000_s1026" style="position:absolute;margin-left:.05pt;margin-top:.7pt;width:497.85pt;height:741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651FE2" w:rsidRPr="00E540D0" w:rsidRDefault="00651FE2" w:rsidP="00651FE2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651FE2" w:rsidRPr="00E540D0" w:rsidRDefault="00651FE2" w:rsidP="00651FE2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651FE2" w:rsidRDefault="00651FE2" w:rsidP="00651FE2">
      <w:pPr>
        <w:spacing w:after="160" w:line="259" w:lineRule="auto"/>
        <w:ind w:firstLine="0"/>
        <w:jc w:val="center"/>
        <w:rPr>
          <w:sz w:val="28"/>
        </w:rPr>
        <w:sectPr w:rsidR="00651FE2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651FE2" w:rsidRPr="00BE61B6" w:rsidRDefault="00651FE2" w:rsidP="00651FE2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651FE2" w:rsidRDefault="00651FE2" w:rsidP="00651FE2">
      <w:r>
        <w:t>Геологическая характеристика горного массива</w:t>
      </w:r>
    </w:p>
    <w:p w:rsidR="00651FE2" w:rsidRPr="00B9263D" w:rsidRDefault="00651FE2" w:rsidP="00651FE2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651FE2" w:rsidRDefault="00651FE2" w:rsidP="00651FE2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651FE2" w:rsidRPr="002653C0" w:rsidRDefault="00651FE2" w:rsidP="00651F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E2" w:rsidRDefault="00651FE2" w:rsidP="00651FE2">
      <w:pPr>
        <w:ind w:firstLine="0"/>
      </w:pPr>
    </w:p>
    <w:p w:rsidR="00651FE2" w:rsidRDefault="00651FE2" w:rsidP="00651FE2">
      <w:pPr>
        <w:ind w:firstLine="0"/>
      </w:pPr>
    </w:p>
    <w:p w:rsidR="00651FE2" w:rsidRDefault="00651FE2" w:rsidP="00651FE2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651FE2" w:rsidTr="00F15D68">
        <w:trPr>
          <w:trHeight w:val="454"/>
        </w:trPr>
        <w:tc>
          <w:tcPr>
            <w:tcW w:w="5812" w:type="dxa"/>
            <w:vAlign w:val="center"/>
          </w:tcPr>
          <w:p w:rsidR="00651FE2" w:rsidRDefault="00651FE2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651FE2" w:rsidRDefault="00651FE2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651FE2" w:rsidTr="00F15D68">
        <w:trPr>
          <w:trHeight w:val="454"/>
        </w:trPr>
        <w:tc>
          <w:tcPr>
            <w:tcW w:w="5812" w:type="dxa"/>
            <w:vAlign w:val="center"/>
          </w:tcPr>
          <w:p w:rsidR="00651FE2" w:rsidRDefault="00651FE2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651FE2" w:rsidRDefault="00651FE2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651FE2" w:rsidTr="00F15D68">
        <w:trPr>
          <w:trHeight w:val="454"/>
        </w:trPr>
        <w:tc>
          <w:tcPr>
            <w:tcW w:w="5812" w:type="dxa"/>
            <w:vAlign w:val="center"/>
          </w:tcPr>
          <w:p w:rsidR="00651FE2" w:rsidRDefault="00651FE2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651FE2" w:rsidRDefault="00651FE2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51FE2" w:rsidRDefault="00651FE2" w:rsidP="00651F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FE0CBA" w:rsidRDefault="00417F8F" w:rsidP="00FE0CBA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FE0CBA" w:rsidRPr="00E540D0" w:rsidRDefault="00FE0CBA" w:rsidP="00FE0CBA">
      <w:pPr>
        <w:pStyle w:val="affa"/>
        <w:ind w:left="0" w:firstLine="0"/>
        <w:jc w:val="center"/>
      </w:pPr>
      <w:r w:rsidRPr="00E540D0">
        <w:t>${obvid</w:t>
      </w:r>
      <w:r>
        <w:t>2</w:t>
      </w:r>
      <w:r w:rsidRPr="00E540D0">
        <w:t>}</w:t>
      </w:r>
    </w:p>
    <w:p w:rsidR="00417F8F" w:rsidRPr="00E540D0" w:rsidRDefault="00417F8F" w:rsidP="00990342">
      <w:pPr>
        <w:pStyle w:val="affa"/>
        <w:ind w:left="0" w:firstLine="0"/>
        <w:jc w:val="center"/>
      </w:pPr>
    </w:p>
    <w:p w:rsidR="00BE61B6" w:rsidRPr="00D377C1" w:rsidRDefault="00BE61B6" w:rsidP="00866600">
      <w:pPr>
        <w:pStyle w:val="affa"/>
        <w:ind w:left="0" w:firstLine="0"/>
        <w:sectPr w:rsidR="00BE61B6" w:rsidRPr="00D377C1" w:rsidSect="00A46E0C">
          <w:footerReference w:type="default" r:id="rId11"/>
          <w:footerReference w:type="firs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-635</wp:posOffset>
                </wp:positionH>
                <wp:positionV relativeFrom="paragraph">
                  <wp:posOffset>238126</wp:posOffset>
                </wp:positionV>
                <wp:extent cx="6322060" cy="4381500"/>
                <wp:effectExtent l="0" t="0" r="2159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4381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FA5B" id="Прямоугольник 4" o:spid="_x0000_s1026" style="position:absolute;margin-left:-.05pt;margin-top:18.75pt;width:497.8pt;height:3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FA2BE2" w:rsidRPr="00AD50F0" w:rsidRDefault="00FA2BE2" w:rsidP="0086660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584"/>
        <w:gridCol w:w="2256"/>
        <w:gridCol w:w="1511"/>
        <w:gridCol w:w="1787"/>
        <w:gridCol w:w="1673"/>
        <w:gridCol w:w="2102"/>
      </w:tblGrid>
      <w:tr w:rsidR="00D377C1" w:rsidRPr="00D377C1" w:rsidTr="009D7B55">
        <w:trPr>
          <w:trHeight w:val="718"/>
          <w:jc w:val="center"/>
        </w:trPr>
        <w:tc>
          <w:tcPr>
            <w:tcW w:w="29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3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76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4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1060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9D7B55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СМА А16В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7 шт. в ряду</w:t>
            </w:r>
          </w:p>
        </w:tc>
      </w:tr>
      <w:tr w:rsidR="009D7B55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9D7B55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9D7B55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9D7B55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9D7B55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D7B55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9D7B55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7B55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9D7B55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минеральная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36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350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 шт. на шпур</w:t>
            </w:r>
          </w:p>
        </w:tc>
      </w:tr>
      <w:tr w:rsidR="009D7B55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7B55" w:rsidRPr="00D377C1" w:rsidRDefault="009D7B55" w:rsidP="009D7B5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лист 1500х2500 мм</w:t>
            </w:r>
          </w:p>
        </w:tc>
      </w:tr>
      <w:tr w:rsidR="00B56B1E" w:rsidRPr="00D377C1" w:rsidTr="009D7B55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B56B1E" w:rsidRPr="00D377C1" w:rsidRDefault="00B56B1E" w:rsidP="00B56B1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B56B1E" w:rsidRPr="00D377C1" w:rsidRDefault="00B56B1E" w:rsidP="00B56B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Подхват канатный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B56B1E" w:rsidRPr="00D377C1" w:rsidRDefault="00B56B1E" w:rsidP="00B56B1E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B56B1E" w:rsidRPr="00D377C1" w:rsidRDefault="00B56B1E" w:rsidP="00B56B1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B56B1E" w:rsidRPr="00D377C1" w:rsidRDefault="00B56B1E" w:rsidP="00B56B1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B56B1E" w:rsidRPr="00D377C1" w:rsidRDefault="00B56B1E" w:rsidP="00B56B1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:rsidR="00D377C1" w:rsidRPr="00D377C1" w:rsidRDefault="00D377C1" w:rsidP="00D377C1">
      <w:pPr>
        <w:spacing w:before="120"/>
      </w:pPr>
      <w:r w:rsidRPr="00D377C1">
        <w:t>4.2 Средства механизации по установке крепи: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замачивание ампул выполнять вручную с применением емкости (корыта) объемом около 80 л; 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телескопным пневматическим перфоратором </w:t>
      </w:r>
      <w:r w:rsidRPr="00D377C1">
        <w:br/>
        <w:t>ПП-63В2 через 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затяжку гайки выполнять перфоратором ПП-63В2 через переходник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навеску сетки </w:t>
      </w:r>
      <w:r w:rsidR="006621C0">
        <w:t xml:space="preserve">или подхвата </w:t>
      </w:r>
      <w:r w:rsidRPr="00D377C1">
        <w:t xml:space="preserve">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10"/>
        </w:numPr>
        <w:spacing w:before="120"/>
        <w:contextualSpacing/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</w:t>
      </w:r>
      <w:r w:rsidRPr="00D377C1">
        <w:lastRenderedPageBreak/>
        <w:t>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и их диаметра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осмотр комплектов анкерной крепи и ампул для установки на данном участке работ. Деформированные анкеры, шайбы и армокаркасы,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FE4846">
        <w:t>ленной части выработки к забою):</w:t>
      </w:r>
    </w:p>
    <w:p w:rsidR="00D377C1" w:rsidRPr="00D377C1" w:rsidRDefault="00D377C1" w:rsidP="00D377C1">
      <w:pPr>
        <w:numPr>
          <w:ilvl w:val="0"/>
          <w:numId w:val="22"/>
        </w:numPr>
      </w:pPr>
      <w:r w:rsidRPr="00D377C1">
        <w:t>произвести замачивание ампул в емкости с водой в количестве, необходимом для заполнения одного шпура. Количество ампул принимать из расчета закрепления анкера на полную длину шпура. Строго соблюдать время замачивания, определенное производителем ампул;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подавая штангу поступательно перфоратором типа ПП-63В2, произвести ее установку до забоя шпура (время установки штанги – не более пяти минут от момента замачивания ампул);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D377C1" w:rsidRPr="00D377C1" w:rsidRDefault="00FE4846" w:rsidP="00D377C1">
      <w:pPr>
        <w:numPr>
          <w:ilvl w:val="0"/>
          <w:numId w:val="7"/>
        </w:numPr>
      </w:pPr>
      <w:r>
        <w:t>з</w:t>
      </w:r>
      <w:r w:rsidR="00D377C1" w:rsidRPr="00D377C1">
        <w:t>атяжку гаек и натяжение анкеров выполнить через сутки до плотного прилегания шайбы к массиву;</w:t>
      </w:r>
    </w:p>
    <w:p w:rsidR="00D377C1" w:rsidRPr="00D377C1" w:rsidRDefault="00FE4846" w:rsidP="00D377C1">
      <w:pPr>
        <w:numPr>
          <w:ilvl w:val="0"/>
          <w:numId w:val="7"/>
        </w:numPr>
      </w:pPr>
      <w:r>
        <w:t>п</w:t>
      </w:r>
      <w:r w:rsidR="00D377C1" w:rsidRPr="00D377C1">
        <w:t>еред навеской металлической сетки выполнить замер требуемой площади крепления. Сетку из рулона или листа при необходимости обрезать;</w:t>
      </w:r>
    </w:p>
    <w:p w:rsidR="00D377C1" w:rsidRDefault="00FE4846" w:rsidP="00D377C1">
      <w:pPr>
        <w:numPr>
          <w:ilvl w:val="0"/>
          <w:numId w:val="7"/>
        </w:numPr>
      </w:pPr>
      <w:r>
        <w:t>м</w:t>
      </w:r>
      <w:r w:rsidR="00D377C1" w:rsidRPr="00D377C1">
        <w:t>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шайбу с применением прижима и клина;</w:t>
      </w:r>
    </w:p>
    <w:p w:rsidR="0096607A" w:rsidRDefault="00FE4846" w:rsidP="00D377C1">
      <w:pPr>
        <w:numPr>
          <w:ilvl w:val="0"/>
          <w:numId w:val="7"/>
        </w:numPr>
      </w:pPr>
      <w:r>
        <w:t>у</w:t>
      </w:r>
      <w:r w:rsidR="006621C0">
        <w:t>становку подхватов производить поперек выработки с их фиксацией на каждом анкере.</w:t>
      </w:r>
    </w:p>
    <w:p w:rsidR="0096607A" w:rsidRDefault="0096607A">
      <w:pPr>
        <w:spacing w:after="160" w:line="259" w:lineRule="auto"/>
        <w:ind w:firstLine="0"/>
        <w:jc w:val="left"/>
      </w:pPr>
      <w:r>
        <w:br w:type="page"/>
      </w:r>
    </w:p>
    <w:p w:rsidR="006621C0" w:rsidRPr="00D377C1" w:rsidRDefault="006621C0" w:rsidP="0096607A">
      <w:pPr>
        <w:ind w:left="709" w:firstLine="0"/>
      </w:pPr>
    </w:p>
    <w:p w:rsidR="00B7666D" w:rsidRPr="00791EA2" w:rsidRDefault="006621C0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6322060" cy="8105775"/>
                <wp:effectExtent l="0" t="0" r="2159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8105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1956" id="Прямоугольник 13" o:spid="_x0000_s1026" style="position:absolute;margin-left:-.05pt;margin-top:1.5pt;width:497.8pt;height:6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li7AIAAB8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6A14DA" w:rsidP="006A14D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6621C0" w:rsidRDefault="006621C0" w:rsidP="009E72D4">
      <w:pPr>
        <w:ind w:firstLine="0"/>
        <w:jc w:val="center"/>
        <w:rPr>
          <w:rFonts w:cs="Times New Roman"/>
        </w:rPr>
        <w:sectPr w:rsidR="006621C0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663512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9D5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663512" w:rsidRPr="00B9263D">
        <w:t xml:space="preserve"> </w: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0E308C" w:rsidRDefault="000E308C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86660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866600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918" w:rsidRDefault="004C4918" w:rsidP="00D03BB5">
      <w:r>
        <w:separator/>
      </w:r>
    </w:p>
  </w:endnote>
  <w:endnote w:type="continuationSeparator" w:id="0">
    <w:p w:rsidR="004C4918" w:rsidRDefault="004C4918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4517555"/>
      <w:docPartObj>
        <w:docPartGallery w:val="Page Numbers (Bottom of Page)"/>
        <w:docPartUnique/>
      </w:docPartObj>
    </w:sdtPr>
    <w:sdtEndPr/>
    <w:sdtContent>
      <w:p w:rsidR="00651FE2" w:rsidRDefault="00651FE2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E2" w:rsidRPr="002A509D" w:rsidRDefault="00651FE2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D97B6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651FE2" w:rsidRPr="002A509D" w:rsidRDefault="00651FE2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D97B6D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9" name="Прямая соединительная линия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F09E6C8" id="Прямая соединительная линия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BrDYeF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10" name="Надпись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1FE2" w:rsidRPr="00174A8D" w:rsidRDefault="00651FE2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" filled="f" stroked="f">
                  <v:textbox style="mso-fit-shape-to-text:t">
                    <w:txbxContent>
                      <w:p w:rsidR="00651FE2" w:rsidRPr="00174A8D" w:rsidRDefault="00651FE2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242540"/>
      <w:docPartObj>
        <w:docPartGallery w:val="Page Numbers (Bottom of Page)"/>
        <w:docPartUnique/>
      </w:docPartObj>
    </w:sdtPr>
    <w:sdtEndPr/>
    <w:sdtContent>
      <w:p w:rsidR="00651FE2" w:rsidRDefault="00651FE2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1" name="Прямая соединительная линия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77A1080" id="Прямая соединительная линия 1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9CD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Jbf0IM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E2" w:rsidRPr="00407923" w:rsidRDefault="00651FE2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b3cq6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651FE2" w:rsidRPr="00407923" w:rsidRDefault="00651FE2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4" name="Надпись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51FE2" w:rsidRPr="00407923" w:rsidRDefault="00651FE2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Dm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M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mmUw5k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651FE2" w:rsidRPr="00407923" w:rsidRDefault="00651FE2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D97B6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D97B6D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918" w:rsidRDefault="004C4918" w:rsidP="00D03BB5">
      <w:r>
        <w:separator/>
      </w:r>
    </w:p>
  </w:footnote>
  <w:footnote w:type="continuationSeparator" w:id="0">
    <w:p w:rsidR="004C4918" w:rsidRDefault="004C4918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83447"/>
    <w:multiLevelType w:val="hybridMultilevel"/>
    <w:tmpl w:val="96886E6A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111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17B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08C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1EB2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20A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BB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1DAD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4918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411A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1FE2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1C0"/>
    <w:rsid w:val="00662C53"/>
    <w:rsid w:val="0066347D"/>
    <w:rsid w:val="006634F2"/>
    <w:rsid w:val="0066351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14DA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748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5C5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57F7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7A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D7B55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6B1E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B6D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0EF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5AB5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48A1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22F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57FD9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4D43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0CBA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4846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3250A5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A8B4064A-5C3F-487B-AB35-3DC4CA32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16</cp:revision>
  <cp:lastPrinted>2024-09-11T10:45:00Z</cp:lastPrinted>
  <dcterms:created xsi:type="dcterms:W3CDTF">2025-07-02T06:53:00Z</dcterms:created>
  <dcterms:modified xsi:type="dcterms:W3CDTF">2025-08-19T08:11:00Z</dcterms:modified>
</cp:coreProperties>
</file>