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23" w:rsidRDefault="001A7623">
      <w:r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9.45pt;margin-top:525.35pt;width:198.6pt;height:93.8pt;z-index:251675648;mso-width-relative:margin;mso-height-relative:margin">
            <v:textbox>
              <w:txbxContent>
                <w:p w:rsidR="001A7623" w:rsidRDefault="001A7623" w:rsidP="001A7623">
                  <w:r>
                    <w:t>Escena en la cual el científico idealiza su plan. “Construiré una máquina del tiempo para limpiar mi nombre, y me vengaré de todos aquellos que se han reído de mí”.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040" style="position:absolute;margin-left:-9.45pt;margin-top:322.55pt;width:198.6pt;height:202.8pt;z-index:251673600"/>
        </w:pict>
      </w:r>
      <w:r>
        <w:rPr>
          <w:noProof/>
          <w:lang w:eastAsia="ja-JP"/>
        </w:rPr>
        <w:pict>
          <v:shape id="_x0000_s1043" type="#_x0000_t202" style="position:absolute;margin-left:256.35pt;margin-top:525.35pt;width:198.6pt;height:71pt;z-index:251676672;mso-width-relative:margin;mso-height-relative:margin">
            <v:textbox>
              <w:txbxContent>
                <w:p w:rsidR="001A7623" w:rsidRDefault="001A7623" w:rsidP="001A7623">
                  <w:r>
                    <w:t>Escena en la cual el científico despierta a su creación “El jugador”.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041" style="position:absolute;margin-left:256.35pt;margin-top:322.55pt;width:198.6pt;height:202.8pt;z-index:251674624"/>
        </w:pict>
      </w:r>
      <w:r>
        <w:rPr>
          <w:noProof/>
          <w:lang w:eastAsia="ja-JP"/>
        </w:rPr>
        <w:pict>
          <v:shape id="_x0000_s1038" type="#_x0000_t202" style="position:absolute;margin-left:-9.45pt;margin-top:202.15pt;width:198.6pt;height:71pt;z-index:251671552;mso-width-relative:margin;mso-height-relative:margin">
            <v:textbox>
              <w:txbxContent>
                <w:p w:rsidR="001A7623" w:rsidRDefault="001A7623" w:rsidP="001A7623">
                  <w:r>
                    <w:t>Escena en la cual se destituye al científico de la asociación universal de la ciencia.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037" style="position:absolute;margin-left:256.35pt;margin-top:-.65pt;width:198.6pt;height:202.8pt;z-index:251670528"/>
        </w:pict>
      </w:r>
      <w:r>
        <w:rPr>
          <w:noProof/>
          <w:lang w:eastAsia="ja-JP"/>
        </w:rPr>
        <w:pict>
          <v:rect id="_x0000_s1036" style="position:absolute;margin-left:-9.45pt;margin-top:-.65pt;width:198.6pt;height:202.8pt;z-index:251669504"/>
        </w:pict>
      </w:r>
      <w:r>
        <w:rPr>
          <w:noProof/>
          <w:lang w:eastAsia="ja-JP"/>
        </w:rPr>
        <w:pict>
          <v:shape id="_x0000_s1039" type="#_x0000_t202" style="position:absolute;margin-left:256.35pt;margin-top:202.15pt;width:198.6pt;height:71pt;z-index:251672576;mso-width-relative:margin;mso-height-relative:margin">
            <v:textbox>
              <w:txbxContent>
                <w:p w:rsidR="001A7623" w:rsidRDefault="001A7623" w:rsidP="001A7623">
                  <w:r>
                    <w:t>Escena en la cual el científico jura vengarse.</w:t>
                  </w:r>
                </w:p>
              </w:txbxContent>
            </v:textbox>
          </v:shape>
        </w:pict>
      </w:r>
      <w:r>
        <w:br w:type="page"/>
      </w:r>
    </w:p>
    <w:p w:rsidR="00B413BF" w:rsidRDefault="00CB1ACA">
      <w:r>
        <w:rPr>
          <w:noProof/>
          <w:lang w:eastAsia="ja-JP"/>
        </w:rPr>
        <w:lastRenderedPageBreak/>
        <w:pict>
          <v:shape id="_x0000_s1034" type="#_x0000_t202" style="position:absolute;margin-left:-21.45pt;margin-top:587.35pt;width:198.6pt;height:99.2pt;z-index:251667456;mso-width-relative:margin;mso-height-relative:margin">
            <v:textbox>
              <w:txbxContent>
                <w:p w:rsidR="001A7623" w:rsidRDefault="00CB1ACA" w:rsidP="001A7623">
                  <w:r>
                    <w:t>El jugador accede a realizar dicha aventura, y se le impone la condición de volver cada vez que obtenga una pieza, para ir construyendo la máquina y arreglando al jugador.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 id="_x0000_s1031" type="#_x0000_t202" style="position:absolute;margin-left:244.35pt;margin-top:190.15pt;width:198.6pt;height:125.4pt;z-index:251664384;mso-width-relative:margin;mso-height-relative:margin">
            <v:textbox>
              <w:txbxContent>
                <w:p w:rsidR="001A7623" w:rsidRDefault="00CB1ACA" w:rsidP="001A7623">
                  <w:r>
                    <w:t>Escena en la cual el científico le muestra al jugador a quién debe eliminar para lograr obtener los artefactos.</w:t>
                  </w:r>
                </w:p>
                <w:p w:rsidR="00CB1ACA" w:rsidRDefault="00CB1ACA" w:rsidP="001A7623">
                  <w:r>
                    <w:t>“Deberás asesinar a aquellos causantes de todo este desastre, sustrayéndoles luego cada pieza necesaria para mi máquina”.</w:t>
                  </w:r>
                </w:p>
              </w:txbxContent>
            </v:textbox>
          </v:shape>
        </w:pict>
      </w:r>
      <w:r w:rsidR="001A7623">
        <w:rPr>
          <w:noProof/>
          <w:lang w:eastAsia="ja-JP"/>
        </w:rPr>
        <w:pict>
          <v:shape id="_x0000_s1030" type="#_x0000_t202" style="position:absolute;margin-left:-21.45pt;margin-top:190.15pt;width:198.6pt;height:110.4pt;z-index:251663360;mso-width-relative:margin;mso-height-relative:margin">
            <v:textbox>
              <w:txbxContent>
                <w:p w:rsidR="001A7623" w:rsidRDefault="001A7623">
                  <w:r>
                    <w:t>El científico le indica al jugador lo que tiene que hacer para él.</w:t>
                  </w:r>
                </w:p>
                <w:p w:rsidR="001A7623" w:rsidRDefault="001A7623">
                  <w:r>
                    <w:t>“Irás en busca de las piezas necesarias para así poder construir mi máquina del tiempo”</w:t>
                  </w:r>
                </w:p>
              </w:txbxContent>
            </v:textbox>
          </v:shape>
        </w:pict>
      </w:r>
      <w:r w:rsidR="001A7623">
        <w:rPr>
          <w:noProof/>
          <w:lang w:eastAsia="ja-JP"/>
        </w:rPr>
        <w:pict>
          <v:rect id="_x0000_s1032" style="position:absolute;margin-left:-21.45pt;margin-top:384.55pt;width:198.6pt;height:202.8pt;z-index:251665408"/>
        </w:pict>
      </w:r>
      <w:r w:rsidR="001A7623">
        <w:rPr>
          <w:noProof/>
          <w:lang w:eastAsia="ja-JP"/>
        </w:rPr>
        <w:pict>
          <v:shape id="_x0000_s1035" type="#_x0000_t202" style="position:absolute;margin-left:244.35pt;margin-top:587.35pt;width:198.6pt;height:71pt;z-index:251668480;mso-width-relative:margin;mso-height-relative:margin">
            <v:textbox>
              <w:txbxContent>
                <w:p w:rsidR="001A7623" w:rsidRPr="00CB1ACA" w:rsidRDefault="00CB1ACA" w:rsidP="001A762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Finaliza la parte del cómic, con el jugador yendo a buscar estas partes.</w:t>
                  </w:r>
                </w:p>
              </w:txbxContent>
            </v:textbox>
          </v:shape>
        </w:pict>
      </w:r>
      <w:r w:rsidR="001A7623">
        <w:rPr>
          <w:noProof/>
          <w:lang w:eastAsia="ja-JP"/>
        </w:rPr>
        <w:pict>
          <v:rect id="_x0000_s1033" style="position:absolute;margin-left:244.35pt;margin-top:384.55pt;width:198.6pt;height:202.8pt;z-index:251666432"/>
        </w:pict>
      </w:r>
      <w:r w:rsidR="001A7623">
        <w:rPr>
          <w:noProof/>
          <w:lang w:eastAsia="ja-JP"/>
        </w:rPr>
        <w:pict>
          <v:rect id="_x0000_s1026" style="position:absolute;margin-left:-21.45pt;margin-top:-12.65pt;width:198.6pt;height:202.8pt;z-index:251658240"/>
        </w:pict>
      </w:r>
      <w:r w:rsidR="001A7623">
        <w:rPr>
          <w:noProof/>
          <w:lang w:eastAsia="ja-JP"/>
        </w:rPr>
        <w:pict>
          <v:rect id="_x0000_s1027" style="position:absolute;margin-left:244.35pt;margin-top:-12.65pt;width:198.6pt;height:202.8pt;z-index:251659264"/>
        </w:pict>
      </w:r>
    </w:p>
    <w:sectPr w:rsidR="00B413BF" w:rsidSect="00B41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7623"/>
    <w:rsid w:val="001A7623"/>
    <w:rsid w:val="002F645E"/>
    <w:rsid w:val="00985F81"/>
    <w:rsid w:val="00B413BF"/>
    <w:rsid w:val="00B816A1"/>
    <w:rsid w:val="00CB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</cp:revision>
  <dcterms:created xsi:type="dcterms:W3CDTF">2021-04-28T00:11:00Z</dcterms:created>
  <dcterms:modified xsi:type="dcterms:W3CDTF">2021-04-28T00:40:00Z</dcterms:modified>
</cp:coreProperties>
</file>