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right"/>
        <w:rPr/>
      </w:pPr>
      <w:r w:rsidDel="00000000" w:rsidR="00000000" w:rsidRPr="00000000">
        <w:rPr>
          <w:rtl w:val="0"/>
        </w:rPr>
        <w:t xml:space="preserve">Foster North</w:t>
      </w:r>
    </w:p>
    <w:p w:rsidR="00000000" w:rsidDel="00000000" w:rsidP="00000000" w:rsidRDefault="00000000" w:rsidRPr="00000000" w14:paraId="00000002">
      <w:pPr>
        <w:jc w:val="right"/>
        <w:rPr/>
      </w:pPr>
      <w:r w:rsidDel="00000000" w:rsidR="00000000" w:rsidRPr="00000000">
        <w:rPr>
          <w:rtl w:val="0"/>
        </w:rPr>
        <w:t xml:space="preserve">5/03/2025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Sprint 2 - Requirements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As mentioned in the previous requirements. This program will effectively take written amounts of coins and then read the value of them and add them up to a number that it outputs.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Input format: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The program will take a string as the input with english written out coins and numbers just numerically listed instead of spelled out. The word “and” will be the space between each coin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Output format: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The output will simply be the number of all the coins added up. For example: “.12” or “.56”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Recognized Coins: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Penny / Pennies, Nickel / Nickels, Dime / Dimes, and Quarter / Quarters. These will be the only accepted words used for the various coins.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Error handling: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When faced with a small misinput like an extra space or caps on a coin, the program should not crash. Instead it should be able to skip over it or recognize that caps aren't an issue.</w:t>
        <w:br w:type="textWrapping"/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These things all clearly worked successfully the 1st time, but I am displaying them again due to the assignment's requirements.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