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D76F" w14:textId="77777777" w:rsidR="001676CA" w:rsidRPr="001676CA" w:rsidRDefault="001676CA" w:rsidP="001676CA"/>
    <w:p w14:paraId="50D56D94" w14:textId="77777777" w:rsidR="001676CA" w:rsidRPr="001676CA" w:rsidRDefault="001676CA" w:rsidP="001676CA"/>
    <w:p w14:paraId="1278D4AD" w14:textId="77777777" w:rsidR="001676CA" w:rsidRDefault="001676CA" w:rsidP="001676CA"/>
    <w:p w14:paraId="4083BCAD" w14:textId="77777777" w:rsidR="001676CA" w:rsidRPr="001676CA" w:rsidRDefault="001676CA" w:rsidP="001676CA">
      <w:pPr>
        <w:rPr>
          <w:rFonts w:cs="Times New Roman"/>
          <w:color w:val="000000" w:themeColor="text1"/>
        </w:rPr>
      </w:pPr>
    </w:p>
    <w:p w14:paraId="18EA0BCC" w14:textId="77777777" w:rsidR="001676CA" w:rsidRPr="001676CA" w:rsidRDefault="001676CA" w:rsidP="001676CA">
      <w:pPr>
        <w:pStyle w:val="a3"/>
        <w:jc w:val="center"/>
        <w:rPr>
          <w:rFonts w:ascii="Times New Roman" w:hAnsi="Times New Roman" w:cs="Times New Roman"/>
          <w:color w:val="000000" w:themeColor="text1"/>
        </w:rPr>
      </w:pPr>
      <w:r w:rsidRPr="001676CA">
        <w:rPr>
          <w:rFonts w:ascii="Times New Roman" w:hAnsi="Times New Roman" w:cs="Times New Roman"/>
          <w:color w:val="000000" w:themeColor="text1"/>
        </w:rPr>
        <w:t>ОТЧЁТ</w:t>
      </w:r>
    </w:p>
    <w:p w14:paraId="65D34781" w14:textId="77777777" w:rsidR="001676CA" w:rsidRPr="001676CA" w:rsidRDefault="001676CA" w:rsidP="001676CA">
      <w:pPr>
        <w:jc w:val="center"/>
        <w:rPr>
          <w:rFonts w:cs="Times New Roman"/>
          <w:color w:val="000000" w:themeColor="text1"/>
          <w:lang w:val="ru-RU"/>
        </w:rPr>
      </w:pPr>
      <w:r w:rsidRPr="001676CA">
        <w:rPr>
          <w:rFonts w:cs="Times New Roman"/>
          <w:color w:val="000000" w:themeColor="text1"/>
          <w:lang w:val="ru-RU"/>
        </w:rPr>
        <w:t>по выполнению практической работы</w:t>
      </w:r>
      <w:r w:rsidRPr="001676CA">
        <w:rPr>
          <w:rFonts w:cs="Times New Roman"/>
          <w:color w:val="000000" w:themeColor="text1"/>
          <w:lang w:val="ru-RU"/>
        </w:rPr>
        <w:br/>
        <w:t xml:space="preserve">«Работа с терминалом </w:t>
      </w:r>
      <w:r w:rsidRPr="001676CA">
        <w:rPr>
          <w:rFonts w:cs="Times New Roman"/>
          <w:color w:val="000000" w:themeColor="text1"/>
        </w:rPr>
        <w:t>Linux</w:t>
      </w:r>
      <w:r w:rsidRPr="001676CA">
        <w:rPr>
          <w:rFonts w:cs="Times New Roman"/>
          <w:color w:val="000000" w:themeColor="text1"/>
          <w:lang w:val="ru-RU"/>
        </w:rPr>
        <w:t xml:space="preserve"> и </w:t>
      </w:r>
      <w:r w:rsidRPr="001676CA">
        <w:rPr>
          <w:rFonts w:cs="Times New Roman"/>
          <w:color w:val="000000" w:themeColor="text1"/>
        </w:rPr>
        <w:t>GNU</w:t>
      </w:r>
      <w:r w:rsidRPr="001676CA">
        <w:rPr>
          <w:rFonts w:cs="Times New Roman"/>
          <w:color w:val="000000" w:themeColor="text1"/>
          <w:lang w:val="ru-RU"/>
        </w:rPr>
        <w:t xml:space="preserve"> </w:t>
      </w:r>
      <w:r w:rsidRPr="001676CA">
        <w:rPr>
          <w:rFonts w:cs="Times New Roman"/>
          <w:color w:val="000000" w:themeColor="text1"/>
        </w:rPr>
        <w:t>Screen</w:t>
      </w:r>
      <w:r w:rsidRPr="001676CA">
        <w:rPr>
          <w:rFonts w:cs="Times New Roman"/>
          <w:color w:val="000000" w:themeColor="text1"/>
          <w:lang w:val="ru-RU"/>
        </w:rPr>
        <w:t>»</w:t>
      </w:r>
    </w:p>
    <w:p w14:paraId="756B1B1E" w14:textId="77777777" w:rsidR="001676CA" w:rsidRPr="001676CA" w:rsidRDefault="001676CA" w:rsidP="001676CA">
      <w:pPr>
        <w:jc w:val="center"/>
        <w:rPr>
          <w:rFonts w:cs="Times New Roman"/>
          <w:color w:val="000000" w:themeColor="text1"/>
          <w:lang w:val="ru-RU"/>
        </w:rPr>
      </w:pPr>
      <w:r w:rsidRPr="001676CA">
        <w:rPr>
          <w:rFonts w:cs="Times New Roman"/>
          <w:color w:val="000000" w:themeColor="text1"/>
          <w:lang w:val="ru-RU"/>
        </w:rPr>
        <w:t>Модуль 1. Практика 1. Раздел 1</w:t>
      </w:r>
    </w:p>
    <w:p w14:paraId="28FC4663" w14:textId="77777777" w:rsidR="001676CA" w:rsidRPr="001676CA" w:rsidRDefault="001676CA" w:rsidP="001676CA">
      <w:pPr>
        <w:rPr>
          <w:rFonts w:cs="Times New Roman"/>
          <w:color w:val="000000" w:themeColor="text1"/>
          <w:lang w:val="ru-RU"/>
        </w:rPr>
      </w:pPr>
    </w:p>
    <w:p w14:paraId="7124FA6F" w14:textId="77777777" w:rsidR="001676CA" w:rsidRPr="001676CA" w:rsidRDefault="001676CA" w:rsidP="001676CA">
      <w:pPr>
        <w:rPr>
          <w:rFonts w:cs="Times New Roman"/>
          <w:color w:val="000000" w:themeColor="text1"/>
          <w:lang w:val="ru-RU"/>
        </w:rPr>
      </w:pPr>
    </w:p>
    <w:p w14:paraId="32A8768D" w14:textId="77777777" w:rsidR="001676CA" w:rsidRPr="001676CA" w:rsidRDefault="001676CA" w:rsidP="001676CA">
      <w:pPr>
        <w:rPr>
          <w:rFonts w:cs="Times New Roman"/>
          <w:color w:val="000000" w:themeColor="text1"/>
          <w:lang w:val="ru-RU"/>
        </w:rPr>
      </w:pPr>
    </w:p>
    <w:p w14:paraId="03D8CD60" w14:textId="77777777" w:rsidR="001676CA" w:rsidRPr="001676CA" w:rsidRDefault="001676CA" w:rsidP="001676CA">
      <w:pPr>
        <w:rPr>
          <w:rFonts w:cs="Times New Roman"/>
          <w:color w:val="000000" w:themeColor="text1"/>
          <w:lang w:val="ru-RU"/>
        </w:rPr>
      </w:pPr>
    </w:p>
    <w:p w14:paraId="2F4BA0A9" w14:textId="77777777" w:rsidR="001676CA" w:rsidRPr="001676CA" w:rsidRDefault="001676CA" w:rsidP="001676CA">
      <w:pPr>
        <w:rPr>
          <w:rFonts w:cs="Times New Roman"/>
          <w:color w:val="000000" w:themeColor="text1"/>
          <w:lang w:val="ru-RU"/>
        </w:rPr>
      </w:pPr>
    </w:p>
    <w:p w14:paraId="035F437F" w14:textId="77777777" w:rsidR="001676CA" w:rsidRPr="001676CA" w:rsidRDefault="001676CA" w:rsidP="001676CA">
      <w:pPr>
        <w:rPr>
          <w:rFonts w:cs="Times New Roman"/>
          <w:color w:val="000000" w:themeColor="text1"/>
          <w:lang w:val="ru-RU"/>
        </w:rPr>
      </w:pPr>
    </w:p>
    <w:p w14:paraId="78AD1947" w14:textId="77777777" w:rsidR="001676CA" w:rsidRPr="001676CA" w:rsidRDefault="001676CA" w:rsidP="001676CA">
      <w:pPr>
        <w:jc w:val="right"/>
        <w:rPr>
          <w:rFonts w:cs="Times New Roman"/>
          <w:color w:val="000000" w:themeColor="text1"/>
          <w:lang w:val="ru-RU"/>
        </w:rPr>
      </w:pPr>
      <w:r w:rsidRPr="001676CA">
        <w:rPr>
          <w:rFonts w:cs="Times New Roman"/>
          <w:color w:val="000000" w:themeColor="text1"/>
          <w:lang w:val="ru-RU"/>
        </w:rPr>
        <w:t>Выполнил: Калинин Илья</w:t>
      </w:r>
    </w:p>
    <w:p w14:paraId="2713E37D" w14:textId="77777777" w:rsidR="001676CA" w:rsidRPr="001676CA" w:rsidRDefault="001676CA" w:rsidP="001676CA">
      <w:pPr>
        <w:rPr>
          <w:rFonts w:cs="Times New Roman"/>
          <w:color w:val="000000" w:themeColor="text1"/>
        </w:rPr>
      </w:pPr>
    </w:p>
    <w:p w14:paraId="410B0295" w14:textId="77777777" w:rsidR="001676CA" w:rsidRPr="001676CA" w:rsidRDefault="001676CA" w:rsidP="001676CA">
      <w:pPr>
        <w:rPr>
          <w:rFonts w:cs="Times New Roman"/>
          <w:color w:val="000000" w:themeColor="text1"/>
        </w:rPr>
      </w:pPr>
    </w:p>
    <w:p w14:paraId="5E6EF59A" w14:textId="77777777" w:rsidR="001676CA" w:rsidRPr="001676CA" w:rsidRDefault="001676CA" w:rsidP="001676CA">
      <w:pPr>
        <w:rPr>
          <w:rFonts w:cs="Times New Roman"/>
          <w:color w:val="000000" w:themeColor="text1"/>
        </w:rPr>
      </w:pPr>
    </w:p>
    <w:p w14:paraId="61D10F3A" w14:textId="77777777" w:rsidR="001676CA" w:rsidRPr="001676CA" w:rsidRDefault="001676CA" w:rsidP="001676CA">
      <w:pPr>
        <w:rPr>
          <w:rFonts w:cs="Times New Roman"/>
          <w:color w:val="000000" w:themeColor="text1"/>
        </w:rPr>
      </w:pPr>
    </w:p>
    <w:p w14:paraId="2C420EB2" w14:textId="77777777" w:rsidR="001676CA" w:rsidRPr="001676CA" w:rsidRDefault="001676CA" w:rsidP="001676CA">
      <w:pPr>
        <w:jc w:val="center"/>
        <w:rPr>
          <w:rFonts w:cs="Times New Roman"/>
          <w:color w:val="000000" w:themeColor="text1"/>
        </w:rPr>
      </w:pPr>
      <w:r w:rsidRPr="001676CA">
        <w:rPr>
          <w:rFonts w:cs="Times New Roman"/>
          <w:color w:val="000000" w:themeColor="text1"/>
        </w:rPr>
        <w:t>2026</w:t>
      </w:r>
    </w:p>
    <w:p w14:paraId="7D3A8858" w14:textId="77777777" w:rsidR="001676CA" w:rsidRPr="001676CA" w:rsidRDefault="001676CA" w:rsidP="001676CA">
      <w:pPr>
        <w:rPr>
          <w:rFonts w:cs="Times New Roman"/>
          <w:color w:val="000000" w:themeColor="text1"/>
        </w:rPr>
      </w:pPr>
      <w:r w:rsidRPr="001676CA">
        <w:rPr>
          <w:rFonts w:cs="Times New Roman"/>
          <w:color w:val="000000" w:themeColor="text1"/>
        </w:rPr>
        <w:br w:type="page"/>
      </w:r>
    </w:p>
    <w:p w14:paraId="4CC0DA08" w14:textId="77777777" w:rsidR="001676CA" w:rsidRPr="001676CA" w:rsidRDefault="001676CA" w:rsidP="001676CA">
      <w:r w:rsidRPr="001676CA">
        <w:lastRenderedPageBreak/>
        <w:t>1. Цель работы</w:t>
      </w:r>
    </w:p>
    <w:p w14:paraId="1D7934C8" w14:textId="77777777" w:rsidR="001676CA" w:rsidRPr="001676CA" w:rsidRDefault="001676CA" w:rsidP="001676CA">
      <w:pPr>
        <w:rPr>
          <w:lang w:val="ru-RU"/>
        </w:rPr>
      </w:pPr>
      <w:r w:rsidRPr="001676CA">
        <w:rPr>
          <w:lang w:val="ru-RU"/>
        </w:rPr>
        <w:t xml:space="preserve">Освоить работу с удалённым терминалом </w:t>
      </w:r>
      <w:r w:rsidRPr="001676CA">
        <w:t>Linux</w:t>
      </w:r>
      <w:r w:rsidRPr="001676CA">
        <w:rPr>
          <w:lang w:val="ru-RU"/>
        </w:rPr>
        <w:t xml:space="preserve">, управление сеансами и окнами </w:t>
      </w:r>
      <w:r w:rsidRPr="001676CA">
        <w:t>GNU</w:t>
      </w:r>
      <w:r w:rsidRPr="001676CA">
        <w:rPr>
          <w:lang w:val="ru-RU"/>
        </w:rPr>
        <w:t xml:space="preserve"> </w:t>
      </w:r>
      <w:r w:rsidRPr="001676CA">
        <w:t>Screen</w:t>
      </w:r>
      <w:r w:rsidRPr="001676CA">
        <w:rPr>
          <w:lang w:val="ru-RU"/>
        </w:rPr>
        <w:t xml:space="preserve">, запуск утилит мониторинга </w:t>
      </w:r>
      <w:r w:rsidRPr="001676CA">
        <w:t>top</w:t>
      </w:r>
      <w:r w:rsidRPr="001676CA">
        <w:rPr>
          <w:lang w:val="ru-RU"/>
        </w:rPr>
        <w:t xml:space="preserve"> и </w:t>
      </w:r>
      <w:proofErr w:type="spellStart"/>
      <w:r w:rsidRPr="001676CA">
        <w:t>vmstat</w:t>
      </w:r>
      <w:proofErr w:type="spellEnd"/>
      <w:r w:rsidRPr="001676CA">
        <w:rPr>
          <w:lang w:val="ru-RU"/>
        </w:rPr>
        <w:t xml:space="preserve">, использование текстового редактора </w:t>
      </w:r>
      <w:r w:rsidRPr="001676CA">
        <w:t>vi</w:t>
      </w:r>
      <w:r w:rsidRPr="001676CA">
        <w:rPr>
          <w:lang w:val="ru-RU"/>
        </w:rPr>
        <w:t>/</w:t>
      </w:r>
      <w:r w:rsidRPr="001676CA">
        <w:t>vim</w:t>
      </w:r>
      <w:r w:rsidRPr="001676CA">
        <w:rPr>
          <w:lang w:val="ru-RU"/>
        </w:rPr>
        <w:t xml:space="preserve"> и завершение сеансов.</w:t>
      </w:r>
    </w:p>
    <w:p w14:paraId="4DEAA842" w14:textId="77777777" w:rsidR="001676CA" w:rsidRPr="001676CA" w:rsidRDefault="001676CA" w:rsidP="001676CA">
      <w:r w:rsidRPr="001676CA">
        <w:t>2. Условия выполнения</w:t>
      </w:r>
    </w:p>
    <w:p w14:paraId="3E45D062" w14:textId="77777777" w:rsidR="001676CA" w:rsidRPr="001676CA" w:rsidRDefault="001676CA" w:rsidP="001676CA">
      <w:pPr>
        <w:rPr>
          <w:lang w:val="ru-RU"/>
        </w:rPr>
      </w:pPr>
      <w:r w:rsidRPr="001676CA">
        <w:rPr>
          <w:lang w:val="ru-RU"/>
        </w:rPr>
        <w:t xml:space="preserve">Работа проводилась на удалённом сервере </w:t>
      </w:r>
      <w:r w:rsidRPr="001676CA">
        <w:t>Linux</w:t>
      </w:r>
      <w:r w:rsidRPr="001676CA">
        <w:rPr>
          <w:lang w:val="ru-RU"/>
        </w:rPr>
        <w:t xml:space="preserve"> под учётной записью </w:t>
      </w:r>
      <w:proofErr w:type="spellStart"/>
      <w:r w:rsidRPr="001676CA">
        <w:t>eltex</w:t>
      </w:r>
      <w:proofErr w:type="spellEnd"/>
      <w:r w:rsidRPr="001676CA">
        <w:rPr>
          <w:lang w:val="ru-RU"/>
        </w:rPr>
        <w:t>-</w:t>
      </w:r>
      <w:proofErr w:type="spellStart"/>
      <w:r w:rsidRPr="001676CA">
        <w:t>pg</w:t>
      </w:r>
      <w:proofErr w:type="spellEnd"/>
      <w:r w:rsidRPr="001676CA">
        <w:rPr>
          <w:lang w:val="ru-RU"/>
        </w:rPr>
        <w:t>1-</w:t>
      </w:r>
      <w:r w:rsidRPr="001676CA">
        <w:t>v</w:t>
      </w:r>
      <w:r w:rsidRPr="001676CA">
        <w:rPr>
          <w:lang w:val="ru-RU"/>
        </w:rPr>
        <w:t xml:space="preserve">20 через </w:t>
      </w:r>
      <w:r w:rsidRPr="001676CA">
        <w:t>SSH</w:t>
      </w:r>
      <w:r w:rsidRPr="001676CA">
        <w:rPr>
          <w:lang w:val="ru-RU"/>
        </w:rPr>
        <w:t xml:space="preserve">-клиент </w:t>
      </w:r>
      <w:proofErr w:type="spellStart"/>
      <w:r w:rsidRPr="001676CA">
        <w:t>SmarTTY</w:t>
      </w:r>
      <w:proofErr w:type="spellEnd"/>
      <w:r w:rsidRPr="001676CA">
        <w:rPr>
          <w:lang w:val="ru-RU"/>
        </w:rPr>
        <w:t>. Ниже приведены действия и подтверждения, доступные на сохранившихся скриншотах. Там, где скриншот не позволяет однозначно подтвердить конкретный пункт методички, это указано отдельно.</w:t>
      </w:r>
    </w:p>
    <w:p w14:paraId="1758025E" w14:textId="77777777" w:rsidR="001676CA" w:rsidRPr="001676CA" w:rsidRDefault="001676CA" w:rsidP="001676CA">
      <w:r w:rsidRPr="001676CA">
        <w:t>3. Выполнение заданий</w:t>
      </w:r>
    </w:p>
    <w:p w14:paraId="265F7D8F" w14:textId="77777777" w:rsidR="001676CA" w:rsidRPr="001676CA" w:rsidRDefault="001676CA" w:rsidP="001676CA">
      <w:r w:rsidRPr="001676CA">
        <w:t xml:space="preserve">3.1. Создание и проверка сеансов GNU </w:t>
      </w:r>
      <w:proofErr w:type="spellStart"/>
      <w:r w:rsidRPr="001676CA">
        <w:t>Screen</w:t>
      </w:r>
      <w:proofErr w:type="spellEnd"/>
      <w:r w:rsidRPr="001676CA">
        <w:t xml:space="preserve"> (задания 1–5)</w:t>
      </w:r>
    </w:p>
    <w:p w14:paraId="38608D46" w14:textId="77777777" w:rsidR="001676CA" w:rsidRPr="001676CA" w:rsidRDefault="001676CA" w:rsidP="001676CA">
      <w:pPr>
        <w:rPr>
          <w:lang w:val="ru-RU"/>
        </w:rPr>
      </w:pPr>
      <w:r w:rsidRPr="001676CA">
        <w:rPr>
          <w:lang w:val="ru-RU"/>
        </w:rPr>
        <w:t xml:space="preserve">Для управления терминальными сеансами применялась </w:t>
      </w:r>
      <w:r w:rsidRPr="001676CA">
        <w:t>GNU</w:t>
      </w:r>
      <w:r w:rsidRPr="001676CA">
        <w:rPr>
          <w:lang w:val="ru-RU"/>
        </w:rPr>
        <w:t xml:space="preserve"> </w:t>
      </w:r>
      <w:r w:rsidRPr="001676CA">
        <w:t>Screen</w:t>
      </w:r>
      <w:r w:rsidRPr="001676CA">
        <w:rPr>
          <w:lang w:val="ru-RU"/>
        </w:rPr>
        <w:t xml:space="preserve">. Команда </w:t>
      </w:r>
      <w:r w:rsidRPr="001676CA">
        <w:t>screen</w:t>
      </w:r>
      <w:r w:rsidRPr="001676CA">
        <w:rPr>
          <w:lang w:val="ru-RU"/>
        </w:rPr>
        <w:t xml:space="preserve"> -</w:t>
      </w:r>
      <w:r w:rsidRPr="001676CA">
        <w:t>ls</w:t>
      </w:r>
      <w:r w:rsidRPr="001676CA">
        <w:rPr>
          <w:lang w:val="ru-RU"/>
        </w:rPr>
        <w:t xml:space="preserve"> выводит существующие сеансы, их идентификаторы и состояние. На снимке видна сессия с именем </w:t>
      </w:r>
      <w:r w:rsidRPr="001676CA">
        <w:t>top</w:t>
      </w:r>
      <w:r w:rsidRPr="001676CA">
        <w:rPr>
          <w:lang w:val="ru-RU"/>
        </w:rPr>
        <w:t xml:space="preserve"> и несколько других сеансов в состоянии </w:t>
      </w:r>
      <w:r w:rsidRPr="001676CA">
        <w:t>Detached</w:t>
      </w:r>
      <w:r w:rsidRPr="001676CA">
        <w:rPr>
          <w:lang w:val="ru-RU"/>
        </w:rPr>
        <w:t xml:space="preserve">. Отдельные действия по выполнению команды </w:t>
      </w:r>
      <w:r w:rsidRPr="001676CA">
        <w:t>w</w:t>
      </w:r>
      <w:r w:rsidRPr="001676CA">
        <w:rPr>
          <w:lang w:val="ru-RU"/>
        </w:rPr>
        <w:t xml:space="preserve"> и подключению к сеансу </w:t>
      </w:r>
      <w:r w:rsidRPr="001676CA">
        <w:t>top</w:t>
      </w:r>
      <w:r w:rsidRPr="001676CA">
        <w:rPr>
          <w:lang w:val="ru-RU"/>
        </w:rPr>
        <w:t xml:space="preserve"> данным снимком не подтверждаются.</w:t>
      </w:r>
    </w:p>
    <w:p w14:paraId="6B18845A" w14:textId="77777777" w:rsidR="001676CA" w:rsidRPr="001676CA" w:rsidRDefault="001676CA" w:rsidP="001676CA">
      <w:r w:rsidRPr="001676CA">
        <w:rPr>
          <w:noProof/>
        </w:rPr>
        <w:drawing>
          <wp:inline distT="0" distB="0" distL="0" distR="0" wp14:anchorId="42C3C484" wp14:editId="6B56CCB9">
            <wp:extent cx="5472000" cy="12094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20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6D4E" w14:textId="77777777" w:rsidR="001676CA" w:rsidRPr="001676CA" w:rsidRDefault="001676CA" w:rsidP="001676CA">
      <w:pPr>
        <w:rPr>
          <w:lang w:val="ru-RU"/>
        </w:rPr>
      </w:pPr>
      <w:r w:rsidRPr="001676CA">
        <w:rPr>
          <w:lang w:val="ru-RU"/>
        </w:rPr>
        <w:t xml:space="preserve">Рисунок 1 — Вывод </w:t>
      </w:r>
      <w:r w:rsidRPr="001676CA">
        <w:t>screen</w:t>
      </w:r>
      <w:r w:rsidRPr="001676CA">
        <w:rPr>
          <w:lang w:val="ru-RU"/>
        </w:rPr>
        <w:t xml:space="preserve"> -</w:t>
      </w:r>
      <w:r w:rsidRPr="001676CA">
        <w:t>ls</w:t>
      </w:r>
      <w:r w:rsidRPr="001676CA">
        <w:rPr>
          <w:lang w:val="ru-RU"/>
        </w:rPr>
        <w:t xml:space="preserve">: существующие сеансы, включая </w:t>
      </w:r>
      <w:r w:rsidRPr="001676CA">
        <w:t>top</w:t>
      </w:r>
    </w:p>
    <w:p w14:paraId="0D5FFF83" w14:textId="77777777" w:rsidR="001676CA" w:rsidRPr="001676CA" w:rsidRDefault="001676CA" w:rsidP="001676CA">
      <w:r w:rsidRPr="001676CA">
        <w:t xml:space="preserve">3.2. Работа с окнами и системной утилитой </w:t>
      </w:r>
      <w:proofErr w:type="spellStart"/>
      <w:r w:rsidRPr="001676CA">
        <w:t>vmstat</w:t>
      </w:r>
      <w:proofErr w:type="spellEnd"/>
      <w:r w:rsidRPr="001676CA">
        <w:t xml:space="preserve"> (задания 6–10)</w:t>
      </w:r>
    </w:p>
    <w:p w14:paraId="36DA0494" w14:textId="77777777" w:rsidR="001676CA" w:rsidRPr="001676CA" w:rsidRDefault="001676CA" w:rsidP="001676CA">
      <w:pPr>
        <w:rPr>
          <w:lang w:val="ru-RU"/>
        </w:rPr>
      </w:pPr>
      <w:r w:rsidRPr="001676CA">
        <w:rPr>
          <w:lang w:val="ru-RU"/>
        </w:rPr>
        <w:t xml:space="preserve">Внутри сеанса </w:t>
      </w:r>
      <w:r w:rsidRPr="001676CA">
        <w:t>GNU</w:t>
      </w:r>
      <w:r w:rsidRPr="001676CA">
        <w:rPr>
          <w:lang w:val="ru-RU"/>
        </w:rPr>
        <w:t xml:space="preserve"> </w:t>
      </w:r>
      <w:r w:rsidRPr="001676CA">
        <w:t>Screen</w:t>
      </w:r>
      <w:r w:rsidRPr="001676CA">
        <w:rPr>
          <w:lang w:val="ru-RU"/>
        </w:rPr>
        <w:t xml:space="preserve"> можно создавать несколько окон оболочки, переключаться между ними и задавать имена. Для наблюдения за состоянием системы предусмотрена команда </w:t>
      </w:r>
      <w:r w:rsidRPr="001676CA">
        <w:t>watch</w:t>
      </w:r>
      <w:r w:rsidRPr="001676CA">
        <w:rPr>
          <w:lang w:val="ru-RU"/>
        </w:rPr>
        <w:t xml:space="preserve"> /</w:t>
      </w:r>
      <w:proofErr w:type="spellStart"/>
      <w:r w:rsidRPr="001676CA">
        <w:t>usr</w:t>
      </w:r>
      <w:proofErr w:type="spellEnd"/>
      <w:r w:rsidRPr="001676CA">
        <w:rPr>
          <w:lang w:val="ru-RU"/>
        </w:rPr>
        <w:t>/</w:t>
      </w:r>
      <w:r w:rsidRPr="001676CA">
        <w:t>bin</w:t>
      </w:r>
      <w:r w:rsidRPr="001676CA">
        <w:rPr>
          <w:lang w:val="ru-RU"/>
        </w:rPr>
        <w:t>/</w:t>
      </w:r>
      <w:proofErr w:type="spellStart"/>
      <w:r w:rsidRPr="001676CA">
        <w:t>vmstat</w:t>
      </w:r>
      <w:proofErr w:type="spellEnd"/>
      <w:r w:rsidRPr="001676CA">
        <w:rPr>
          <w:lang w:val="ru-RU"/>
        </w:rPr>
        <w:t xml:space="preserve">: </w:t>
      </w:r>
      <w:r w:rsidRPr="001676CA">
        <w:t>watch</w:t>
      </w:r>
      <w:r w:rsidRPr="001676CA">
        <w:rPr>
          <w:lang w:val="ru-RU"/>
        </w:rPr>
        <w:t xml:space="preserve"> периодически запускает </w:t>
      </w:r>
      <w:proofErr w:type="spellStart"/>
      <w:r w:rsidRPr="001676CA">
        <w:t>vmstat</w:t>
      </w:r>
      <w:proofErr w:type="spellEnd"/>
      <w:r w:rsidRPr="001676CA">
        <w:rPr>
          <w:lang w:val="ru-RU"/>
        </w:rPr>
        <w:t>, которая отображает статистику процессов, памяти, подкачки, ввода-вывода и процессора.</w:t>
      </w:r>
    </w:p>
    <w:p w14:paraId="64EE8040" w14:textId="77777777" w:rsidR="001676CA" w:rsidRPr="001676CA" w:rsidRDefault="001676CA" w:rsidP="001676CA">
      <w:pPr>
        <w:rPr>
          <w:lang w:val="ru-RU"/>
        </w:rPr>
      </w:pPr>
      <w:r w:rsidRPr="001676CA">
        <w:rPr>
          <w:lang w:val="ru-RU"/>
        </w:rPr>
        <w:t xml:space="preserve">На рисунке 2 отображается справка по сочетаниям клавиш </w:t>
      </w:r>
      <w:r w:rsidRPr="001676CA">
        <w:t>GNU</w:t>
      </w:r>
      <w:r w:rsidRPr="001676CA">
        <w:rPr>
          <w:lang w:val="ru-RU"/>
        </w:rPr>
        <w:t xml:space="preserve"> </w:t>
      </w:r>
      <w:r w:rsidRPr="001676CA">
        <w:t>Screen</w:t>
      </w:r>
      <w:r w:rsidRPr="001676CA">
        <w:rPr>
          <w:lang w:val="ru-RU"/>
        </w:rPr>
        <w:t xml:space="preserve">, а не список окон. Рисунок 3 также не показывает таблицу </w:t>
      </w:r>
      <w:proofErr w:type="spellStart"/>
      <w:r w:rsidRPr="001676CA">
        <w:t>vmstat</w:t>
      </w:r>
      <w:proofErr w:type="spellEnd"/>
      <w:r w:rsidRPr="001676CA">
        <w:rPr>
          <w:lang w:val="ru-RU"/>
        </w:rPr>
        <w:t xml:space="preserve"> в момент работы; поэтому эти изображения иллюстрируют среду выполнения, но не являются полным подтверждением заданий 7–10.</w:t>
      </w:r>
    </w:p>
    <w:p w14:paraId="2CBAF2F7" w14:textId="77777777" w:rsidR="001676CA" w:rsidRPr="001676CA" w:rsidRDefault="001676CA" w:rsidP="001676CA">
      <w:r w:rsidRPr="001676CA">
        <w:rPr>
          <w:noProof/>
        </w:rPr>
        <w:lastRenderedPageBreak/>
        <w:drawing>
          <wp:inline distT="0" distB="0" distL="0" distR="0" wp14:anchorId="7BF8CE10" wp14:editId="13063B91">
            <wp:extent cx="5472000" cy="30767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ADCC" w14:textId="77777777" w:rsidR="001676CA" w:rsidRPr="001676CA" w:rsidRDefault="001676CA" w:rsidP="001676CA">
      <w:pPr>
        <w:rPr>
          <w:lang w:val="ru-RU"/>
        </w:rPr>
      </w:pPr>
      <w:r w:rsidRPr="001676CA">
        <w:rPr>
          <w:lang w:val="ru-RU"/>
        </w:rPr>
        <w:t xml:space="preserve">Рисунок 2 — Справка по клавишам </w:t>
      </w:r>
      <w:r w:rsidRPr="001676CA">
        <w:t>GNU</w:t>
      </w:r>
      <w:r w:rsidRPr="001676CA">
        <w:rPr>
          <w:lang w:val="ru-RU"/>
        </w:rPr>
        <w:t xml:space="preserve"> </w:t>
      </w:r>
      <w:r w:rsidRPr="001676CA">
        <w:t>Screen</w:t>
      </w:r>
      <w:r w:rsidRPr="001676CA">
        <w:rPr>
          <w:lang w:val="ru-RU"/>
        </w:rPr>
        <w:t xml:space="preserve"> (не список окон)</w:t>
      </w:r>
    </w:p>
    <w:p w14:paraId="10A32A34" w14:textId="77777777" w:rsidR="001676CA" w:rsidRPr="001676CA" w:rsidRDefault="001676CA" w:rsidP="001676CA">
      <w:r w:rsidRPr="001676CA">
        <w:rPr>
          <w:noProof/>
        </w:rPr>
        <w:drawing>
          <wp:inline distT="0" distB="0" distL="0" distR="0" wp14:anchorId="7127F7F9" wp14:editId="2561048B">
            <wp:extent cx="5472000" cy="30767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BE1E" w14:textId="77777777" w:rsidR="001676CA" w:rsidRPr="001676CA" w:rsidRDefault="001676CA" w:rsidP="001676CA">
      <w:pPr>
        <w:rPr>
          <w:lang w:val="ru-RU"/>
        </w:rPr>
      </w:pPr>
      <w:r w:rsidRPr="001676CA">
        <w:rPr>
          <w:lang w:val="ru-RU"/>
        </w:rPr>
        <w:t xml:space="preserve">Рисунок 3 — Окно терминала в среде </w:t>
      </w:r>
      <w:r w:rsidRPr="001676CA">
        <w:t>GNU</w:t>
      </w:r>
      <w:r w:rsidRPr="001676CA">
        <w:rPr>
          <w:lang w:val="ru-RU"/>
        </w:rPr>
        <w:t xml:space="preserve"> </w:t>
      </w:r>
      <w:r w:rsidRPr="001676CA">
        <w:t>Screen</w:t>
      </w:r>
      <w:r w:rsidRPr="001676CA">
        <w:rPr>
          <w:lang w:val="ru-RU"/>
        </w:rPr>
        <w:t xml:space="preserve">; вывод </w:t>
      </w:r>
      <w:proofErr w:type="spellStart"/>
      <w:r w:rsidRPr="001676CA">
        <w:t>vmstat</w:t>
      </w:r>
      <w:proofErr w:type="spellEnd"/>
      <w:r w:rsidRPr="001676CA">
        <w:rPr>
          <w:lang w:val="ru-RU"/>
        </w:rPr>
        <w:t xml:space="preserve"> на снимке не зафиксирован</w:t>
      </w:r>
    </w:p>
    <w:p w14:paraId="58086BB3" w14:textId="77777777" w:rsidR="001676CA" w:rsidRPr="001676CA" w:rsidRDefault="001676CA" w:rsidP="001676CA">
      <w:pPr>
        <w:rPr>
          <w:lang w:val="ru-RU"/>
        </w:rPr>
      </w:pPr>
      <w:r w:rsidRPr="001676CA">
        <w:rPr>
          <w:lang w:val="ru-RU"/>
        </w:rPr>
        <w:t xml:space="preserve">Переименование окна в </w:t>
      </w:r>
      <w:proofErr w:type="spellStart"/>
      <w:r w:rsidRPr="001676CA">
        <w:t>vmstat</w:t>
      </w:r>
      <w:proofErr w:type="spellEnd"/>
      <w:r w:rsidRPr="001676CA">
        <w:rPr>
          <w:lang w:val="ru-RU"/>
        </w:rPr>
        <w:t xml:space="preserve"> описано в ходе работы, однако на сохранившемся рисунке 4 показан список сеансов </w:t>
      </w:r>
      <w:r w:rsidRPr="001676CA">
        <w:t>screen</w:t>
      </w:r>
      <w:r w:rsidRPr="001676CA">
        <w:rPr>
          <w:lang w:val="ru-RU"/>
        </w:rPr>
        <w:t xml:space="preserve"> -</w:t>
      </w:r>
      <w:r w:rsidRPr="001676CA">
        <w:t>ls</w:t>
      </w:r>
      <w:r w:rsidRPr="001676CA">
        <w:rPr>
          <w:lang w:val="ru-RU"/>
        </w:rPr>
        <w:t>, а не имена окон внутри сеанса.</w:t>
      </w:r>
    </w:p>
    <w:p w14:paraId="561893F5" w14:textId="77777777" w:rsidR="001676CA" w:rsidRPr="001676CA" w:rsidRDefault="001676CA" w:rsidP="001676CA">
      <w:r w:rsidRPr="001676CA">
        <w:rPr>
          <w:noProof/>
        </w:rPr>
        <w:lastRenderedPageBreak/>
        <w:drawing>
          <wp:inline distT="0" distB="0" distL="0" distR="0" wp14:anchorId="15F8105B" wp14:editId="68982DF3">
            <wp:extent cx="5472000" cy="20551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075B" w14:textId="77777777" w:rsidR="001676CA" w:rsidRPr="001676CA" w:rsidRDefault="001676CA" w:rsidP="001676CA">
      <w:pPr>
        <w:rPr>
          <w:lang w:val="ru-RU"/>
        </w:rPr>
      </w:pPr>
      <w:r w:rsidRPr="001676CA">
        <w:rPr>
          <w:lang w:val="ru-RU"/>
        </w:rPr>
        <w:t xml:space="preserve">Рисунок 4 — Список сеансов </w:t>
      </w:r>
      <w:r w:rsidRPr="001676CA">
        <w:t>GNU</w:t>
      </w:r>
      <w:r w:rsidRPr="001676CA">
        <w:rPr>
          <w:lang w:val="ru-RU"/>
        </w:rPr>
        <w:t xml:space="preserve"> </w:t>
      </w:r>
      <w:r w:rsidRPr="001676CA">
        <w:t>Screen</w:t>
      </w:r>
      <w:r w:rsidRPr="001676CA">
        <w:rPr>
          <w:lang w:val="ru-RU"/>
        </w:rPr>
        <w:t>; переименование окна здесь не видно</w:t>
      </w:r>
    </w:p>
    <w:p w14:paraId="44B3F05F" w14:textId="77777777" w:rsidR="001676CA" w:rsidRPr="001676CA" w:rsidRDefault="001676CA" w:rsidP="001676CA">
      <w:r w:rsidRPr="001676CA">
        <w:t xml:space="preserve">3.3. Наблюдение за процессами в </w:t>
      </w:r>
      <w:proofErr w:type="spellStart"/>
      <w:r w:rsidRPr="001676CA">
        <w:t>top</w:t>
      </w:r>
      <w:proofErr w:type="spellEnd"/>
      <w:r w:rsidRPr="001676CA">
        <w:t xml:space="preserve"> (задания 11–12)</w:t>
      </w:r>
    </w:p>
    <w:p w14:paraId="46193CD6" w14:textId="77777777" w:rsidR="001676CA" w:rsidRPr="001676CA" w:rsidRDefault="001676CA" w:rsidP="001676CA">
      <w:pPr>
        <w:rPr>
          <w:lang w:val="ru-RU"/>
        </w:rPr>
      </w:pPr>
      <w:r w:rsidRPr="001676CA">
        <w:rPr>
          <w:lang w:val="ru-RU"/>
        </w:rPr>
        <w:t xml:space="preserve">Утилита </w:t>
      </w:r>
      <w:r w:rsidRPr="001676CA">
        <w:t>top</w:t>
      </w:r>
      <w:r w:rsidRPr="001676CA">
        <w:rPr>
          <w:lang w:val="ru-RU"/>
        </w:rPr>
        <w:t xml:space="preserve"> использовалась для просмотра запущенных процессов и текущей загрузки ресурсов. На снимке отображён интерфейс </w:t>
      </w:r>
      <w:r w:rsidRPr="001676CA">
        <w:t>top</w:t>
      </w:r>
      <w:r w:rsidRPr="001676CA">
        <w:rPr>
          <w:lang w:val="ru-RU"/>
        </w:rPr>
        <w:t xml:space="preserve"> со списком процессов. Переключение между окнами и последующее отсоединение от сеанса отдельно на данном изображении не зафиксированы.</w:t>
      </w:r>
    </w:p>
    <w:p w14:paraId="513FACCA" w14:textId="77777777" w:rsidR="001676CA" w:rsidRPr="001676CA" w:rsidRDefault="001676CA" w:rsidP="001676CA">
      <w:r w:rsidRPr="001676CA">
        <w:rPr>
          <w:noProof/>
        </w:rPr>
        <w:drawing>
          <wp:inline distT="0" distB="0" distL="0" distR="0" wp14:anchorId="3127BAA4" wp14:editId="5C2FE69D">
            <wp:extent cx="5472000" cy="30767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B36D" w14:textId="77777777" w:rsidR="001676CA" w:rsidRPr="001676CA" w:rsidRDefault="001676CA" w:rsidP="001676CA">
      <w:pPr>
        <w:rPr>
          <w:lang w:val="ru-RU"/>
        </w:rPr>
      </w:pPr>
      <w:r w:rsidRPr="001676CA">
        <w:rPr>
          <w:lang w:val="ru-RU"/>
        </w:rPr>
        <w:t xml:space="preserve">Рисунок 5 — Запущенная утилита </w:t>
      </w:r>
      <w:r w:rsidRPr="001676CA">
        <w:t>top</w:t>
      </w:r>
      <w:r w:rsidRPr="001676CA">
        <w:rPr>
          <w:lang w:val="ru-RU"/>
        </w:rPr>
        <w:t xml:space="preserve"> и список процессов</w:t>
      </w:r>
    </w:p>
    <w:p w14:paraId="04F4219C" w14:textId="77777777" w:rsidR="001676CA" w:rsidRPr="001676CA" w:rsidRDefault="001676CA" w:rsidP="001676CA">
      <w:r w:rsidRPr="001676CA">
        <w:t>3.4. Проверка сохранения сеансов после выхода (задания 13–16)</w:t>
      </w:r>
    </w:p>
    <w:p w14:paraId="24BA1C50" w14:textId="77777777" w:rsidR="001676CA" w:rsidRPr="001676CA" w:rsidRDefault="001676CA" w:rsidP="001676CA">
      <w:pPr>
        <w:rPr>
          <w:lang w:val="ru-RU"/>
        </w:rPr>
      </w:pPr>
      <w:r w:rsidRPr="001676CA">
        <w:rPr>
          <w:lang w:val="ru-RU"/>
        </w:rPr>
        <w:t xml:space="preserve">После выхода из оболочки и повторного подключения выполнена проверка </w:t>
      </w:r>
      <w:r w:rsidRPr="001676CA">
        <w:t>screen</w:t>
      </w:r>
      <w:r w:rsidRPr="001676CA">
        <w:rPr>
          <w:lang w:val="ru-RU"/>
        </w:rPr>
        <w:t xml:space="preserve"> -</w:t>
      </w:r>
      <w:r w:rsidRPr="001676CA">
        <w:t>ls</w:t>
      </w:r>
      <w:r w:rsidRPr="001676CA">
        <w:rPr>
          <w:lang w:val="ru-RU"/>
        </w:rPr>
        <w:t xml:space="preserve">. Сеансы продолжили существовать в состоянии </w:t>
      </w:r>
      <w:r w:rsidRPr="001676CA">
        <w:t>Detached</w:t>
      </w:r>
      <w:r w:rsidRPr="001676CA">
        <w:rPr>
          <w:lang w:val="ru-RU"/>
        </w:rPr>
        <w:t xml:space="preserve">, что демонстрирует сохранение терминальных сеансов независимо от текущего </w:t>
      </w:r>
      <w:r w:rsidRPr="001676CA">
        <w:t>SSH</w:t>
      </w:r>
      <w:r w:rsidRPr="001676CA">
        <w:rPr>
          <w:lang w:val="ru-RU"/>
        </w:rPr>
        <w:t>-подключения.</w:t>
      </w:r>
    </w:p>
    <w:p w14:paraId="12DCFD36" w14:textId="77777777" w:rsidR="001676CA" w:rsidRPr="001676CA" w:rsidRDefault="001676CA" w:rsidP="001676CA">
      <w:r w:rsidRPr="001676CA">
        <w:rPr>
          <w:noProof/>
        </w:rPr>
        <w:lastRenderedPageBreak/>
        <w:drawing>
          <wp:inline distT="0" distB="0" distL="0" distR="0" wp14:anchorId="34AF085A" wp14:editId="39E02D14">
            <wp:extent cx="5472000" cy="16772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6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B36B" w14:textId="77777777" w:rsidR="001676CA" w:rsidRPr="001676CA" w:rsidRDefault="001676CA" w:rsidP="001676CA">
      <w:pPr>
        <w:rPr>
          <w:lang w:val="ru-RU"/>
        </w:rPr>
      </w:pPr>
      <w:r w:rsidRPr="001676CA">
        <w:rPr>
          <w:lang w:val="ru-RU"/>
        </w:rPr>
        <w:t xml:space="preserve">Рисунок 6 — Сохранённые сеансы в состоянии </w:t>
      </w:r>
      <w:r w:rsidRPr="001676CA">
        <w:t>Detached</w:t>
      </w:r>
    </w:p>
    <w:p w14:paraId="40F1EF8E" w14:textId="77777777" w:rsidR="001676CA" w:rsidRPr="001676CA" w:rsidRDefault="001676CA" w:rsidP="001676CA">
      <w:pPr>
        <w:rPr>
          <w:lang w:val="ru-RU"/>
        </w:rPr>
      </w:pPr>
      <w:r w:rsidRPr="001676CA">
        <w:rPr>
          <w:lang w:val="ru-RU"/>
        </w:rPr>
        <w:t xml:space="preserve">Команда </w:t>
      </w:r>
      <w:r w:rsidRPr="001676CA">
        <w:t>logout</w:t>
      </w:r>
      <w:r w:rsidRPr="001676CA">
        <w:rPr>
          <w:lang w:val="ru-RU"/>
        </w:rPr>
        <w:t xml:space="preserve"> не завершила текущую оболочку, поскольку она не являлась </w:t>
      </w:r>
      <w:r w:rsidRPr="001676CA">
        <w:t>login</w:t>
      </w:r>
      <w:r w:rsidRPr="001676CA">
        <w:rPr>
          <w:lang w:val="ru-RU"/>
        </w:rPr>
        <w:t xml:space="preserve"> </w:t>
      </w:r>
      <w:r w:rsidRPr="001676CA">
        <w:t>shell</w:t>
      </w:r>
      <w:r w:rsidRPr="001676CA">
        <w:rPr>
          <w:lang w:val="ru-RU"/>
        </w:rPr>
        <w:t xml:space="preserve">. Для выхода использовалась команда </w:t>
      </w:r>
      <w:r w:rsidRPr="001676CA">
        <w:t>exit</w:t>
      </w:r>
      <w:r w:rsidRPr="001676CA">
        <w:rPr>
          <w:lang w:val="ru-RU"/>
        </w:rPr>
        <w:t>. После повторного подключения список сеансов был получен снова.</w:t>
      </w:r>
    </w:p>
    <w:p w14:paraId="1C7FF2B4" w14:textId="77777777" w:rsidR="001676CA" w:rsidRPr="001676CA" w:rsidRDefault="001676CA" w:rsidP="001676CA">
      <w:r w:rsidRPr="001676CA">
        <w:rPr>
          <w:noProof/>
        </w:rPr>
        <w:drawing>
          <wp:inline distT="0" distB="0" distL="0" distR="0" wp14:anchorId="682E1D92" wp14:editId="4C316AEA">
            <wp:extent cx="5472000" cy="14881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48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AE3E" w14:textId="77777777" w:rsidR="001676CA" w:rsidRPr="001676CA" w:rsidRDefault="001676CA" w:rsidP="001676CA">
      <w:pPr>
        <w:rPr>
          <w:lang w:val="ru-RU"/>
        </w:rPr>
      </w:pPr>
      <w:r w:rsidRPr="001676CA">
        <w:rPr>
          <w:lang w:val="ru-RU"/>
        </w:rPr>
        <w:t xml:space="preserve">Рисунок 7 — Попытка </w:t>
      </w:r>
      <w:r w:rsidRPr="001676CA">
        <w:t>logout</w:t>
      </w:r>
      <w:r w:rsidRPr="001676CA">
        <w:rPr>
          <w:lang w:val="ru-RU"/>
        </w:rPr>
        <w:t xml:space="preserve"> и переход к </w:t>
      </w:r>
      <w:r w:rsidRPr="001676CA">
        <w:t>exit</w:t>
      </w:r>
    </w:p>
    <w:p w14:paraId="43BF6BF9" w14:textId="77777777" w:rsidR="001676CA" w:rsidRPr="001676CA" w:rsidRDefault="001676CA" w:rsidP="001676CA">
      <w:r w:rsidRPr="001676CA">
        <w:rPr>
          <w:noProof/>
        </w:rPr>
        <w:drawing>
          <wp:inline distT="0" distB="0" distL="0" distR="0" wp14:anchorId="1EDF7D09" wp14:editId="7ECC7691">
            <wp:extent cx="5472000" cy="10366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03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F538" w14:textId="77777777" w:rsidR="001676CA" w:rsidRPr="001676CA" w:rsidRDefault="001676CA" w:rsidP="001676CA">
      <w:pPr>
        <w:rPr>
          <w:lang w:val="ru-RU"/>
        </w:rPr>
      </w:pPr>
      <w:r w:rsidRPr="001676CA">
        <w:rPr>
          <w:lang w:val="ru-RU"/>
        </w:rPr>
        <w:t xml:space="preserve">Рисунок 8 — Проверка </w:t>
      </w:r>
      <w:r w:rsidRPr="001676CA">
        <w:t>screen</w:t>
      </w:r>
      <w:r w:rsidRPr="001676CA">
        <w:rPr>
          <w:lang w:val="ru-RU"/>
        </w:rPr>
        <w:t xml:space="preserve"> -</w:t>
      </w:r>
      <w:r w:rsidRPr="001676CA">
        <w:t>ls</w:t>
      </w:r>
      <w:r w:rsidRPr="001676CA">
        <w:rPr>
          <w:lang w:val="ru-RU"/>
        </w:rPr>
        <w:t xml:space="preserve"> после повторного подключения</w:t>
      </w:r>
    </w:p>
    <w:p w14:paraId="43D51CF1" w14:textId="77777777" w:rsidR="001676CA" w:rsidRPr="001676CA" w:rsidRDefault="001676CA" w:rsidP="001676CA">
      <w:r w:rsidRPr="001676CA">
        <w:t>3.5. Работа с редактором и сохранение текста (задание 17)</w:t>
      </w:r>
    </w:p>
    <w:p w14:paraId="61C41AD9" w14:textId="77777777" w:rsidR="001676CA" w:rsidRPr="001676CA" w:rsidRDefault="001676CA" w:rsidP="001676CA">
      <w:r w:rsidRPr="001676CA">
        <w:rPr>
          <w:lang w:val="ru-RU"/>
        </w:rPr>
        <w:t xml:space="preserve">В текстовом редакторе была введена итоговая строка: «Калинин Илья часть 1 модуль 1 успешно завершен 07.10.2026 20:06». </w:t>
      </w:r>
      <w:proofErr w:type="spellStart"/>
      <w:r w:rsidRPr="001676CA">
        <w:t>Скриншоты</w:t>
      </w:r>
      <w:proofErr w:type="spellEnd"/>
      <w:r w:rsidRPr="001676CA">
        <w:t xml:space="preserve"> </w:t>
      </w:r>
      <w:proofErr w:type="spellStart"/>
      <w:r w:rsidRPr="001676CA">
        <w:t>показывают</w:t>
      </w:r>
      <w:proofErr w:type="spellEnd"/>
      <w:r w:rsidRPr="001676CA">
        <w:t xml:space="preserve"> </w:t>
      </w:r>
      <w:proofErr w:type="spellStart"/>
      <w:r w:rsidRPr="001676CA">
        <w:t>редактирование</w:t>
      </w:r>
      <w:proofErr w:type="spellEnd"/>
      <w:r w:rsidRPr="001676CA">
        <w:t xml:space="preserve"> и </w:t>
      </w:r>
      <w:proofErr w:type="spellStart"/>
      <w:r w:rsidRPr="001676CA">
        <w:t>сообщение</w:t>
      </w:r>
      <w:proofErr w:type="spellEnd"/>
      <w:r w:rsidRPr="001676CA">
        <w:t xml:space="preserve"> </w:t>
      </w:r>
      <w:proofErr w:type="spellStart"/>
      <w:r w:rsidRPr="001676CA">
        <w:t>редактора</w:t>
      </w:r>
      <w:proofErr w:type="spellEnd"/>
      <w:r w:rsidRPr="001676CA">
        <w:t xml:space="preserve"> о </w:t>
      </w:r>
      <w:proofErr w:type="spellStart"/>
      <w:r w:rsidRPr="001676CA">
        <w:t>записи</w:t>
      </w:r>
      <w:proofErr w:type="spellEnd"/>
      <w:r w:rsidRPr="001676CA">
        <w:t xml:space="preserve"> </w:t>
      </w:r>
      <w:proofErr w:type="spellStart"/>
      <w:r w:rsidRPr="001676CA">
        <w:t>файла</w:t>
      </w:r>
      <w:proofErr w:type="spellEnd"/>
      <w:r w:rsidRPr="001676CA">
        <w:t>.</w:t>
      </w:r>
    </w:p>
    <w:p w14:paraId="3B46D3BE" w14:textId="77777777" w:rsidR="001676CA" w:rsidRPr="001676CA" w:rsidRDefault="001676CA" w:rsidP="001676CA">
      <w:r w:rsidRPr="001676CA">
        <w:rPr>
          <w:noProof/>
        </w:rPr>
        <w:lastRenderedPageBreak/>
        <w:drawing>
          <wp:inline distT="0" distB="0" distL="0" distR="0" wp14:anchorId="04ED90A4" wp14:editId="28D28FB6">
            <wp:extent cx="5472000" cy="307675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02DB" w14:textId="77777777" w:rsidR="001676CA" w:rsidRPr="001676CA" w:rsidRDefault="001676CA" w:rsidP="001676CA">
      <w:pPr>
        <w:rPr>
          <w:lang w:val="ru-RU"/>
        </w:rPr>
      </w:pPr>
      <w:r w:rsidRPr="001676CA">
        <w:rPr>
          <w:lang w:val="ru-RU"/>
        </w:rPr>
        <w:t>Рисунок 9 — Ввод итоговой строки в редакторе</w:t>
      </w:r>
    </w:p>
    <w:p w14:paraId="5E185570" w14:textId="77777777" w:rsidR="001676CA" w:rsidRPr="001676CA" w:rsidRDefault="001676CA" w:rsidP="001676CA">
      <w:r w:rsidRPr="001676CA">
        <w:rPr>
          <w:noProof/>
        </w:rPr>
        <w:drawing>
          <wp:inline distT="0" distB="0" distL="0" distR="0" wp14:anchorId="30E0126F" wp14:editId="1F2FF395">
            <wp:extent cx="5472000" cy="17682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76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8745" w14:textId="77777777" w:rsidR="001676CA" w:rsidRPr="001676CA" w:rsidRDefault="001676CA" w:rsidP="001676CA">
      <w:pPr>
        <w:rPr>
          <w:lang w:val="ru-RU"/>
        </w:rPr>
      </w:pPr>
      <w:r w:rsidRPr="001676CA">
        <w:rPr>
          <w:lang w:val="ru-RU"/>
        </w:rPr>
        <w:t xml:space="preserve">Рисунок 10 — Сообщение редактора о записи файла с именем </w:t>
      </w:r>
      <w:r w:rsidRPr="001676CA">
        <w:t>report</w:t>
      </w:r>
      <w:r w:rsidRPr="001676CA">
        <w:rPr>
          <w:lang w:val="ru-RU"/>
        </w:rPr>
        <w:t>_</w:t>
      </w:r>
      <w:r w:rsidRPr="001676CA">
        <w:t>part</w:t>
      </w:r>
      <w:r w:rsidRPr="001676CA">
        <w:rPr>
          <w:lang w:val="ru-RU"/>
        </w:rPr>
        <w:t>1.</w:t>
      </w:r>
      <w:proofErr w:type="spellStart"/>
      <w:r w:rsidRPr="001676CA">
        <w:t>txtvi</w:t>
      </w:r>
      <w:proofErr w:type="spellEnd"/>
    </w:p>
    <w:p w14:paraId="1E5C5D40" w14:textId="77777777" w:rsidR="001676CA" w:rsidRPr="001676CA" w:rsidRDefault="001676CA" w:rsidP="001676CA">
      <w:pPr>
        <w:rPr>
          <w:lang w:val="ru-RU"/>
        </w:rPr>
      </w:pPr>
      <w:r w:rsidRPr="001676CA">
        <w:rPr>
          <w:lang w:val="ru-RU"/>
        </w:rPr>
        <w:t xml:space="preserve">Важное замечание: на рисунке 10 редактор сообщает о сохранении файла </w:t>
      </w:r>
      <w:r w:rsidRPr="001676CA">
        <w:t>report</w:t>
      </w:r>
      <w:r w:rsidRPr="001676CA">
        <w:rPr>
          <w:lang w:val="ru-RU"/>
        </w:rPr>
        <w:t>_</w:t>
      </w:r>
      <w:r w:rsidRPr="001676CA">
        <w:t>part</w:t>
      </w:r>
      <w:r w:rsidRPr="001676CA">
        <w:rPr>
          <w:lang w:val="ru-RU"/>
        </w:rPr>
        <w:t>1.</w:t>
      </w:r>
      <w:proofErr w:type="spellStart"/>
      <w:r w:rsidRPr="001676CA">
        <w:t>txtvi</w:t>
      </w:r>
      <w:proofErr w:type="spellEnd"/>
      <w:r w:rsidRPr="001676CA">
        <w:rPr>
          <w:lang w:val="ru-RU"/>
        </w:rPr>
        <w:t xml:space="preserve">, тогда как в задании требуется </w:t>
      </w:r>
      <w:r w:rsidRPr="001676CA">
        <w:t>report</w:t>
      </w:r>
      <w:r w:rsidRPr="001676CA">
        <w:rPr>
          <w:lang w:val="ru-RU"/>
        </w:rPr>
        <w:t>_</w:t>
      </w:r>
      <w:r w:rsidRPr="001676CA">
        <w:t>part</w:t>
      </w:r>
      <w:r w:rsidRPr="001676CA">
        <w:rPr>
          <w:lang w:val="ru-RU"/>
        </w:rPr>
        <w:t>1.</w:t>
      </w:r>
      <w:r w:rsidRPr="001676CA">
        <w:t>txt</w:t>
      </w:r>
      <w:r w:rsidRPr="001676CA">
        <w:rPr>
          <w:lang w:val="ru-RU"/>
        </w:rPr>
        <w:t>. Наличие и содержание файла с правильным именем необходимо дополнительно проверить на сервере; данный скриншот не доказывает его создание.</w:t>
      </w:r>
    </w:p>
    <w:p w14:paraId="58722B67" w14:textId="77777777" w:rsidR="001676CA" w:rsidRPr="001676CA" w:rsidRDefault="001676CA" w:rsidP="001676CA">
      <w:r w:rsidRPr="001676CA">
        <w:t xml:space="preserve">3.6. Завершение сеансов GNU </w:t>
      </w:r>
      <w:proofErr w:type="spellStart"/>
      <w:r w:rsidRPr="001676CA">
        <w:t>Screen</w:t>
      </w:r>
      <w:proofErr w:type="spellEnd"/>
      <w:r w:rsidRPr="001676CA">
        <w:t xml:space="preserve"> (задание 18)</w:t>
      </w:r>
    </w:p>
    <w:p w14:paraId="2EF7EF60" w14:textId="77777777" w:rsidR="001676CA" w:rsidRPr="001676CA" w:rsidRDefault="001676CA" w:rsidP="001676CA">
      <w:pPr>
        <w:rPr>
          <w:lang w:val="ru-RU"/>
        </w:rPr>
      </w:pPr>
      <w:r w:rsidRPr="001676CA">
        <w:rPr>
          <w:lang w:val="ru-RU"/>
        </w:rPr>
        <w:t xml:space="preserve">После работы с редактором выполнен возврат в командную оболочку. Контрольная команда </w:t>
      </w:r>
      <w:r w:rsidRPr="001676CA">
        <w:t>screen</w:t>
      </w:r>
      <w:r w:rsidRPr="001676CA">
        <w:rPr>
          <w:lang w:val="ru-RU"/>
        </w:rPr>
        <w:t xml:space="preserve"> -</w:t>
      </w:r>
      <w:r w:rsidRPr="001676CA">
        <w:t>ls</w:t>
      </w:r>
      <w:r w:rsidRPr="001676CA">
        <w:rPr>
          <w:lang w:val="ru-RU"/>
        </w:rPr>
        <w:t xml:space="preserve"> вывела «</w:t>
      </w:r>
      <w:r w:rsidRPr="001676CA">
        <w:t>No</w:t>
      </w:r>
      <w:r w:rsidRPr="001676CA">
        <w:rPr>
          <w:lang w:val="ru-RU"/>
        </w:rPr>
        <w:t xml:space="preserve"> </w:t>
      </w:r>
      <w:r w:rsidRPr="001676CA">
        <w:t>Sockets</w:t>
      </w:r>
      <w:r w:rsidRPr="001676CA">
        <w:rPr>
          <w:lang w:val="ru-RU"/>
        </w:rPr>
        <w:t xml:space="preserve"> </w:t>
      </w:r>
      <w:r w:rsidRPr="001676CA">
        <w:t>found</w:t>
      </w:r>
      <w:r w:rsidRPr="001676CA">
        <w:rPr>
          <w:lang w:val="ru-RU"/>
        </w:rPr>
        <w:t xml:space="preserve">», то есть на момент проверки сеансы </w:t>
      </w:r>
      <w:r w:rsidRPr="001676CA">
        <w:t>GNU</w:t>
      </w:r>
      <w:r w:rsidRPr="001676CA">
        <w:rPr>
          <w:lang w:val="ru-RU"/>
        </w:rPr>
        <w:t xml:space="preserve"> </w:t>
      </w:r>
      <w:r w:rsidRPr="001676CA">
        <w:t>Screen</w:t>
      </w:r>
      <w:r w:rsidRPr="001676CA">
        <w:rPr>
          <w:lang w:val="ru-RU"/>
        </w:rPr>
        <w:t xml:space="preserve"> отсутствовали.</w:t>
      </w:r>
    </w:p>
    <w:p w14:paraId="78A7115C" w14:textId="77777777" w:rsidR="001676CA" w:rsidRPr="001676CA" w:rsidRDefault="001676CA" w:rsidP="001676CA">
      <w:r w:rsidRPr="001676CA">
        <w:rPr>
          <w:noProof/>
        </w:rPr>
        <w:lastRenderedPageBreak/>
        <w:drawing>
          <wp:inline distT="0" distB="0" distL="0" distR="0" wp14:anchorId="0DA06B02" wp14:editId="5E35D0F7">
            <wp:extent cx="5472000" cy="307675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EE4F" w14:textId="77777777" w:rsidR="001676CA" w:rsidRPr="001676CA" w:rsidRDefault="001676CA" w:rsidP="001676CA">
      <w:pPr>
        <w:rPr>
          <w:lang w:val="ru-RU"/>
        </w:rPr>
      </w:pPr>
      <w:r w:rsidRPr="001676CA">
        <w:rPr>
          <w:lang w:val="ru-RU"/>
        </w:rPr>
        <w:t>Рисунок 11 — Терминал после выхода из редактора</w:t>
      </w:r>
    </w:p>
    <w:p w14:paraId="2E301827" w14:textId="77777777" w:rsidR="001676CA" w:rsidRPr="001676CA" w:rsidRDefault="001676CA" w:rsidP="001676CA">
      <w:r w:rsidRPr="001676CA">
        <w:rPr>
          <w:noProof/>
        </w:rPr>
        <w:drawing>
          <wp:inline distT="0" distB="0" distL="0" distR="0" wp14:anchorId="519E7822" wp14:editId="4773997A">
            <wp:extent cx="5472000" cy="88258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8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66A4" w14:textId="77777777" w:rsidR="001676CA" w:rsidRPr="001676CA" w:rsidRDefault="001676CA" w:rsidP="001676CA">
      <w:pPr>
        <w:rPr>
          <w:lang w:val="ru-RU"/>
        </w:rPr>
      </w:pPr>
      <w:r w:rsidRPr="001676CA">
        <w:rPr>
          <w:lang w:val="ru-RU"/>
        </w:rPr>
        <w:t xml:space="preserve">Рисунок 12 — Итоговая проверка </w:t>
      </w:r>
      <w:r w:rsidRPr="001676CA">
        <w:t>screen</w:t>
      </w:r>
      <w:r w:rsidRPr="001676CA">
        <w:rPr>
          <w:lang w:val="ru-RU"/>
        </w:rPr>
        <w:t xml:space="preserve"> -</w:t>
      </w:r>
      <w:r w:rsidRPr="001676CA">
        <w:t>ls</w:t>
      </w:r>
      <w:r w:rsidRPr="001676CA">
        <w:rPr>
          <w:lang w:val="ru-RU"/>
        </w:rPr>
        <w:t xml:space="preserve">: </w:t>
      </w:r>
      <w:r w:rsidRPr="001676CA">
        <w:t>No</w:t>
      </w:r>
      <w:r w:rsidRPr="001676CA">
        <w:rPr>
          <w:lang w:val="ru-RU"/>
        </w:rPr>
        <w:t xml:space="preserve"> </w:t>
      </w:r>
      <w:r w:rsidRPr="001676CA">
        <w:t>Sockets</w:t>
      </w:r>
      <w:r w:rsidRPr="001676CA">
        <w:rPr>
          <w:lang w:val="ru-RU"/>
        </w:rPr>
        <w:t xml:space="preserve"> </w:t>
      </w:r>
      <w:r w:rsidRPr="001676CA">
        <w:t>found</w:t>
      </w:r>
    </w:p>
    <w:p w14:paraId="643D4637" w14:textId="77777777" w:rsidR="001676CA" w:rsidRPr="001676CA" w:rsidRDefault="001676CA" w:rsidP="001676CA">
      <w:r w:rsidRPr="001676CA">
        <w:t>4. Вывод</w:t>
      </w:r>
    </w:p>
    <w:p w14:paraId="1DBBA55E" w14:textId="77777777" w:rsidR="001676CA" w:rsidRPr="001676CA" w:rsidRDefault="001676CA" w:rsidP="001676CA">
      <w:pPr>
        <w:rPr>
          <w:lang w:val="ru-RU"/>
        </w:rPr>
      </w:pPr>
      <w:r w:rsidRPr="001676CA">
        <w:rPr>
          <w:lang w:val="ru-RU"/>
        </w:rPr>
        <w:t xml:space="preserve">В ходе практики были освоены базовые операции </w:t>
      </w:r>
      <w:r w:rsidRPr="001676CA">
        <w:t>GNU</w:t>
      </w:r>
      <w:r w:rsidRPr="001676CA">
        <w:rPr>
          <w:lang w:val="ru-RU"/>
        </w:rPr>
        <w:t xml:space="preserve"> </w:t>
      </w:r>
      <w:r w:rsidRPr="001676CA">
        <w:t>Screen</w:t>
      </w:r>
      <w:r w:rsidRPr="001676CA">
        <w:rPr>
          <w:lang w:val="ru-RU"/>
        </w:rPr>
        <w:t xml:space="preserve">, наблюдение за процессами через </w:t>
      </w:r>
      <w:r w:rsidRPr="001676CA">
        <w:t>top</w:t>
      </w:r>
      <w:r w:rsidRPr="001676CA">
        <w:rPr>
          <w:lang w:val="ru-RU"/>
        </w:rPr>
        <w:t xml:space="preserve">, работа с терминальным редактором и проверка состояния сеансов после переподключения. Итоговая проверка подтвердила отсутствие оставшихся сеансов </w:t>
      </w:r>
      <w:r w:rsidRPr="001676CA">
        <w:t>screen</w:t>
      </w:r>
      <w:r w:rsidRPr="001676CA">
        <w:rPr>
          <w:lang w:val="ru-RU"/>
        </w:rPr>
        <w:t xml:space="preserve">. Для полного документального подтверждения всех пунктов методички желательно дополнить отчёт снимками выполнения </w:t>
      </w:r>
      <w:r w:rsidRPr="001676CA">
        <w:t>w</w:t>
      </w:r>
      <w:r w:rsidRPr="001676CA">
        <w:rPr>
          <w:lang w:val="ru-RU"/>
        </w:rPr>
        <w:t xml:space="preserve">, работающей команды </w:t>
      </w:r>
      <w:r w:rsidRPr="001676CA">
        <w:t>watch</w:t>
      </w:r>
      <w:r w:rsidRPr="001676CA">
        <w:rPr>
          <w:lang w:val="ru-RU"/>
        </w:rPr>
        <w:t xml:space="preserve"> /</w:t>
      </w:r>
      <w:proofErr w:type="spellStart"/>
      <w:r w:rsidRPr="001676CA">
        <w:t>usr</w:t>
      </w:r>
      <w:proofErr w:type="spellEnd"/>
      <w:r w:rsidRPr="001676CA">
        <w:rPr>
          <w:lang w:val="ru-RU"/>
        </w:rPr>
        <w:t>/</w:t>
      </w:r>
      <w:r w:rsidRPr="001676CA">
        <w:t>bin</w:t>
      </w:r>
      <w:r w:rsidRPr="001676CA">
        <w:rPr>
          <w:lang w:val="ru-RU"/>
        </w:rPr>
        <w:t>/</w:t>
      </w:r>
      <w:proofErr w:type="spellStart"/>
      <w:r w:rsidRPr="001676CA">
        <w:t>vmstat</w:t>
      </w:r>
      <w:proofErr w:type="spellEnd"/>
      <w:r w:rsidRPr="001676CA">
        <w:rPr>
          <w:lang w:val="ru-RU"/>
        </w:rPr>
        <w:t>, списка окон и переименования окна, а также проверить имя сохранённого текстового файла.</w:t>
      </w:r>
    </w:p>
    <w:p w14:paraId="0423E5BE" w14:textId="77777777" w:rsidR="00877582" w:rsidRPr="001676CA" w:rsidRDefault="00877582" w:rsidP="001676CA">
      <w:pPr>
        <w:rPr>
          <w:lang w:val="ru-RU"/>
        </w:rPr>
      </w:pPr>
    </w:p>
    <w:sectPr w:rsidR="00877582" w:rsidRPr="001676CA" w:rsidSect="001676CA">
      <w:footerReference w:type="default" r:id="rId18"/>
      <w:pgSz w:w="12240" w:h="15840"/>
      <w:pgMar w:top="1247" w:right="1134" w:bottom="113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E6389" w14:textId="77777777" w:rsidR="0035202F" w:rsidRDefault="0035202F" w:rsidP="001676CA">
      <w:pPr>
        <w:spacing w:after="0" w:line="240" w:lineRule="auto"/>
      </w:pPr>
      <w:r>
        <w:separator/>
      </w:r>
    </w:p>
  </w:endnote>
  <w:endnote w:type="continuationSeparator" w:id="0">
    <w:p w14:paraId="540AC90D" w14:textId="77777777" w:rsidR="0035202F" w:rsidRDefault="0035202F" w:rsidP="00167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3B117" w14:textId="5E7C95F2" w:rsidR="001676CA" w:rsidRDefault="001676CA">
    <w:pPr>
      <w:pStyle w:val="ac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FF7AD" w14:textId="77777777" w:rsidR="0035202F" w:rsidRDefault="0035202F" w:rsidP="001676CA">
      <w:pPr>
        <w:spacing w:after="0" w:line="240" w:lineRule="auto"/>
      </w:pPr>
      <w:r>
        <w:separator/>
      </w:r>
    </w:p>
  </w:footnote>
  <w:footnote w:type="continuationSeparator" w:id="0">
    <w:p w14:paraId="52B843AD" w14:textId="77777777" w:rsidR="0035202F" w:rsidRDefault="0035202F" w:rsidP="001676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CA"/>
    <w:rsid w:val="001676CA"/>
    <w:rsid w:val="0035202F"/>
    <w:rsid w:val="00877582"/>
    <w:rsid w:val="00A149B7"/>
    <w:rsid w:val="00A4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2644D"/>
  <w15:chartTrackingRefBased/>
  <w15:docId w15:val="{69D72B5F-BC40-43EC-917E-16486770D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76CA"/>
    <w:pPr>
      <w:spacing w:after="12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76C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1676C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6C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6C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6C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6C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6C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6C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6C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67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7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76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76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76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76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76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76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7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67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6C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67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76CA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676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76CA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1676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7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676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76CA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167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1676CA"/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customStyle="1" w:styleId="Figurecaption">
    <w:name w:val="Figure caption"/>
    <w:rsid w:val="001676CA"/>
    <w:pPr>
      <w:spacing w:after="240" w:line="276" w:lineRule="auto"/>
    </w:pPr>
    <w:rPr>
      <w:rFonts w:ascii="Times New Roman" w:eastAsiaTheme="minorEastAsia" w:hAnsi="Times New Roman"/>
      <w:i/>
      <w:kern w:val="0"/>
      <w:sz w:val="20"/>
      <w:szCs w:val="22"/>
      <w:lang w:val="en-US"/>
      <w14:ligatures w14:val="none"/>
    </w:rPr>
  </w:style>
  <w:style w:type="paragraph" w:styleId="ae">
    <w:name w:val="header"/>
    <w:basedOn w:val="a"/>
    <w:link w:val="af"/>
    <w:uiPriority w:val="99"/>
    <w:unhideWhenUsed/>
    <w:rsid w:val="001676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1676CA"/>
    <w:rPr>
      <w:rFonts w:ascii="Times New Roman" w:eastAsiaTheme="minorEastAsia" w:hAnsi="Times New Roman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695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Калинин</dc:creator>
  <cp:keywords/>
  <dc:description/>
  <cp:lastModifiedBy>Илья Калинин</cp:lastModifiedBy>
  <cp:revision>1</cp:revision>
  <dcterms:created xsi:type="dcterms:W3CDTF">2026-10-21T14:33:00Z</dcterms:created>
  <dcterms:modified xsi:type="dcterms:W3CDTF">2026-10-21T14:35:00Z</dcterms:modified>
</cp:coreProperties>
</file>