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6E56" w14:textId="77777777" w:rsidR="008113EC" w:rsidRPr="008113EC" w:rsidRDefault="008113EC" w:rsidP="008113EC">
      <w:r w:rsidRPr="008113EC">
        <w:rPr>
          <w:b/>
          <w:bCs/>
        </w:rPr>
        <w:t>Smoke-Aware City Forecasting</w:t>
      </w:r>
      <w:r w:rsidRPr="008113EC">
        <w:br/>
      </w:r>
      <w:r w:rsidRPr="008113EC">
        <w:rPr>
          <w:i/>
          <w:iCs/>
        </w:rPr>
        <w:t>One-Page Written Summary</w:t>
      </w:r>
    </w:p>
    <w:p w14:paraId="25B0AC7D" w14:textId="77777777" w:rsidR="008113EC" w:rsidRPr="008113EC" w:rsidRDefault="008113EC" w:rsidP="008113EC">
      <w:r w:rsidRPr="008113EC">
        <w:rPr>
          <w:b/>
          <w:bCs/>
        </w:rPr>
        <w:t>Problem Statement</w:t>
      </w:r>
      <w:r w:rsidRPr="008113EC">
        <w:br/>
        <w:t>I set out to address Reno’s air-quality challenges during wildfire season. Fine particulate matter (PM</w:t>
      </w:r>
      <w:proofErr w:type="gramStart"/>
      <w:r w:rsidRPr="008113EC">
        <w:t>₂.₅</w:t>
      </w:r>
      <w:proofErr w:type="gramEnd"/>
      <w:r w:rsidRPr="008113EC">
        <w:t>) from distant and local fires frequently pushes pollution to unhealthy levels. I wanted a simple, 24</w:t>
      </w:r>
      <w:r w:rsidRPr="008113EC">
        <w:noBreakHyphen/>
        <w:t>hour</w:t>
      </w:r>
      <w:r w:rsidRPr="008113EC">
        <w:noBreakHyphen/>
        <w:t>ahead forecast using only open data so residents and local health agencies could plan outdoor activities and issue timely advisories.</w:t>
      </w:r>
    </w:p>
    <w:p w14:paraId="05D609AF" w14:textId="77777777" w:rsidR="008113EC" w:rsidRPr="008113EC" w:rsidRDefault="008113EC" w:rsidP="008113EC">
      <w:r w:rsidRPr="008113EC">
        <w:rPr>
          <w:b/>
          <w:bCs/>
        </w:rPr>
        <w:t>Data Sources &amp; Methods</w:t>
      </w:r>
    </w:p>
    <w:p w14:paraId="7F3E42FB" w14:textId="77777777" w:rsidR="008113EC" w:rsidRDefault="008113EC" w:rsidP="008113EC">
      <w:pPr>
        <w:numPr>
          <w:ilvl w:val="0"/>
          <w:numId w:val="2"/>
        </w:numPr>
      </w:pPr>
      <w:r w:rsidRPr="008113EC">
        <w:rPr>
          <w:b/>
          <w:bCs/>
        </w:rPr>
        <w:t>OpenAQ v3 API</w:t>
      </w:r>
      <w:r w:rsidRPr="008113EC">
        <w:t xml:space="preserve"> for hourly PM</w:t>
      </w:r>
      <w:proofErr w:type="gramStart"/>
      <w:r w:rsidRPr="008113EC">
        <w:t>₂.₅</w:t>
      </w:r>
      <w:proofErr w:type="gramEnd"/>
      <w:r w:rsidRPr="008113EC">
        <w:t xml:space="preserve"> readings in Reno (2015–2025)</w:t>
      </w:r>
    </w:p>
    <w:p w14:paraId="1F97D304" w14:textId="0601D399" w:rsidR="008113EC" w:rsidRPr="008113EC" w:rsidRDefault="008113EC" w:rsidP="008113EC">
      <w:pPr>
        <w:ind w:left="720"/>
      </w:pPr>
      <w:hyperlink r:id="rId5" w:history="1">
        <w:r w:rsidRPr="004D6094">
          <w:rPr>
            <w:rStyle w:val="Hyperlink"/>
          </w:rPr>
          <w:t>https://openaq.org/</w:t>
        </w:r>
      </w:hyperlink>
      <w:r>
        <w:t xml:space="preserve"> </w:t>
      </w:r>
    </w:p>
    <w:p w14:paraId="129C912C" w14:textId="7CBD668A" w:rsidR="008113EC" w:rsidRDefault="008113EC" w:rsidP="008113EC">
      <w:pPr>
        <w:numPr>
          <w:ilvl w:val="0"/>
          <w:numId w:val="2"/>
        </w:numPr>
      </w:pPr>
      <w:r w:rsidRPr="008113EC">
        <w:rPr>
          <w:b/>
          <w:bCs/>
        </w:rPr>
        <w:t>NASA MODIS Active Fire Archive</w:t>
      </w:r>
      <w:r w:rsidRPr="008113EC">
        <w:t xml:space="preserve"> for daily fire-hotspot counts over the Reno area (2021–2025)</w:t>
      </w:r>
      <w:r>
        <w:t xml:space="preserve"> </w:t>
      </w:r>
    </w:p>
    <w:p w14:paraId="566949B1" w14:textId="5C6820D2" w:rsidR="008113EC" w:rsidRPr="008113EC" w:rsidRDefault="008113EC" w:rsidP="008113EC">
      <w:pPr>
        <w:ind w:left="720"/>
      </w:pPr>
      <w:hyperlink r:id="rId6" w:history="1">
        <w:r w:rsidRPr="004D6094">
          <w:rPr>
            <w:rStyle w:val="Hyperlink"/>
          </w:rPr>
          <w:t>https://firms.modaps.eosdis.nasa.gov/</w:t>
        </w:r>
      </w:hyperlink>
      <w:r>
        <w:t xml:space="preserve"> </w:t>
      </w:r>
    </w:p>
    <w:p w14:paraId="1B79ED60" w14:textId="77777777" w:rsidR="008113EC" w:rsidRPr="008113EC" w:rsidRDefault="008113EC" w:rsidP="008113EC">
      <w:r w:rsidRPr="008113EC">
        <w:t>My workflow involved:</w:t>
      </w:r>
    </w:p>
    <w:p w14:paraId="2F942BAE" w14:textId="77777777" w:rsidR="008113EC" w:rsidRPr="008113EC" w:rsidRDefault="008113EC" w:rsidP="008113EC">
      <w:pPr>
        <w:numPr>
          <w:ilvl w:val="0"/>
          <w:numId w:val="3"/>
        </w:numPr>
      </w:pPr>
      <w:r w:rsidRPr="008113EC">
        <w:rPr>
          <w:b/>
          <w:bCs/>
        </w:rPr>
        <w:t>Data Ingestion &amp; Cleaning</w:t>
      </w:r>
      <w:r w:rsidRPr="008113EC">
        <w:t xml:space="preserve"> – I downloaded CSVs, parsed timestamps, and filled missing values sensibly.</w:t>
      </w:r>
    </w:p>
    <w:p w14:paraId="625C87B4" w14:textId="77777777" w:rsidR="008113EC" w:rsidRPr="008113EC" w:rsidRDefault="008113EC" w:rsidP="008113EC">
      <w:pPr>
        <w:numPr>
          <w:ilvl w:val="0"/>
          <w:numId w:val="3"/>
        </w:numPr>
      </w:pPr>
      <w:r w:rsidRPr="008113EC">
        <w:rPr>
          <w:b/>
          <w:bCs/>
        </w:rPr>
        <w:t>Exploratory Analysis</w:t>
      </w:r>
      <w:r w:rsidRPr="008113EC">
        <w:t xml:space="preserve"> – I plotted time series and daily boxplots to visualize pollution peaks and variability.</w:t>
      </w:r>
    </w:p>
    <w:p w14:paraId="12CEE7E6" w14:textId="77777777" w:rsidR="008113EC" w:rsidRPr="008113EC" w:rsidRDefault="008113EC" w:rsidP="008113EC">
      <w:pPr>
        <w:numPr>
          <w:ilvl w:val="0"/>
          <w:numId w:val="3"/>
        </w:numPr>
      </w:pPr>
      <w:r w:rsidRPr="008113EC">
        <w:rPr>
          <w:b/>
          <w:bCs/>
        </w:rPr>
        <w:t>Baseline Forecast</w:t>
      </w:r>
      <w:r w:rsidRPr="008113EC">
        <w:t xml:space="preserve"> – I applied a naïve model (tomorrow’s PM</w:t>
      </w:r>
      <w:proofErr w:type="gramStart"/>
      <w:r w:rsidRPr="008113EC">
        <w:t>₂.₅</w:t>
      </w:r>
      <w:proofErr w:type="gramEnd"/>
      <w:r w:rsidRPr="008113EC">
        <w:t xml:space="preserve"> = yesterday’s), yielding MAE ≈ 3.91 µg/m³.</w:t>
      </w:r>
    </w:p>
    <w:p w14:paraId="26A31E6D" w14:textId="77777777" w:rsidR="008113EC" w:rsidRPr="008113EC" w:rsidRDefault="008113EC" w:rsidP="008113EC">
      <w:pPr>
        <w:numPr>
          <w:ilvl w:val="0"/>
          <w:numId w:val="3"/>
        </w:numPr>
      </w:pPr>
      <w:r w:rsidRPr="008113EC">
        <w:rPr>
          <w:b/>
          <w:bCs/>
        </w:rPr>
        <w:t>Feature Engineering</w:t>
      </w:r>
      <w:r w:rsidRPr="008113EC">
        <w:t xml:space="preserve"> – I computed daily fire-pixel counts and lagged PM</w:t>
      </w:r>
      <w:proofErr w:type="gramStart"/>
      <w:r w:rsidRPr="008113EC">
        <w:t>₂.₅</w:t>
      </w:r>
      <w:proofErr w:type="gramEnd"/>
      <w:r w:rsidRPr="008113EC">
        <w:t xml:space="preserve"> values.</w:t>
      </w:r>
    </w:p>
    <w:p w14:paraId="5AD2F418" w14:textId="77777777" w:rsidR="008113EC" w:rsidRPr="008113EC" w:rsidRDefault="008113EC" w:rsidP="008113EC">
      <w:pPr>
        <w:numPr>
          <w:ilvl w:val="0"/>
          <w:numId w:val="3"/>
        </w:numPr>
      </w:pPr>
      <w:r w:rsidRPr="008113EC">
        <w:rPr>
          <w:b/>
          <w:bCs/>
        </w:rPr>
        <w:t>Modeling</w:t>
      </w:r>
      <w:r w:rsidRPr="008113EC">
        <w:t xml:space="preserve"> – I trained a Random Forest regressor on these two features and evaluated its 30-day hold-out MAE.</w:t>
      </w:r>
    </w:p>
    <w:p w14:paraId="69EB14E8" w14:textId="77777777" w:rsidR="008113EC" w:rsidRPr="008113EC" w:rsidRDefault="008113EC" w:rsidP="008113EC">
      <w:r w:rsidRPr="008113EC">
        <w:rPr>
          <w:b/>
          <w:bCs/>
        </w:rPr>
        <w:t>Key Results</w:t>
      </w:r>
    </w:p>
    <w:p w14:paraId="7A8E0077" w14:textId="77777777" w:rsidR="008113EC" w:rsidRPr="008113EC" w:rsidRDefault="008113EC" w:rsidP="008113EC">
      <w:pPr>
        <w:numPr>
          <w:ilvl w:val="0"/>
          <w:numId w:val="4"/>
        </w:numPr>
      </w:pPr>
      <w:r w:rsidRPr="008113EC">
        <w:t xml:space="preserve">Baseline MAE: </w:t>
      </w:r>
      <w:r w:rsidRPr="008113EC">
        <w:rPr>
          <w:b/>
          <w:bCs/>
        </w:rPr>
        <w:t>3.91 µg/m³</w:t>
      </w:r>
    </w:p>
    <w:p w14:paraId="34B4BC8F" w14:textId="77777777" w:rsidR="008113EC" w:rsidRPr="008113EC" w:rsidRDefault="008113EC" w:rsidP="008113EC">
      <w:pPr>
        <w:numPr>
          <w:ilvl w:val="0"/>
          <w:numId w:val="4"/>
        </w:numPr>
      </w:pPr>
      <w:r w:rsidRPr="008113EC">
        <w:t xml:space="preserve">Random Forest MAE: </w:t>
      </w:r>
      <w:r w:rsidRPr="008113EC">
        <w:rPr>
          <w:b/>
          <w:bCs/>
        </w:rPr>
        <w:t>1.72 µg/m³</w:t>
      </w:r>
    </w:p>
    <w:p w14:paraId="296C6718" w14:textId="60C66181" w:rsidR="00453A7D" w:rsidRDefault="008113EC">
      <w:r w:rsidRPr="008113EC">
        <w:rPr>
          <w:b/>
          <w:bCs/>
        </w:rPr>
        <w:t>Insights &amp; Impact</w:t>
      </w:r>
      <w:r w:rsidRPr="008113EC">
        <w:br/>
        <w:t>I confirmed that daily satellite fire-pixel counts carry a strong signal for next</w:t>
      </w:r>
      <w:r w:rsidRPr="008113EC">
        <w:noBreakHyphen/>
        <w:t>day PM</w:t>
      </w:r>
      <w:proofErr w:type="gramStart"/>
      <w:r w:rsidRPr="008113EC">
        <w:t>₂.₅</w:t>
      </w:r>
      <w:proofErr w:type="gramEnd"/>
      <w:r w:rsidRPr="008113EC">
        <w:t xml:space="preserve"> spikes—incorporating this feature halved the forecast error. This lightweight pipeline can provide actionable air</w:t>
      </w:r>
      <w:r w:rsidRPr="008113EC">
        <w:noBreakHyphen/>
        <w:t>quality alerts with minimal computational overhead.</w:t>
      </w:r>
      <w:r w:rsidR="00083C88">
        <w:t xml:space="preserve"> </w:t>
      </w:r>
    </w:p>
    <w:sectPr w:rsidR="0045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2CC3"/>
    <w:multiLevelType w:val="multilevel"/>
    <w:tmpl w:val="E00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EC7"/>
    <w:multiLevelType w:val="multilevel"/>
    <w:tmpl w:val="CFA6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C43AC"/>
    <w:multiLevelType w:val="multilevel"/>
    <w:tmpl w:val="9DC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B486B"/>
    <w:multiLevelType w:val="multilevel"/>
    <w:tmpl w:val="FDA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63134"/>
    <w:multiLevelType w:val="multilevel"/>
    <w:tmpl w:val="8C5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936356">
    <w:abstractNumId w:val="2"/>
  </w:num>
  <w:num w:numId="2" w16cid:durableId="1824003590">
    <w:abstractNumId w:val="3"/>
  </w:num>
  <w:num w:numId="3" w16cid:durableId="494685031">
    <w:abstractNumId w:val="1"/>
  </w:num>
  <w:num w:numId="4" w16cid:durableId="1963538916">
    <w:abstractNumId w:val="4"/>
  </w:num>
  <w:num w:numId="5" w16cid:durableId="127120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32"/>
    <w:rsid w:val="00083C88"/>
    <w:rsid w:val="00453A7D"/>
    <w:rsid w:val="005A155E"/>
    <w:rsid w:val="00630391"/>
    <w:rsid w:val="006D6612"/>
    <w:rsid w:val="00781EF1"/>
    <w:rsid w:val="007D5FC5"/>
    <w:rsid w:val="007E1F68"/>
    <w:rsid w:val="008113EC"/>
    <w:rsid w:val="008907E0"/>
    <w:rsid w:val="008D2759"/>
    <w:rsid w:val="00BB4732"/>
    <w:rsid w:val="00EE28B9"/>
    <w:rsid w:val="00F2451C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D763"/>
  <w15:chartTrackingRefBased/>
  <w15:docId w15:val="{F78A4D16-DEF2-4EA2-823F-BEED0EFA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ms.modaps.eosdis.nasa.gov/" TargetMode="External"/><Relationship Id="rId5" Type="http://schemas.openxmlformats.org/officeDocument/2006/relationships/hyperlink" Target="https://opena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Ashrafli</dc:creator>
  <cp:keywords/>
  <dc:description/>
  <cp:lastModifiedBy>Tayfun Ashrafli</cp:lastModifiedBy>
  <cp:revision>7</cp:revision>
  <dcterms:created xsi:type="dcterms:W3CDTF">2025-05-04T09:46:00Z</dcterms:created>
  <dcterms:modified xsi:type="dcterms:W3CDTF">2025-05-04T17:44:00Z</dcterms:modified>
</cp:coreProperties>
</file>