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3513BC" w14:textId="77777777" w:rsidR="00D83FAE" w:rsidRPr="0031416F" w:rsidRDefault="0031416F" w:rsidP="0031416F">
      <w:pPr>
        <w:jc w:val="center"/>
        <w:rPr>
          <w:b/>
          <w:bCs/>
          <w:sz w:val="44"/>
          <w:szCs w:val="44"/>
          <w:u w:val="single"/>
        </w:rPr>
      </w:pPr>
      <w:r w:rsidRPr="0031416F">
        <w:rPr>
          <w:b/>
          <w:bCs/>
          <w:sz w:val="44"/>
          <w:szCs w:val="44"/>
          <w:u w:val="single"/>
        </w:rPr>
        <w:t>Contents</w:t>
      </w:r>
    </w:p>
    <w:p w14:paraId="7C42E723" w14:textId="77777777" w:rsidR="0031416F" w:rsidRDefault="0031416F" w:rsidP="0031416F">
      <w:pPr>
        <w:jc w:val="center"/>
        <w:rPr>
          <w:sz w:val="32"/>
          <w:szCs w:val="32"/>
        </w:rPr>
      </w:pPr>
      <w:r w:rsidRPr="0031416F">
        <w:rPr>
          <w:sz w:val="32"/>
          <w:szCs w:val="32"/>
        </w:rPr>
        <w:t>Analysis – page 1</w:t>
      </w:r>
    </w:p>
    <w:p w14:paraId="2DAA33BC" w14:textId="77777777" w:rsidR="0031416F" w:rsidRDefault="0031416F" w:rsidP="0031416F">
      <w:pPr>
        <w:jc w:val="center"/>
        <w:rPr>
          <w:sz w:val="32"/>
          <w:szCs w:val="32"/>
        </w:rPr>
      </w:pPr>
    </w:p>
    <w:p w14:paraId="758F7D40" w14:textId="77777777" w:rsidR="0031416F" w:rsidRDefault="0031416F" w:rsidP="0031416F">
      <w:pPr>
        <w:jc w:val="center"/>
        <w:rPr>
          <w:sz w:val="32"/>
          <w:szCs w:val="32"/>
        </w:rPr>
      </w:pPr>
      <w:r>
        <w:rPr>
          <w:sz w:val="32"/>
          <w:szCs w:val="32"/>
        </w:rPr>
        <w:t>Design – page 35</w:t>
      </w:r>
    </w:p>
    <w:p w14:paraId="1CC4E4CE" w14:textId="77777777" w:rsidR="0031416F" w:rsidRDefault="0031416F" w:rsidP="0031416F">
      <w:pPr>
        <w:jc w:val="center"/>
        <w:rPr>
          <w:sz w:val="32"/>
          <w:szCs w:val="32"/>
        </w:rPr>
      </w:pPr>
    </w:p>
    <w:p w14:paraId="488A83AF" w14:textId="77777777" w:rsidR="0031416F" w:rsidRDefault="0031416F" w:rsidP="0031416F">
      <w:pPr>
        <w:jc w:val="center"/>
        <w:rPr>
          <w:sz w:val="32"/>
          <w:szCs w:val="32"/>
        </w:rPr>
      </w:pPr>
      <w:r>
        <w:rPr>
          <w:sz w:val="32"/>
          <w:szCs w:val="32"/>
        </w:rPr>
        <w:t>Technical Solution – page 62</w:t>
      </w:r>
    </w:p>
    <w:p w14:paraId="04EAAA0B" w14:textId="77777777" w:rsidR="0031416F" w:rsidRDefault="0031416F" w:rsidP="0031416F">
      <w:pPr>
        <w:jc w:val="center"/>
        <w:rPr>
          <w:sz w:val="32"/>
          <w:szCs w:val="32"/>
        </w:rPr>
      </w:pPr>
    </w:p>
    <w:p w14:paraId="398A16D4" w14:textId="77777777" w:rsidR="0031416F" w:rsidRDefault="0031416F" w:rsidP="0031416F">
      <w:pPr>
        <w:jc w:val="center"/>
        <w:rPr>
          <w:sz w:val="32"/>
          <w:szCs w:val="32"/>
        </w:rPr>
      </w:pPr>
      <w:r>
        <w:rPr>
          <w:sz w:val="32"/>
          <w:szCs w:val="32"/>
        </w:rPr>
        <w:t>Testing – page 115</w:t>
      </w:r>
    </w:p>
    <w:p w14:paraId="019A8AA7" w14:textId="77777777" w:rsidR="0031416F" w:rsidRDefault="0031416F" w:rsidP="0031416F">
      <w:pPr>
        <w:jc w:val="center"/>
        <w:rPr>
          <w:sz w:val="32"/>
          <w:szCs w:val="32"/>
        </w:rPr>
      </w:pPr>
    </w:p>
    <w:p w14:paraId="20C5CEA9" w14:textId="77777777" w:rsidR="0031416F" w:rsidRPr="0031416F" w:rsidRDefault="0031416F" w:rsidP="0031416F">
      <w:pPr>
        <w:jc w:val="center"/>
        <w:rPr>
          <w:sz w:val="32"/>
          <w:szCs w:val="32"/>
        </w:rPr>
      </w:pPr>
      <w:r>
        <w:rPr>
          <w:sz w:val="32"/>
          <w:szCs w:val="32"/>
        </w:rPr>
        <w:t>Evaluation – page 118</w:t>
      </w:r>
      <w:bookmarkStart w:id="0" w:name="_GoBack"/>
      <w:bookmarkEnd w:id="0"/>
    </w:p>
    <w:p w14:paraId="5F95E064" w14:textId="77777777" w:rsidR="0031416F" w:rsidRDefault="0031416F" w:rsidP="0031416F">
      <w:pPr>
        <w:jc w:val="center"/>
        <w:rPr>
          <w:sz w:val="28"/>
          <w:szCs w:val="28"/>
        </w:rPr>
      </w:pPr>
    </w:p>
    <w:p w14:paraId="13CE4E1C" w14:textId="77777777" w:rsidR="0031416F" w:rsidRPr="0031416F" w:rsidRDefault="0031416F" w:rsidP="0031416F">
      <w:pPr>
        <w:jc w:val="center"/>
        <w:rPr>
          <w:sz w:val="28"/>
          <w:szCs w:val="28"/>
        </w:rPr>
      </w:pPr>
    </w:p>
    <w:p w14:paraId="6C974802" w14:textId="77777777" w:rsidR="0031416F" w:rsidRPr="0031416F" w:rsidRDefault="0031416F" w:rsidP="0031416F">
      <w:pPr>
        <w:jc w:val="center"/>
        <w:rPr>
          <w:b/>
          <w:bCs/>
          <w:sz w:val="36"/>
          <w:szCs w:val="36"/>
        </w:rPr>
      </w:pPr>
    </w:p>
    <w:sectPr w:rsidR="0031416F" w:rsidRPr="003141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16F"/>
    <w:rsid w:val="0031416F"/>
    <w:rsid w:val="00D83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982D9"/>
  <w15:chartTrackingRefBased/>
  <w15:docId w15:val="{04BE3972-94DA-4BBD-9CCE-9C9B71509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Dimitriou</dc:creator>
  <cp:keywords/>
  <dc:description/>
  <cp:lastModifiedBy>George Dimitriou</cp:lastModifiedBy>
  <cp:revision>1</cp:revision>
  <dcterms:created xsi:type="dcterms:W3CDTF">2020-02-28T04:36:00Z</dcterms:created>
  <dcterms:modified xsi:type="dcterms:W3CDTF">2020-02-28T04:45:00Z</dcterms:modified>
</cp:coreProperties>
</file>