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«АДМИНИСТРИРОВАНИЕ И АВТОМАТИЗАЦИЯ КОРПОРАТИВНЫХ КОМПЬЮТЕРНЫХ СЕТЕЙ»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в области информационных технологий» и видами деятельности, предусмотренными ФГОС СПО 09.02.02 (Реквизиты приказа уточняются по представленному стандарту.), по тематике курса «Администрирование и автоматизация корпоративных компьютерных сетей».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Область профессиональной деятельности определяется тематикой курса и представленным ФГОС.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Программные и цифровые решения по тематике курса;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Документация, сценарии настройки и эксплуатационные материалы;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Прикладные и инфраструктурные сервисы, используемые в рамках курса.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Проектирование и реализация решений по тематике курса «профильной тематике курса».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Настройка, тестирование и сопровождение полученных результатов.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Квалификационный профиль программы определяется ФГОС 09.02.02 и содержанием курса.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проектирование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1.1 Анализировать требования и формировать структуру решения.</w:t>
              <w:br/>
              <w:t>ПК 1.2 Подготавливать проектные и технические материалы по тематике курса.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Разработка, настройка и интеграция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2.1 Реализовывать и настраивать компоненты решения.</w:t>
              <w:br/>
              <w:t>ПК 2.2 Выполнять интеграцию, отладку и контроль корректности работы.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Проверка качества, сопровождение и совершенствование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Проводить тестирование, анализ и устранение недостатков.</w:t>
              <w:br/>
              <w:t>ПК 3.2 Готовить результаты, рекомендации и материалы сопровождения.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профессиональных задач по тематике курса «профильной тематике курса».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1.1 Анализировать требования и проектировать решение.</w:t>
              <w:br/>
              <w:t>ПК 2.1 Реализовывать и настраивать компоненты решения.</w:t>
              <w:br/>
              <w:t>ПК 3.1 Проводить тестирование и сопровождение.</w:t>
              <w:br/>
              <w:t>Трудовые функции:</w:t>
              <w:br/>
              <w:t>A/01.6 Подготовка и проектирование решений.</w:t>
              <w:br/>
              <w:t>A/02.6 Разработка, настройка и интеграция решений.</w:t>
              <w:br/>
              <w:t>A/03.6 Проверка качества и сопровождение решений.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Выполнение практических заданий по проектированию, настройке и сопровождению решений.</w:t>
              <w:br/>
              <w:t>– Подготовка и применение инструментов, сервисов и документации по тематике курса.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Анализировать требования, настраивать решения и выполнять отладку.</w:t>
              <w:br/>
              <w:t>– Документировать результаты, применять профильные инструменты и сопровождать решения.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Принципы проектирования, реализации, тестирования и сопровождения решений.</w:t>
              <w:br/>
              <w:t>– Профильные технологии, инструменты и требования к качеству результатов.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компьютером, браузером и профильным программным обеспечением.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в области информационных технологий», тематический профиль — «Администрирование и автоматизация корпоративных компьютерных сетей».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освоении программы параллельно с получением СПО и (или) ВО документ о квалификации выдаётся после получения соответствующего документа об образовании.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09.02.02 (Реквизиты приказа уточняются по представленному стандарту.), область профессиональной деятельности — Область профессиональной деятельности определяется тематикой курса и представленным ФГОС.. Квалификационный акцент программы соотнесён с направлением «специалист в области информационных технологий». Дополнительно учтены локальные материалы: ФГОС СПО 09.02.02 «Компьютерные сети».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Основы сетевых технологий и модели взаимодействия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Настройка сетевого оборудования и маршрутизация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Сетевая безопасность и мониторинг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Администрирование и автоматизация сетевой инфраструктуры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Основы сетевых технологий и модели взаимодействия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Модели OSI и TCP/IP, устройство сетей, типы топологий, базовые сетевые протоколы и архитектура передачи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модуль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Выполнение задания по теме «Введение в модуль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модуль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модуль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Базовые понятия и терминология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Выполнение задания по теме «Базовые понятия и терминология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«Базовые понятия и терминология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«Базовые понятия и терминология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Инструменты и рабочая среда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Выполнение задания по теме «Инструменты и рабочая среда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«Инструменты и рабочая среда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«Инструменты и рабочая среда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Практические сценарии применения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Выполнение задания по теме «Практические сценарии применения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«Практические сценарии применения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«Практические сценарии применения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Контроль качества и проверка результатов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Выполнение задания по теме «Контроль качества и проверка результатов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«Контроль качества и проверка результатов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«Контроль качества и проверка результатов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Документирование решений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Выполнение задания по теме «Документирование решений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«Документирование решений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«Документирование решений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Ключевые инструменты и подходы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Выполнение задания по теме «Ключевые инструменты и подходы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«Ключевые инструменты и подходы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«Ключевые инструменты и подходы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Практика применения решений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Выполнение задания по теме «Практика применения решений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«Практика применения решений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«Практика применения решений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1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  <w:br/>
        <w:t>A) Частично рабочее решение  B) Полностью выполненное и проверенное решение  C) Только описание идеи  D) Любой ответ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  <w:br/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Настройка сетевого оборудования и маршрутизация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IP-адресация, VLAN, коммутаторы, маршрутизаторы, статическая и динамическая маршрутизация, диагностика сетевых соединений.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модуль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«Введение в модуль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«Введение в модуль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«Введение в модуль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«Введение в модуль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Выполнение задания по теме «Введение в модуль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модуль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модуль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Базовые понятия и терминология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Выполнение задания по теме «Базовые понятия и терминология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«Базовые понятия и терминология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«Базовые понятия и терминология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Инструменты и рабочая среда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«Инструменты и рабочая среда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«Инструменты и рабочая среда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«Инструменты и рабочая среда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«Инструменты и рабочая среда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Выполнение задания по теме «Инструменты и рабочая среда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«Инструменты и рабочая среда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«Инструменты и рабочая среда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Практические сценарии применения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«Практические сценарии применения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«Практические сценарии применения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«Практические сценарии применения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«Практические сценарии применения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Выполнение задания по теме «Практические сценарии применения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«Практические сценарии применения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«Практические сценарии применения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Контроль качества и проверка результатов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«Контроль качества и проверка результатов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«Контроль качества и проверка результатов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«Контроль качества и проверка результатов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«Контроль качества и проверка результатов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Выполнение задания по теме «Контроль качества и проверка результатов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«Контроль качества и проверка результатов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«Контроль качества и проверка результатов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Документирование решений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«Документирование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«Документирование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«Документирование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«Документирование решений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Выполнение задания по теме «Документирование решений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«Документирование решений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«Документирование решений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Ключевые инструменты и подходы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«Ключевые инструменты и подходы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«Ключевые инструменты и подходы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«Ключевые инструменты и подходы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«Ключевые инструменты и подходы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Выполнение задания по теме «Ключевые инструменты и подходы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«Ключевые инструменты и подходы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«Ключевые инструменты и подходы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Практика применения решений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«Практика применения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«Практика применения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«Практика применения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«Практика применения решений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Выполнение задания по теме «Практика применения решений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«Практика применения решений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«Практика применения решений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2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  <w:br/>
        <w:t>A) Частично рабочее решение  B) Полностью выполненное и проверенное решение  C) Только описание идеи  D) Любой ответ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  <w:br/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Сетевая безопасность и мониторинг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Фильтрация трафика, ACL, VPN, межсетевые экраны, средства мониторинга, журналирование, анализ сетевых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модуль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«Введение в модуль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«Введение в модуль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«Введение в модуль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«Введение в модуль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Выполнение задания по теме «Введение в модуль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модуль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модуль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Базовые понятия и терминология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Выполнение задания по теме «Базовые понятия и терминология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«Базовые понятия и терминология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«Базовые понятия и терминология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Инструменты и рабочая среда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«Инструменты и рабочая среда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«Инструменты и рабочая среда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«Инструменты и рабочая среда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«Инструменты и рабочая среда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Выполнение задания по теме «Инструменты и рабочая среда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«Инструменты и рабочая среда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«Инструменты и рабочая среда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Практические сценарии применения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«Практические сценарии применения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«Практические сценарии применения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«Практические сценарии применения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«Практические сценарии применения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Выполнение задания по теме «Практические сценарии применения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«Практические сценарии применения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«Практические сценарии применения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Контроль качества и проверка результатов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«Контроль качества и проверка результатов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«Контроль качества и проверка результатов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«Контроль качества и проверка результатов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«Контроль качества и проверка результатов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Выполнение задания по теме «Контроль качества и проверка результатов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«Контроль качества и проверка результатов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«Контроль качества и проверка результатов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Документирование решений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«Документирование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«Документирование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«Документирование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«Документирование решений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Выполнение задания по теме «Документирование решений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«Документирование решений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«Документирование решений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Ключевые инструменты и подходы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«Ключевые инструменты и подходы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«Ключевые инструменты и подходы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«Ключевые инструменты и подходы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«Ключевые инструменты и подходы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Выполнение задания по теме «Ключевые инструменты и подходы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«Ключевые инструменты и подходы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«Ключевые инструменты и подходы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Практика применения решений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«Практика применения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«Практика применения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«Практика применения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«Практика применения решений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Выполнение задания по теме «Практика применения решений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«Практика применения решений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«Практика применения решений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3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  <w:br/>
        <w:t>A) Частично рабочее решение  B) Полностью выполненное и проверенное решение  C) Только описание идеи  D) Любой ответ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  <w:br/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Администрирование и автоматизация сетевой 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Автоматизация настройки сетей, резервное копирование конфигураций, удаленное администрирование, сетевые сервисы и сопровождение инфраструктуры.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Введение в модуль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«Введение в модуль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«Введение в модуль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«Введение в модуль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«Введение в модуль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Выполнение задания по теме «Введение в модуль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модуль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модуль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Базовые понятия и терминология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Выполнение задания по теме «Базовые понятия и терминология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«Базовые понятия и терминология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«Базовые понятия и терминология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Инструменты и рабочая среда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«Инструменты и рабочая среда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«Инструменты и рабочая среда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«Инструменты и рабочая среда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«Инструменты и рабочая среда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Выполнение задания по теме «Инструменты и рабочая среда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«Инструменты и рабочая среда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«Инструменты и рабочая среда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Практические сценарии применения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«Практические сценарии применения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«Практические сценарии применения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«Практические сценарии применения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«Практические сценарии применения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Выполнение задания по теме «Практические сценарии применения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«Практические сценарии применения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«Практические сценарии применения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Контроль качества и проверка результатов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«Контроль качества и проверка результатов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«Контроль качества и проверка результатов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«Контроль качества и проверка результатов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«Контроль качества и проверка результатов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Выполнение задания по теме «Контроль качества и проверка результатов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«Контроль качества и проверка результатов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«Контроль качества и проверка результатов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Документирование решений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«Документирование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«Документирование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«Документирование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«Документирование решений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Выполнение задания по теме «Документирование решений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«Документирование решений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«Документирование решений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Ключевые инструменты и подходы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«Ключевые инструменты и подходы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«Ключевые инструменты и подходы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«Ключевые инструменты и подходы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«Ключевые инструменты и подходы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Выполнение задания по теме «Ключевые инструменты и подходы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«Ключевые инструменты и подходы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«Ключевые инструменты и подходы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Практика применения решений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«Практика применения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«Практика применения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«Практика применения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«Практика применения решений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Выполнение задания по теме «Практика применения решений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«Практика применения решений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«Практика применения решений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4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  <w:br/>
        <w:t>A) Частично рабочее решение  B) Полностью выполненное и проверенное решение  C) Только описание идеи  D) Любой ответ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  <w:br/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C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p>
      <w:pPr/>
      <w:r>
        <w:rPr>
          <w:rFonts w:ascii="Montserrat" w:hAnsi="Montserrat" w:eastAsia="Montserrat" w:cs="Montserrat"/>
          <w:b/>
        </w:rPr>
        <w:t>а) Материально-технические условия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Профильные программные средства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Набор программных средств и инструментов по тематике курса «Администрирование и автоматизация корпоративных компьютерных сетей»</w:t>
            </w:r>
          </w:p>
        </w:tc>
      </w:tr>
    </w:tbl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 w:val="0"/>
        </w:rPr>
        <w:t>Для реализации программы требуется компьютер с доступом в интернет, актуальный браузер и профильное программное обеспечение.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б) Учебно-методическое и информационное обеспечение</w:t>
      </w:r>
    </w:p>
    <w:p>
      <w:pPr/>
      <w:r>
        <w:rPr>
          <w:rFonts w:ascii="Montserrat" w:hAnsi="Montserrat" w:eastAsia="Montserrat" w:cs="Montserrat"/>
          <w:b w:val="0"/>
        </w:rPr>
        <w:t>Программа реализуется с использованием электронных образовательных ресурсов, методических материалов и практических заданий.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в) Кадровые условия</w:t>
      </w:r>
    </w:p>
    <w:p>
      <w:pPr/>
      <w:r>
        <w:rPr>
          <w:rFonts w:ascii="Montserrat" w:hAnsi="Montserrat" w:eastAsia="Montserrat" w:cs="Montserrat"/>
          <w:b w:val="0"/>
        </w:rPr>
        <w:t>К реализации программы привлекаются преподаватели и эксперты, имеющие профильное образование и практический опыт.</w:t>
      </w:r>
    </w:p>
    <w:p>
      <w:pPr/>
      <w:r>
        <w:rPr>
          <w:rFonts w:ascii="Montserrat" w:hAnsi="Montserrat" w:eastAsia="Montserrat" w:cs="Montserrat"/>
          <w:b/>
        </w:rPr>
        <w:t>г) Электронная информационно-образовательная среда</w:t>
      </w:r>
    </w:p>
    <w:p>
      <w:pPr/>
      <w:r>
        <w:rPr>
          <w:rFonts w:ascii="Montserrat" w:hAnsi="Montserrat" w:eastAsia="Montserrat" w:cs="Montserrat"/>
          <w:b w:val="0"/>
        </w:rPr>
        <w:t>Для взаимодействия со слушателями используются дистанционные образовательные платформы, сервисы видеосвязи и электронные библиотеки.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г) Условия для функционирования электронной информационно-образовательной среды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Доступ к материалам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или её аналог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Материалы по направлению «Проектирование, настройка, эксплуатация и администрирование компьютерных сетей и сетевой инфраструктуры»</w:t>
            </w:r>
          </w:p>
        </w:tc>
      </w:tr>
    </w:tbl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Итоговая аттестация подтверждает готовность слушателя к применению полученных компетенций в профессиональной деятельности.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