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1F" w:rsidRDefault="004B2958" w:rsidP="004B2958">
      <w:pPr>
        <w:jc w:val="center"/>
        <w:rPr>
          <w:b/>
          <w:bCs/>
          <w:sz w:val="40"/>
          <w:szCs w:val="40"/>
        </w:rPr>
      </w:pPr>
      <w:r w:rsidRPr="004B2958">
        <w:rPr>
          <w:b/>
          <w:bCs/>
          <w:sz w:val="40"/>
          <w:szCs w:val="40"/>
        </w:rPr>
        <w:t>Cahier des charges génération des indicateurs A2ITOOLS</w:t>
      </w:r>
    </w:p>
    <w:p w:rsidR="004B2958" w:rsidRDefault="004B2958" w:rsidP="004B2958">
      <w:pPr>
        <w:jc w:val="center"/>
        <w:rPr>
          <w:b/>
          <w:bCs/>
          <w:sz w:val="40"/>
          <w:szCs w:val="40"/>
        </w:rPr>
      </w:pPr>
    </w:p>
    <w:p w:rsidR="004B2958" w:rsidRPr="004B2958" w:rsidRDefault="004B2958" w:rsidP="004B2958">
      <w:pPr>
        <w:rPr>
          <w:b/>
          <w:bCs/>
          <w:i/>
          <w:iCs/>
          <w:sz w:val="28"/>
          <w:szCs w:val="28"/>
        </w:rPr>
      </w:pPr>
      <w:r w:rsidRPr="004B2958">
        <w:rPr>
          <w:b/>
          <w:bCs/>
          <w:i/>
          <w:iCs/>
          <w:sz w:val="28"/>
          <w:szCs w:val="28"/>
        </w:rPr>
        <w:t>Données d’entrée</w:t>
      </w:r>
    </w:p>
    <w:p w:rsidR="004B2958" w:rsidRDefault="004B2958" w:rsidP="004B2958">
      <w:r>
        <w:t xml:space="preserve">Faire un export *.csv de A2ITools selon les critères </w:t>
      </w:r>
      <w:proofErr w:type="gramStart"/>
      <w:r>
        <w:t>suivants:</w:t>
      </w:r>
      <w:proofErr w:type="gramEnd"/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Paramètres =&gt; Exports</w:t>
      </w:r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Choisir la période</w:t>
      </w:r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Exclure les tickets en cours</w:t>
      </w:r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Exporter les tickets</w:t>
      </w:r>
    </w:p>
    <w:p w:rsidR="004B2958" w:rsidRDefault="004B2958" w:rsidP="004B2958"/>
    <w:p w:rsidR="004B2958" w:rsidRDefault="004B2958" w:rsidP="004B2958">
      <w:r>
        <w:rPr>
          <w:noProof/>
        </w:rPr>
        <w:drawing>
          <wp:inline distT="0" distB="0" distL="0" distR="0">
            <wp:extent cx="5753100" cy="5743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58" w:rsidRDefault="004B2958" w:rsidP="004B2958"/>
    <w:p w:rsidR="004B2958" w:rsidRDefault="004B2958" w:rsidP="004B2958">
      <w:pPr>
        <w:rPr>
          <w:b/>
          <w:bCs/>
          <w:i/>
          <w:iCs/>
          <w:sz w:val="28"/>
          <w:szCs w:val="28"/>
        </w:rPr>
      </w:pPr>
      <w:r w:rsidRPr="004B2958">
        <w:rPr>
          <w:b/>
          <w:bCs/>
          <w:i/>
          <w:iCs/>
          <w:sz w:val="28"/>
          <w:szCs w:val="28"/>
        </w:rPr>
        <w:t>Traitement à effectuer</w:t>
      </w:r>
    </w:p>
    <w:p w:rsidR="004B2958" w:rsidRDefault="004B2958" w:rsidP="004B2958">
      <w:r>
        <w:t xml:space="preserve">A partir des données des colonnes « O – Date demande », « P – Date de prise en compte », « Q – Date de réal. Prog » et « R – Date de clôture », calculer </w:t>
      </w:r>
      <w:r w:rsidR="00240ADE">
        <w:t>la moyenne par agence des indicateurs</w:t>
      </w:r>
      <w:r>
        <w:t xml:space="preserve"> suivant</w:t>
      </w:r>
      <w:r w:rsidR="00240ADE">
        <w:t>s</w:t>
      </w:r>
      <w:r>
        <w:t> :</w:t>
      </w:r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Délai de prise en compte (Date de prise en compte – Date de demande)</w:t>
      </w:r>
    </w:p>
    <w:p w:rsidR="004B2958" w:rsidRDefault="004B2958" w:rsidP="004B2958">
      <w:pPr>
        <w:pStyle w:val="Paragraphedeliste"/>
        <w:numPr>
          <w:ilvl w:val="0"/>
          <w:numId w:val="1"/>
        </w:numPr>
      </w:pPr>
      <w:r>
        <w:t>Délai de réalisation programmé (Date de réal. Prog – Date de prise en compte</w:t>
      </w:r>
      <w:r w:rsidR="00240ADE">
        <w:t>)</w:t>
      </w:r>
    </w:p>
    <w:p w:rsidR="00240ADE" w:rsidRDefault="00240ADE" w:rsidP="004B2958">
      <w:pPr>
        <w:pStyle w:val="Paragraphedeliste"/>
        <w:numPr>
          <w:ilvl w:val="0"/>
          <w:numId w:val="1"/>
        </w:numPr>
      </w:pPr>
      <w:r>
        <w:t>Délai de clôture (Date de clôture – Date de prise en compte)</w:t>
      </w:r>
    </w:p>
    <w:p w:rsidR="00240ADE" w:rsidRDefault="00240ADE" w:rsidP="00240ADE">
      <w:pPr>
        <w:rPr>
          <w:b/>
          <w:bCs/>
          <w:sz w:val="28"/>
          <w:szCs w:val="28"/>
        </w:rPr>
      </w:pPr>
    </w:p>
    <w:p w:rsidR="00240ADE" w:rsidRDefault="00240ADE" w:rsidP="00240ADE">
      <w:r w:rsidRPr="00240ADE">
        <w:rPr>
          <w:b/>
          <w:bCs/>
          <w:i/>
          <w:iCs/>
          <w:sz w:val="28"/>
          <w:szCs w:val="28"/>
        </w:rPr>
        <w:t>Points d’attention</w:t>
      </w:r>
      <w:r w:rsidRPr="00240ADE">
        <w:t> </w:t>
      </w:r>
      <w:r>
        <w:t>:</w:t>
      </w:r>
    </w:p>
    <w:p w:rsidR="00240ADE" w:rsidRDefault="00240ADE" w:rsidP="00240ADE">
      <w:pPr>
        <w:pStyle w:val="Paragraphedeliste"/>
        <w:numPr>
          <w:ilvl w:val="0"/>
          <w:numId w:val="1"/>
        </w:numPr>
      </w:pPr>
      <w:r>
        <w:t>Il faudra exclure les tickets qui ne sont rattachés à aucune agence.</w:t>
      </w:r>
    </w:p>
    <w:p w:rsidR="00240ADE" w:rsidRDefault="00240ADE" w:rsidP="00240ADE">
      <w:pPr>
        <w:pStyle w:val="Paragraphedeliste"/>
        <w:numPr>
          <w:ilvl w:val="0"/>
          <w:numId w:val="1"/>
        </w:numPr>
      </w:pPr>
      <w:r>
        <w:t>Il faudra exclure des données, les résultats négatifs du délai de prise en compte.</w:t>
      </w:r>
    </w:p>
    <w:p w:rsidR="00240ADE" w:rsidRDefault="00240ADE" w:rsidP="00240ADE">
      <w:pPr>
        <w:pStyle w:val="Paragraphedeliste"/>
        <w:numPr>
          <w:ilvl w:val="0"/>
          <w:numId w:val="1"/>
        </w:numPr>
      </w:pPr>
      <w:r>
        <w:t xml:space="preserve">Regrouper les tickets de l’agence PVG et APO. Il y aura donc 4 résultats </w:t>
      </w:r>
      <w:proofErr w:type="gramStart"/>
      <w:r>
        <w:t>( ONE</w:t>
      </w:r>
      <w:proofErr w:type="gramEnd"/>
      <w:r>
        <w:t>, TME, BME, APY)</w:t>
      </w:r>
    </w:p>
    <w:p w:rsidR="00240ADE" w:rsidRDefault="00240ADE" w:rsidP="00240ADE"/>
    <w:p w:rsidR="00240ADE" w:rsidRDefault="00240ADE" w:rsidP="00240ADE">
      <w:pPr>
        <w:rPr>
          <w:b/>
          <w:bCs/>
          <w:i/>
          <w:iCs/>
          <w:sz w:val="28"/>
          <w:szCs w:val="28"/>
        </w:rPr>
      </w:pPr>
      <w:r w:rsidRPr="00240ADE">
        <w:rPr>
          <w:b/>
          <w:bCs/>
          <w:i/>
          <w:iCs/>
          <w:sz w:val="28"/>
          <w:szCs w:val="28"/>
        </w:rPr>
        <w:t>Exemple d’attendu</w:t>
      </w:r>
    </w:p>
    <w:p w:rsidR="00240ADE" w:rsidRDefault="00240ADE" w:rsidP="00240ADE">
      <w:r>
        <w:t>Voici un exemple d’attend</w:t>
      </w:r>
      <w:r w:rsidR="000E2D21">
        <w:t xml:space="preserve">u </w:t>
      </w:r>
      <w:r>
        <w:t>:</w:t>
      </w:r>
    </w:p>
    <w:p w:rsidR="00240ADE" w:rsidRDefault="00240ADE" w:rsidP="00240AD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0ADE" w:rsidTr="00240ADE">
        <w:tc>
          <w:tcPr>
            <w:tcW w:w="2265" w:type="dxa"/>
          </w:tcPr>
          <w:p w:rsidR="00240ADE" w:rsidRDefault="00240ADE" w:rsidP="00240ADE"/>
        </w:tc>
        <w:tc>
          <w:tcPr>
            <w:tcW w:w="2265" w:type="dxa"/>
          </w:tcPr>
          <w:p w:rsidR="00240ADE" w:rsidRDefault="00240ADE" w:rsidP="00240ADE">
            <w:r>
              <w:t>Délai de prise en compte</w:t>
            </w:r>
            <w:r>
              <w:t xml:space="preserve"> (j)</w:t>
            </w:r>
          </w:p>
        </w:tc>
        <w:tc>
          <w:tcPr>
            <w:tcW w:w="2266" w:type="dxa"/>
          </w:tcPr>
          <w:p w:rsidR="00240ADE" w:rsidRDefault="00240ADE" w:rsidP="00240ADE">
            <w:r>
              <w:t xml:space="preserve">Délai de </w:t>
            </w:r>
            <w:proofErr w:type="spellStart"/>
            <w:proofErr w:type="gramStart"/>
            <w:r>
              <w:t>réal.prog</w:t>
            </w:r>
            <w:proofErr w:type="spellEnd"/>
            <w:proofErr w:type="gramEnd"/>
            <w:r>
              <w:t xml:space="preserve"> (j)</w:t>
            </w:r>
          </w:p>
        </w:tc>
        <w:tc>
          <w:tcPr>
            <w:tcW w:w="2266" w:type="dxa"/>
          </w:tcPr>
          <w:p w:rsidR="00240ADE" w:rsidRDefault="00240ADE" w:rsidP="00240ADE">
            <w:r>
              <w:t>Délai de clôture</w:t>
            </w:r>
            <w:r>
              <w:t xml:space="preserve"> (j)</w:t>
            </w:r>
          </w:p>
        </w:tc>
      </w:tr>
      <w:tr w:rsidR="00240ADE" w:rsidTr="00240ADE">
        <w:tc>
          <w:tcPr>
            <w:tcW w:w="2265" w:type="dxa"/>
          </w:tcPr>
          <w:p w:rsidR="00240ADE" w:rsidRDefault="00240ADE" w:rsidP="00240ADE">
            <w:r>
              <w:t>Agence ONE</w:t>
            </w:r>
          </w:p>
        </w:tc>
        <w:tc>
          <w:tcPr>
            <w:tcW w:w="2265" w:type="dxa"/>
          </w:tcPr>
          <w:p w:rsidR="00240ADE" w:rsidRDefault="00240ADE" w:rsidP="000E2D21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13</w:t>
            </w:r>
          </w:p>
        </w:tc>
      </w:tr>
      <w:tr w:rsidR="00240ADE" w:rsidTr="00240ADE">
        <w:tc>
          <w:tcPr>
            <w:tcW w:w="2265" w:type="dxa"/>
          </w:tcPr>
          <w:p w:rsidR="00240ADE" w:rsidRDefault="00240ADE" w:rsidP="00240ADE">
            <w:r>
              <w:t>Agence TME</w:t>
            </w:r>
          </w:p>
        </w:tc>
        <w:tc>
          <w:tcPr>
            <w:tcW w:w="2265" w:type="dxa"/>
          </w:tcPr>
          <w:p w:rsidR="00240ADE" w:rsidRDefault="00240ADE" w:rsidP="000E2D21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30</w:t>
            </w:r>
          </w:p>
        </w:tc>
      </w:tr>
      <w:tr w:rsidR="00240ADE" w:rsidTr="00240ADE">
        <w:tc>
          <w:tcPr>
            <w:tcW w:w="2265" w:type="dxa"/>
          </w:tcPr>
          <w:p w:rsidR="00240ADE" w:rsidRDefault="00240ADE" w:rsidP="00240ADE">
            <w:r>
              <w:t>Agence BME</w:t>
            </w:r>
          </w:p>
        </w:tc>
        <w:tc>
          <w:tcPr>
            <w:tcW w:w="2265" w:type="dxa"/>
          </w:tcPr>
          <w:p w:rsidR="00240ADE" w:rsidRDefault="00240ADE" w:rsidP="000E2D21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12</w:t>
            </w:r>
          </w:p>
        </w:tc>
      </w:tr>
      <w:tr w:rsidR="00240ADE" w:rsidTr="00240ADE">
        <w:tc>
          <w:tcPr>
            <w:tcW w:w="2265" w:type="dxa"/>
          </w:tcPr>
          <w:p w:rsidR="00240ADE" w:rsidRDefault="00240ADE" w:rsidP="00240ADE">
            <w:r>
              <w:t>Agence APY</w:t>
            </w:r>
          </w:p>
        </w:tc>
        <w:tc>
          <w:tcPr>
            <w:tcW w:w="2265" w:type="dxa"/>
          </w:tcPr>
          <w:p w:rsidR="00240ADE" w:rsidRDefault="00240ADE" w:rsidP="000E2D21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240ADE" w:rsidRDefault="000E2D21" w:rsidP="000E2D21">
            <w:pPr>
              <w:jc w:val="center"/>
            </w:pPr>
            <w:r>
              <w:t>14</w:t>
            </w:r>
          </w:p>
        </w:tc>
      </w:tr>
    </w:tbl>
    <w:p w:rsidR="00240ADE" w:rsidRDefault="00240ADE" w:rsidP="00240ADE"/>
    <w:p w:rsidR="000E2D21" w:rsidRPr="00240ADE" w:rsidRDefault="000E2D21" w:rsidP="00240ADE">
      <w:r>
        <w:t>La présentation sous forme de tableau n’est pas nécessaire, il faut juste facilement voir les données par agence.</w:t>
      </w:r>
      <w:bookmarkStart w:id="0" w:name="_GoBack"/>
      <w:bookmarkEnd w:id="0"/>
    </w:p>
    <w:sectPr w:rsidR="000E2D21" w:rsidRPr="0024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41D6"/>
    <w:multiLevelType w:val="hybridMultilevel"/>
    <w:tmpl w:val="28303F5C"/>
    <w:lvl w:ilvl="0" w:tplc="87042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58"/>
    <w:rsid w:val="000E2D21"/>
    <w:rsid w:val="00240ADE"/>
    <w:rsid w:val="004B2958"/>
    <w:rsid w:val="0050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E270"/>
  <w15:chartTrackingRefBased/>
  <w15:docId w15:val="{A3C3E154-FAC4-4CA1-9C6A-F657C5A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95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Herbas, Patrick</dc:creator>
  <cp:keywords/>
  <dc:description/>
  <cp:lastModifiedBy>Herbas, Patrick</cp:lastModifiedBy>
  <cp:revision>1</cp:revision>
  <dcterms:created xsi:type="dcterms:W3CDTF">2021-03-08T09:05:00Z</dcterms:created>
  <dcterms:modified xsi:type="dcterms:W3CDTF">2021-03-08T09:27:00Z</dcterms:modified>
</cp:coreProperties>
</file>