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2D7" w14:textId="6D38C257" w:rsidR="005212D3" w:rsidRDefault="00151D69" w:rsidP="00151D69">
      <w:pPr>
        <w:jc w:val="center"/>
        <w:rPr>
          <w:b/>
          <w:bCs/>
          <w:sz w:val="56"/>
          <w:szCs w:val="56"/>
        </w:rPr>
      </w:pPr>
      <w:r w:rsidRPr="00151D69">
        <w:rPr>
          <w:b/>
          <w:bCs/>
          <w:sz w:val="56"/>
          <w:szCs w:val="56"/>
        </w:rPr>
        <w:t>Google A</w:t>
      </w:r>
      <w:r w:rsidRPr="00151D69">
        <w:rPr>
          <w:b/>
          <w:bCs/>
          <w:sz w:val="56"/>
          <w:szCs w:val="56"/>
        </w:rPr>
        <w:t>nalytics</w:t>
      </w:r>
    </w:p>
    <w:p w14:paraId="69406112" w14:textId="341412E2" w:rsidR="00151D69" w:rsidRDefault="00151D69" w:rsidP="00151D69">
      <w:pPr>
        <w:rPr>
          <w:b/>
          <w:bCs/>
        </w:rPr>
      </w:pPr>
    </w:p>
    <w:p w14:paraId="01253475" w14:textId="18268C4E" w:rsidR="00151D69" w:rsidRDefault="00151D69" w:rsidP="00151D69">
      <w:pPr>
        <w:rPr>
          <w:b/>
          <w:bCs/>
        </w:rPr>
      </w:pPr>
      <w:r>
        <w:rPr>
          <w:b/>
          <w:bCs/>
        </w:rPr>
        <w:t>Qu’est-ce-que Google A</w:t>
      </w:r>
      <w:r w:rsidRPr="00151D69">
        <w:rPr>
          <w:b/>
          <w:bCs/>
        </w:rPr>
        <w:t>nalytics</w:t>
      </w:r>
      <w:r>
        <w:rPr>
          <w:b/>
          <w:bCs/>
        </w:rPr>
        <w:t> ?</w:t>
      </w:r>
    </w:p>
    <w:p w14:paraId="68421CCC" w14:textId="17DF5F99" w:rsidR="00151D69" w:rsidRDefault="00151D69" w:rsidP="00151D69">
      <w:r w:rsidRPr="00151D69">
        <w:t>Google propose des outils pour les développeurs afin d'accéder aux données de Google Analytics : un service Web (API) est disponible et permet à chacun de récupérer des informations sur les comptes dont il est propriétaire.</w:t>
      </w:r>
      <w:r w:rsidRPr="00151D69">
        <w:t xml:space="preserve"> </w:t>
      </w:r>
      <w:r w:rsidRPr="00151D69">
        <w:t xml:space="preserve">Google Analytics soulève des problèmes de confidentialité. Chaque fois qu'un utilisateur visite un site web qui intègre Google Analytics, Google suit cette visite via l'adresse IP de l'utilisateur afin de déterminer sa position géographique approximative. Cependant, en partie en raison du Règlement général sur la protection des données (RGPD), la plupart des navigateurs internet autorisent les utilisateurs à refuser les cookies de suivi Google </w:t>
      </w:r>
      <w:r w:rsidRPr="00151D69">
        <w:t>Analytics</w:t>
      </w:r>
      <w:r>
        <w:t>.</w:t>
      </w:r>
    </w:p>
    <w:p w14:paraId="4ECEDA63" w14:textId="587B0AD6" w:rsidR="00151D69" w:rsidRPr="00151D69" w:rsidRDefault="00151D69" w:rsidP="00151D69">
      <w:pPr>
        <w:rPr>
          <w:b/>
          <w:bCs/>
        </w:rPr>
      </w:pPr>
      <w:r w:rsidRPr="00151D69">
        <w:rPr>
          <w:b/>
          <w:bCs/>
        </w:rPr>
        <w:t>Dans qu’elle but va ton utiliser Google A</w:t>
      </w:r>
      <w:r w:rsidRPr="00151D69">
        <w:rPr>
          <w:b/>
          <w:bCs/>
        </w:rPr>
        <w:t>nalytics</w:t>
      </w:r>
      <w:r w:rsidRPr="00151D69">
        <w:rPr>
          <w:b/>
          <w:bCs/>
        </w:rPr>
        <w:t> ?</w:t>
      </w:r>
    </w:p>
    <w:p w14:paraId="0835E920" w14:textId="00207C1C" w:rsidR="00151D69" w:rsidRDefault="005A4AF9" w:rsidP="00151D69">
      <w:r>
        <w:t>Le But étant qu’on souhaite mettre en place un outils analytiques pour permettre de voir les données du site en temps réel. Mais aussi de voir la performance marketing donc les métriques du site.</w:t>
      </w:r>
    </w:p>
    <w:p w14:paraId="5AF9F0C2" w14:textId="6E087C20" w:rsidR="005A4AF9" w:rsidRPr="004C3782" w:rsidRDefault="005A4AF9" w:rsidP="00151D69">
      <w:pPr>
        <w:rPr>
          <w:b/>
          <w:bCs/>
        </w:rPr>
      </w:pPr>
      <w:r w:rsidRPr="004C3782">
        <w:rPr>
          <w:b/>
          <w:bCs/>
        </w:rPr>
        <w:t>Comment le mettre en place Google Analytics ?</w:t>
      </w:r>
    </w:p>
    <w:p w14:paraId="57A41A69" w14:textId="34D876BA" w:rsidR="00151D69" w:rsidRDefault="000D1F0D" w:rsidP="00151D69">
      <w:r>
        <w:t>Etape 1 : On va directement sur leur site (</w:t>
      </w:r>
      <w:hyperlink r:id="rId4" w:history="1">
        <w:r w:rsidRPr="000D1F0D">
          <w:rPr>
            <w:rStyle w:val="Lienhypertexte"/>
          </w:rPr>
          <w:t>https://analytics.go</w:t>
        </w:r>
        <w:r w:rsidRPr="000D1F0D">
          <w:rPr>
            <w:rStyle w:val="Lienhypertexte"/>
          </w:rPr>
          <w:t>o</w:t>
        </w:r>
        <w:r w:rsidRPr="000D1F0D">
          <w:rPr>
            <w:rStyle w:val="Lienhypertexte"/>
          </w:rPr>
          <w:t>gle.com/</w:t>
        </w:r>
      </w:hyperlink>
      <w:r>
        <w:t>) [Il n’y a pas de solution auto-héberger] ou toute la configuration va se passer.</w:t>
      </w:r>
    </w:p>
    <w:p w14:paraId="6F4F86B3" w14:textId="6FEB4FE9" w:rsidR="000D1F0D" w:rsidRDefault="000D1F0D" w:rsidP="00151D69">
      <w:r>
        <w:rPr>
          <w:noProof/>
        </w:rPr>
        <w:drawing>
          <wp:inline distT="0" distB="0" distL="0" distR="0" wp14:anchorId="5A89AFBD" wp14:editId="4ED16EE3">
            <wp:extent cx="5760720" cy="278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87650"/>
                    </a:xfrm>
                    <a:prstGeom prst="rect">
                      <a:avLst/>
                    </a:prstGeom>
                  </pic:spPr>
                </pic:pic>
              </a:graphicData>
            </a:graphic>
          </wp:inline>
        </w:drawing>
      </w:r>
    </w:p>
    <w:p w14:paraId="47DA67CB" w14:textId="77777777" w:rsidR="00FA4508" w:rsidRDefault="00FA4508" w:rsidP="0035599E">
      <w:pPr>
        <w:jc w:val="center"/>
        <w:rPr>
          <w:rFonts w:ascii="Segoe UI Emoji" w:hAnsi="Segoe UI Emoji" w:cs="Segoe UI Emoji"/>
        </w:rPr>
      </w:pPr>
    </w:p>
    <w:p w14:paraId="65F00F90" w14:textId="77777777" w:rsidR="00FA4508" w:rsidRDefault="00FA4508" w:rsidP="0035599E">
      <w:pPr>
        <w:jc w:val="center"/>
        <w:rPr>
          <w:rFonts w:ascii="Segoe UI Emoji" w:hAnsi="Segoe UI Emoji" w:cs="Segoe UI Emoji"/>
        </w:rPr>
      </w:pPr>
    </w:p>
    <w:p w14:paraId="31659ADA" w14:textId="20CCA559" w:rsidR="0035599E" w:rsidRPr="00FA4508" w:rsidRDefault="0035599E" w:rsidP="0035599E">
      <w:pPr>
        <w:jc w:val="center"/>
        <w:rPr>
          <w:sz w:val="72"/>
          <w:szCs w:val="72"/>
        </w:rPr>
      </w:pPr>
      <w:r w:rsidRPr="00FA4508">
        <w:rPr>
          <w:rFonts w:ascii="Segoe UI Emoji" w:hAnsi="Segoe UI Emoji" w:cs="Segoe UI Emoji"/>
          <w:sz w:val="72"/>
          <w:szCs w:val="72"/>
        </w:rPr>
        <w:t>⬇️⬇️</w:t>
      </w:r>
    </w:p>
    <w:p w14:paraId="5222F5DA" w14:textId="77777777" w:rsidR="0035599E" w:rsidRDefault="0035599E" w:rsidP="00151D69">
      <w:pPr>
        <w:rPr>
          <w:noProof/>
        </w:rPr>
      </w:pPr>
    </w:p>
    <w:p w14:paraId="2511CE9C" w14:textId="77777777" w:rsidR="00FA4508" w:rsidRDefault="00FA4508" w:rsidP="00151D69">
      <w:pPr>
        <w:rPr>
          <w:noProof/>
        </w:rPr>
      </w:pPr>
    </w:p>
    <w:p w14:paraId="3A08B980" w14:textId="0B7BBD17" w:rsidR="0035599E" w:rsidRDefault="0035599E" w:rsidP="00151D69">
      <w:pPr>
        <w:rPr>
          <w:noProof/>
        </w:rPr>
      </w:pPr>
      <w:r>
        <w:rPr>
          <w:noProof/>
        </w:rPr>
        <w:lastRenderedPageBreak/>
        <w:t xml:space="preserve">Etape 2 : On configure le compte </w:t>
      </w:r>
    </w:p>
    <w:p w14:paraId="1B23EB8B" w14:textId="223E813E" w:rsidR="000D1F0D" w:rsidRDefault="0035599E" w:rsidP="00151D69">
      <w:pPr>
        <w:rPr>
          <w:noProof/>
        </w:rPr>
      </w:pPr>
      <w:r>
        <w:rPr>
          <w:noProof/>
        </w:rPr>
        <w:drawing>
          <wp:inline distT="0" distB="0" distL="0" distR="0" wp14:anchorId="0123205D" wp14:editId="0A12DD96">
            <wp:extent cx="5760720" cy="27876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787650"/>
                    </a:xfrm>
                    <a:prstGeom prst="rect">
                      <a:avLst/>
                    </a:prstGeom>
                    <a:noFill/>
                    <a:ln>
                      <a:noFill/>
                    </a:ln>
                  </pic:spPr>
                </pic:pic>
              </a:graphicData>
            </a:graphic>
          </wp:inline>
        </w:drawing>
      </w:r>
    </w:p>
    <w:p w14:paraId="3D77BCC0" w14:textId="67E29D4D" w:rsidR="0035599E" w:rsidRDefault="0035599E" w:rsidP="0035599E">
      <w:pPr>
        <w:tabs>
          <w:tab w:val="left" w:pos="8217"/>
        </w:tabs>
      </w:pPr>
      <w:r>
        <w:t xml:space="preserve">Etapes 3 : On configure la propriété </w:t>
      </w:r>
    </w:p>
    <w:p w14:paraId="17AB4016" w14:textId="73126A46" w:rsidR="0035599E" w:rsidRDefault="0035599E" w:rsidP="0035599E">
      <w:pPr>
        <w:tabs>
          <w:tab w:val="left" w:pos="8217"/>
        </w:tabs>
      </w:pPr>
      <w:r w:rsidRPr="0035599E">
        <w:drawing>
          <wp:inline distT="0" distB="0" distL="0" distR="0" wp14:anchorId="60DCE2B7" wp14:editId="3B3172EB">
            <wp:extent cx="5760720" cy="27914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91460"/>
                    </a:xfrm>
                    <a:prstGeom prst="rect">
                      <a:avLst/>
                    </a:prstGeom>
                  </pic:spPr>
                </pic:pic>
              </a:graphicData>
            </a:graphic>
          </wp:inline>
        </w:drawing>
      </w:r>
    </w:p>
    <w:p w14:paraId="2483F585" w14:textId="1CFAFB10" w:rsidR="0035599E" w:rsidRDefault="0035599E" w:rsidP="0035599E">
      <w:pPr>
        <w:tabs>
          <w:tab w:val="left" w:pos="1742"/>
        </w:tabs>
      </w:pPr>
      <w:r>
        <w:t>Etapes 4 : On configure les informations par rapport à l’entreprise</w:t>
      </w:r>
    </w:p>
    <w:p w14:paraId="637E48BC" w14:textId="68F668E0" w:rsidR="0035599E" w:rsidRDefault="0035599E" w:rsidP="0035599E">
      <w:pPr>
        <w:tabs>
          <w:tab w:val="left" w:pos="1742"/>
        </w:tabs>
      </w:pPr>
      <w:r w:rsidRPr="0035599E">
        <w:drawing>
          <wp:inline distT="0" distB="0" distL="0" distR="0" wp14:anchorId="5FE96C04" wp14:editId="1B7EC273">
            <wp:extent cx="5767754" cy="2199627"/>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6931" cy="2248891"/>
                    </a:xfrm>
                    <a:prstGeom prst="rect">
                      <a:avLst/>
                    </a:prstGeom>
                  </pic:spPr>
                </pic:pic>
              </a:graphicData>
            </a:graphic>
          </wp:inline>
        </w:drawing>
      </w:r>
    </w:p>
    <w:p w14:paraId="502254EE" w14:textId="0DB3B806" w:rsidR="0035599E" w:rsidRDefault="00D35699" w:rsidP="0035599E">
      <w:pPr>
        <w:tabs>
          <w:tab w:val="left" w:pos="1742"/>
        </w:tabs>
      </w:pPr>
      <w:r>
        <w:lastRenderedPageBreak/>
        <w:t xml:space="preserve">Etapes 5 : On sélectionne la plate-forme qu’on veut configurer, </w:t>
      </w:r>
      <w:r w:rsidRPr="00D35699">
        <w:rPr>
          <w:i/>
          <w:iCs/>
        </w:rPr>
        <w:t xml:space="preserve">pour nous ça sera la </w:t>
      </w:r>
      <w:proofErr w:type="gramStart"/>
      <w:r w:rsidRPr="00D35699">
        <w:rPr>
          <w:i/>
          <w:iCs/>
        </w:rPr>
        <w:t>Web</w:t>
      </w:r>
      <w:r>
        <w:t xml:space="preserve"> .</w:t>
      </w:r>
      <w:proofErr w:type="gramEnd"/>
    </w:p>
    <w:p w14:paraId="42A77CD2" w14:textId="163F2F5A" w:rsidR="00D35699" w:rsidRDefault="00D35699" w:rsidP="00D35699">
      <w:pPr>
        <w:tabs>
          <w:tab w:val="left" w:pos="1742"/>
        </w:tabs>
      </w:pPr>
      <w:r w:rsidRPr="00D35699">
        <w:drawing>
          <wp:inline distT="0" distB="0" distL="0" distR="0" wp14:anchorId="0C82968C" wp14:editId="4E1EFF91">
            <wp:extent cx="5760720" cy="33547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54705"/>
                    </a:xfrm>
                    <a:prstGeom prst="rect">
                      <a:avLst/>
                    </a:prstGeom>
                  </pic:spPr>
                </pic:pic>
              </a:graphicData>
            </a:graphic>
          </wp:inline>
        </w:drawing>
      </w:r>
    </w:p>
    <w:p w14:paraId="11084E30" w14:textId="0839E62B" w:rsidR="00D35699" w:rsidRDefault="00D35699" w:rsidP="00D35699">
      <w:pPr>
        <w:tabs>
          <w:tab w:val="left" w:pos="1742"/>
        </w:tabs>
      </w:pPr>
      <w:r>
        <w:t>Etapes 6 : On configure le Flux de données</w:t>
      </w:r>
    </w:p>
    <w:p w14:paraId="303FAD2E" w14:textId="76152DD4" w:rsidR="00D35699" w:rsidRDefault="00D35699" w:rsidP="00D35699">
      <w:pPr>
        <w:tabs>
          <w:tab w:val="left" w:pos="1742"/>
        </w:tabs>
      </w:pPr>
      <w:r w:rsidRPr="00D35699">
        <w:drawing>
          <wp:inline distT="0" distB="0" distL="0" distR="0" wp14:anchorId="148E8654" wp14:editId="634E12FD">
            <wp:extent cx="5760720" cy="20999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99945"/>
                    </a:xfrm>
                    <a:prstGeom prst="rect">
                      <a:avLst/>
                    </a:prstGeom>
                  </pic:spPr>
                </pic:pic>
              </a:graphicData>
            </a:graphic>
          </wp:inline>
        </w:drawing>
      </w:r>
    </w:p>
    <w:p w14:paraId="184275B5" w14:textId="77777777" w:rsidR="00FA4508" w:rsidRDefault="00FA4508" w:rsidP="00D35699">
      <w:pPr>
        <w:tabs>
          <w:tab w:val="left" w:pos="1742"/>
        </w:tabs>
      </w:pPr>
    </w:p>
    <w:p w14:paraId="4B0C25FC" w14:textId="77777777" w:rsidR="00FA4508" w:rsidRDefault="00FA4508" w:rsidP="00D35699">
      <w:pPr>
        <w:tabs>
          <w:tab w:val="left" w:pos="1742"/>
        </w:tabs>
      </w:pPr>
    </w:p>
    <w:p w14:paraId="7E14243B" w14:textId="77777777" w:rsidR="00FA4508" w:rsidRDefault="00FA4508" w:rsidP="00D35699">
      <w:pPr>
        <w:tabs>
          <w:tab w:val="left" w:pos="1742"/>
        </w:tabs>
      </w:pPr>
    </w:p>
    <w:p w14:paraId="6551E157" w14:textId="77777777" w:rsidR="00FA4508" w:rsidRDefault="00FA4508" w:rsidP="00D35699">
      <w:pPr>
        <w:tabs>
          <w:tab w:val="left" w:pos="1742"/>
        </w:tabs>
      </w:pPr>
    </w:p>
    <w:p w14:paraId="2E837A36" w14:textId="77777777" w:rsidR="00FA4508" w:rsidRDefault="00FA4508" w:rsidP="00D35699">
      <w:pPr>
        <w:tabs>
          <w:tab w:val="left" w:pos="1742"/>
        </w:tabs>
      </w:pPr>
    </w:p>
    <w:p w14:paraId="28262430" w14:textId="77777777" w:rsidR="00FA4508" w:rsidRDefault="00FA4508" w:rsidP="00D35699">
      <w:pPr>
        <w:tabs>
          <w:tab w:val="left" w:pos="1742"/>
        </w:tabs>
      </w:pPr>
    </w:p>
    <w:p w14:paraId="7442E713" w14:textId="77777777" w:rsidR="00FA4508" w:rsidRDefault="00FA4508" w:rsidP="00D35699">
      <w:pPr>
        <w:tabs>
          <w:tab w:val="left" w:pos="1742"/>
        </w:tabs>
      </w:pPr>
    </w:p>
    <w:p w14:paraId="50D5E913" w14:textId="77777777" w:rsidR="00FA4508" w:rsidRDefault="00FA4508" w:rsidP="00D35699">
      <w:pPr>
        <w:tabs>
          <w:tab w:val="left" w:pos="1742"/>
        </w:tabs>
      </w:pPr>
    </w:p>
    <w:p w14:paraId="004A8550" w14:textId="77777777" w:rsidR="00FA4508" w:rsidRDefault="00FA4508" w:rsidP="00D35699">
      <w:pPr>
        <w:tabs>
          <w:tab w:val="left" w:pos="1742"/>
        </w:tabs>
      </w:pPr>
    </w:p>
    <w:p w14:paraId="53331A8E" w14:textId="41A4D191" w:rsidR="00FA4508" w:rsidRDefault="00FA4508" w:rsidP="00D35699">
      <w:pPr>
        <w:tabs>
          <w:tab w:val="left" w:pos="1742"/>
        </w:tabs>
      </w:pPr>
      <w:r>
        <w:lastRenderedPageBreak/>
        <w:t xml:space="preserve">Etapes 7 : On récupère la balise et le met dans la page index du site qu’on veut </w:t>
      </w:r>
      <w:proofErr w:type="spellStart"/>
      <w:r w:rsidR="00874D4E">
        <w:t>analyse</w:t>
      </w:r>
      <w:proofErr w:type="spellEnd"/>
      <w:r w:rsidR="00874D4E">
        <w:t>.</w:t>
      </w:r>
    </w:p>
    <w:p w14:paraId="258C0964" w14:textId="64C6BD26" w:rsidR="00FA4508" w:rsidRDefault="00FA4508" w:rsidP="00D35699">
      <w:pPr>
        <w:tabs>
          <w:tab w:val="left" w:pos="1742"/>
        </w:tabs>
      </w:pPr>
      <w:r w:rsidRPr="00FA4508">
        <w:drawing>
          <wp:inline distT="0" distB="0" distL="0" distR="0" wp14:anchorId="14E8146F" wp14:editId="2664B54D">
            <wp:extent cx="5332934" cy="3569398"/>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632" cy="3589275"/>
                    </a:xfrm>
                    <a:prstGeom prst="rect">
                      <a:avLst/>
                    </a:prstGeom>
                  </pic:spPr>
                </pic:pic>
              </a:graphicData>
            </a:graphic>
          </wp:inline>
        </w:drawing>
      </w:r>
    </w:p>
    <w:p w14:paraId="3753577C" w14:textId="3FE8B557" w:rsidR="00FA4508" w:rsidRDefault="00FA4508" w:rsidP="00D35699">
      <w:pPr>
        <w:tabs>
          <w:tab w:val="left" w:pos="1742"/>
        </w:tabs>
      </w:pPr>
      <w:r>
        <w:t>Et normalement l’analyse peut commencer :</w:t>
      </w:r>
    </w:p>
    <w:p w14:paraId="5D8194C8" w14:textId="520640D9" w:rsidR="00FA4508" w:rsidRPr="0035599E" w:rsidRDefault="00FA4508" w:rsidP="00D35699">
      <w:pPr>
        <w:tabs>
          <w:tab w:val="left" w:pos="1742"/>
        </w:tabs>
      </w:pPr>
      <w:r w:rsidRPr="00FA4508">
        <w:drawing>
          <wp:inline distT="0" distB="0" distL="0" distR="0" wp14:anchorId="54F2B333" wp14:editId="7BE8702B">
            <wp:extent cx="5760720" cy="27749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74950"/>
                    </a:xfrm>
                    <a:prstGeom prst="rect">
                      <a:avLst/>
                    </a:prstGeom>
                  </pic:spPr>
                </pic:pic>
              </a:graphicData>
            </a:graphic>
          </wp:inline>
        </w:drawing>
      </w:r>
    </w:p>
    <w:sectPr w:rsidR="00FA4508" w:rsidRPr="00355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47"/>
    <w:rsid w:val="000B1447"/>
    <w:rsid w:val="000D1F0D"/>
    <w:rsid w:val="00151D69"/>
    <w:rsid w:val="0035599E"/>
    <w:rsid w:val="004C3782"/>
    <w:rsid w:val="005212D3"/>
    <w:rsid w:val="005A4AF9"/>
    <w:rsid w:val="00874D4E"/>
    <w:rsid w:val="00D35699"/>
    <w:rsid w:val="00DD6D1C"/>
    <w:rsid w:val="00FA4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6505"/>
  <w15:chartTrackingRefBased/>
  <w15:docId w15:val="{271EE7CE-C9C5-43E1-8C27-5DF48EB3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D1F0D"/>
    <w:rPr>
      <w:color w:val="0563C1" w:themeColor="hyperlink"/>
      <w:u w:val="single"/>
    </w:rPr>
  </w:style>
  <w:style w:type="character" w:styleId="Mentionnonrsolue">
    <w:name w:val="Unresolved Mention"/>
    <w:basedOn w:val="Policepardfaut"/>
    <w:uiPriority w:val="99"/>
    <w:semiHidden/>
    <w:unhideWhenUsed/>
    <w:rsid w:val="000D1F0D"/>
    <w:rPr>
      <w:color w:val="605E5C"/>
      <w:shd w:val="clear" w:color="auto" w:fill="E1DFDD"/>
    </w:rPr>
  </w:style>
  <w:style w:type="character" w:styleId="Lienhypertextesuivivisit">
    <w:name w:val="FollowedHyperlink"/>
    <w:basedOn w:val="Policepardfaut"/>
    <w:uiPriority w:val="99"/>
    <w:semiHidden/>
    <w:unhideWhenUsed/>
    <w:rsid w:val="000D1F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analytics.google.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256</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Maurras</dc:creator>
  <cp:keywords/>
  <dc:description/>
  <cp:lastModifiedBy>Thibaut Maurras</cp:lastModifiedBy>
  <cp:revision>3</cp:revision>
  <dcterms:created xsi:type="dcterms:W3CDTF">2022-02-07T07:25:00Z</dcterms:created>
  <dcterms:modified xsi:type="dcterms:W3CDTF">2022-02-07T08:03:00Z</dcterms:modified>
</cp:coreProperties>
</file>