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3DFFC" w14:textId="77777777" w:rsidR="00E51F5C" w:rsidRDefault="00E51F5C" w:rsidP="00E51F5C">
      <w:pPr>
        <w:pStyle w:val="Titre1"/>
      </w:pPr>
      <w:r>
        <w:t>Description du thème</w:t>
      </w:r>
    </w:p>
    <w:p w14:paraId="3A04C4F4" w14:textId="77777777" w:rsidR="00E51F5C" w:rsidRDefault="00E51F5C" w:rsidP="00E51F5C">
      <w:pPr>
        <w:pStyle w:val="Standard"/>
      </w:pPr>
    </w:p>
    <w:tbl>
      <w:tblPr>
        <w:tblW w:w="9350" w:type="dxa"/>
        <w:tblInd w:w="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68"/>
        <w:gridCol w:w="7482"/>
      </w:tblGrid>
      <w:tr w:rsidR="00E51F5C" w14:paraId="22EA0260" w14:textId="77777777" w:rsidTr="00D069F5">
        <w:trPr>
          <w:trHeight w:val="225"/>
        </w:trPr>
        <w:tc>
          <w:tcPr>
            <w:tcW w:w="1868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</w:tcBorders>
            <w:shd w:val="clear" w:color="auto" w:fill="3333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4048899" w14:textId="77777777" w:rsidR="00E51F5C" w:rsidRDefault="00E51F5C" w:rsidP="00D069F5">
            <w:pPr>
              <w:pStyle w:val="Standard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Propriétés</w:t>
            </w:r>
          </w:p>
        </w:tc>
        <w:tc>
          <w:tcPr>
            <w:tcW w:w="7482" w:type="dxa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33333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CF94C1F" w14:textId="77777777" w:rsidR="00E51F5C" w:rsidRDefault="00E51F5C" w:rsidP="00D069F5">
            <w:pPr>
              <w:pStyle w:val="Standard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</w:tr>
      <w:tr w:rsidR="00E51F5C" w14:paraId="37FAB032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69F0CC" w14:textId="77777777" w:rsidR="00E51F5C" w:rsidRDefault="00E51F5C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Intitulé long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47865F" w14:textId="77777777" w:rsidR="00E51F5C" w:rsidRDefault="00E51F5C" w:rsidP="00D069F5">
            <w:pPr>
              <w:pStyle w:val="Textbody"/>
              <w:spacing w:after="57"/>
              <w:ind w:right="-73"/>
            </w:pPr>
            <w:r>
              <w:t xml:space="preserve">Installation des tables de la base de données </w:t>
            </w:r>
          </w:p>
        </w:tc>
      </w:tr>
      <w:tr w:rsidR="00E51F5C" w14:paraId="6E771AD0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464528" w14:textId="77777777" w:rsidR="00E51F5C" w:rsidRDefault="00E51F5C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Formation(s) concernée(s)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D7E4F3" w14:textId="77777777" w:rsidR="00E51F5C" w:rsidRDefault="00E51F5C" w:rsidP="00D069F5">
            <w:pPr>
              <w:pStyle w:val="Textbody"/>
            </w:pPr>
            <w:r>
              <w:t>  BTS Services Informatiques aux Organisations</w:t>
            </w:r>
          </w:p>
        </w:tc>
      </w:tr>
      <w:tr w:rsidR="00E51F5C" w14:paraId="4EB159D1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4C83EA" w14:textId="77777777" w:rsidR="00E51F5C" w:rsidRDefault="00E51F5C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Matière(s)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6D86A5" w14:textId="77777777" w:rsidR="00E51F5C" w:rsidRDefault="00E51F5C" w:rsidP="00D069F5">
            <w:pPr>
              <w:pStyle w:val="Textbody"/>
            </w:pPr>
            <w:r>
              <w:t> Bloc 1 – Support et mise à disposition de services informatiques</w:t>
            </w:r>
          </w:p>
          <w:p w14:paraId="48D32B3A" w14:textId="77777777" w:rsidR="00E51F5C" w:rsidRDefault="00E51F5C" w:rsidP="00D069F5">
            <w:pPr>
              <w:pStyle w:val="Textbody"/>
            </w:pPr>
            <w:r>
              <w:t> Bloc 2 SLAM – Conception et développement d’applications</w:t>
            </w:r>
          </w:p>
          <w:p w14:paraId="682E2E41" w14:textId="77777777" w:rsidR="00E51F5C" w:rsidRDefault="00E51F5C" w:rsidP="00D069F5">
            <w:pPr>
              <w:pStyle w:val="Textbody"/>
            </w:pPr>
            <w:r>
              <w:t> Bloc 3 SLAM – Cybersécurité des services informatiques</w:t>
            </w:r>
          </w:p>
        </w:tc>
      </w:tr>
      <w:tr w:rsidR="00E51F5C" w14:paraId="4AF21052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CF777A" w14:textId="77777777" w:rsidR="00E51F5C" w:rsidRDefault="00E51F5C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Présentation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2740EA" w14:textId="7C3D67F4" w:rsidR="00E51F5C" w:rsidRPr="000C3DA6" w:rsidRDefault="00E51F5C" w:rsidP="00D069F5">
            <w:pPr>
              <w:pStyle w:val="Textbody"/>
              <w:rPr>
                <w:rFonts w:asciiTheme="minorHAnsi" w:hAnsiTheme="minorHAnsi" w:cstheme="minorHAnsi"/>
              </w:rPr>
            </w:pPr>
            <w:r w:rsidRPr="000C3DA6">
              <w:rPr>
                <w:rFonts w:asciiTheme="minorHAnsi" w:hAnsiTheme="minorHAnsi" w:cstheme="minorHAnsi"/>
              </w:rPr>
              <w:fldChar w:fldCharType="begin"/>
            </w:r>
            <w:r w:rsidRPr="000C3DA6">
              <w:rPr>
                <w:rFonts w:asciiTheme="minorHAnsi" w:hAnsiTheme="minorHAnsi" w:cstheme="minorHAnsi"/>
              </w:rPr>
              <w:instrText xml:space="preserve"> SUBJECT </w:instrText>
            </w:r>
            <w:r w:rsidRPr="000C3DA6">
              <w:rPr>
                <w:rFonts w:asciiTheme="minorHAnsi" w:hAnsiTheme="minorHAnsi" w:cstheme="minorHAnsi"/>
              </w:rPr>
              <w:fldChar w:fldCharType="separate"/>
            </w:r>
            <w:r w:rsidRPr="000C3DA6">
              <w:rPr>
                <w:rFonts w:asciiTheme="minorHAnsi" w:hAnsiTheme="minorHAnsi" w:cstheme="minorHAnsi"/>
              </w:rPr>
              <w:t xml:space="preserve">Ce </w:t>
            </w:r>
            <w:r w:rsidR="002C530E" w:rsidRPr="000C3DA6">
              <w:rPr>
                <w:rFonts w:asciiTheme="minorHAnsi" w:hAnsiTheme="minorHAnsi" w:cstheme="minorHAnsi"/>
              </w:rPr>
              <w:t>document ne décrit pas</w:t>
            </w:r>
            <w:r w:rsidRPr="000C3DA6">
              <w:rPr>
                <w:rFonts w:asciiTheme="minorHAnsi" w:hAnsiTheme="minorHAnsi" w:cstheme="minorHAnsi"/>
              </w:rPr>
              <w:t xml:space="preserve">-à-pas, l'installation d'un environnement de travail avec </w:t>
            </w:r>
            <w:r>
              <w:rPr>
                <w:rFonts w:asciiTheme="minorHAnsi" w:hAnsiTheme="minorHAnsi" w:cstheme="minorHAnsi"/>
              </w:rPr>
              <w:t>installations de la base de données</w:t>
            </w:r>
            <w:r w:rsidRPr="000C3DA6">
              <w:rPr>
                <w:rFonts w:asciiTheme="minorHAnsi" w:hAnsiTheme="minorHAnsi" w:cstheme="minorHAnsi"/>
              </w:rPr>
              <w:t>.</w:t>
            </w:r>
            <w:r w:rsidRPr="000C3DA6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E51F5C" w14:paraId="6BB5B20F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690649" w14:textId="77777777" w:rsidR="00E51F5C" w:rsidRDefault="00E51F5C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Savoirs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22F8F6" w14:textId="77777777" w:rsidR="00E51F5C" w:rsidRDefault="00E51F5C" w:rsidP="00D069F5">
            <w:pPr>
              <w:pStyle w:val="Textbody"/>
            </w:pPr>
            <w:fldSimple w:instr=" COMMENTS ">
              <w:r>
                <w:t xml:space="preserve">Gestion de version </w:t>
              </w:r>
            </w:fldSimple>
          </w:p>
        </w:tc>
      </w:tr>
      <w:tr w:rsidR="00E51F5C" w14:paraId="3C57B0A1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47CC83C" w14:textId="77777777" w:rsidR="00E51F5C" w:rsidRDefault="00E51F5C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Compétences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1A7718" w14:textId="77777777" w:rsidR="00E51F5C" w:rsidRDefault="00E51F5C" w:rsidP="00D069F5">
            <w:pPr>
              <w:pStyle w:val="Textbody"/>
            </w:pPr>
            <w:r>
              <w:t>Pour certains types de ressources : labo, exolab</w:t>
            </w:r>
          </w:p>
        </w:tc>
      </w:tr>
      <w:tr w:rsidR="00E51F5C" w14:paraId="4B912FB5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1FF352" w14:textId="77777777" w:rsidR="00E51F5C" w:rsidRDefault="00E51F5C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Transversalité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C65AAB" w14:textId="77777777" w:rsidR="00E51F5C" w:rsidRDefault="00E51F5C" w:rsidP="00D069F5">
            <w:pPr>
              <w:pStyle w:val="Textbody"/>
            </w:pPr>
            <w:r>
              <w:t>SLAM/SISR</w:t>
            </w:r>
          </w:p>
        </w:tc>
      </w:tr>
      <w:tr w:rsidR="00E51F5C" w14:paraId="2304F18C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BE00793" w14:textId="77777777" w:rsidR="00E51F5C" w:rsidRDefault="00E51F5C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Prérequis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8F5D8D" w14:textId="77777777" w:rsidR="00E51F5C" w:rsidRDefault="00E51F5C" w:rsidP="00D069F5">
            <w:pPr>
              <w:pStyle w:val="Textbody"/>
            </w:pPr>
          </w:p>
        </w:tc>
      </w:tr>
      <w:tr w:rsidR="00E51F5C" w:rsidRPr="002C530E" w14:paraId="46208EC6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FB33D23" w14:textId="77777777" w:rsidR="00E51F5C" w:rsidRDefault="00E51F5C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Outils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3D20CF" w14:textId="1AEAF0D9" w:rsidR="00E51F5C" w:rsidRPr="002C530E" w:rsidRDefault="00E51F5C" w:rsidP="00D069F5">
            <w:pPr>
              <w:pStyle w:val="Textbody"/>
              <w:rPr>
                <w:lang w:val="en-GB"/>
              </w:rPr>
            </w:pPr>
            <w:r w:rsidRPr="002C530E">
              <w:rPr>
                <w:lang w:val="en-GB"/>
              </w:rPr>
              <w:t xml:space="preserve">Git, EasyPhp, </w:t>
            </w:r>
            <w:r w:rsidR="002C530E">
              <w:rPr>
                <w:lang w:val="en-GB"/>
              </w:rPr>
              <w:t>Visual</w:t>
            </w:r>
            <w:r w:rsidRPr="002C530E">
              <w:rPr>
                <w:lang w:val="en-GB"/>
              </w:rPr>
              <w:t xml:space="preserve"> </w:t>
            </w:r>
            <w:r w:rsidR="002C530E">
              <w:rPr>
                <w:lang w:val="en-GB"/>
              </w:rPr>
              <w:t>S</w:t>
            </w:r>
            <w:r w:rsidRPr="002C530E">
              <w:rPr>
                <w:lang w:val="en-GB"/>
              </w:rPr>
              <w:t xml:space="preserve">tudio </w:t>
            </w:r>
            <w:r w:rsidR="002C530E">
              <w:rPr>
                <w:lang w:val="en-GB"/>
              </w:rPr>
              <w:t>C</w:t>
            </w:r>
            <w:r w:rsidRPr="002C530E">
              <w:rPr>
                <w:lang w:val="en-GB"/>
              </w:rPr>
              <w:t>ode</w:t>
            </w:r>
          </w:p>
        </w:tc>
      </w:tr>
      <w:tr w:rsidR="00E51F5C" w:rsidRPr="002C530E" w14:paraId="79E75160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121925" w14:textId="77777777" w:rsidR="00E51F5C" w:rsidRDefault="00E51F5C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Mots-clés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5B8AC4" w14:textId="7D892751" w:rsidR="00E51F5C" w:rsidRPr="002C530E" w:rsidRDefault="00E51F5C" w:rsidP="00D069F5">
            <w:pPr>
              <w:pStyle w:val="Textbody"/>
              <w:rPr>
                <w:rFonts w:asciiTheme="minorHAnsi" w:hAnsiTheme="minorHAnsi" w:cstheme="minorHAnsi"/>
                <w:lang w:val="en-GB"/>
              </w:rPr>
            </w:pPr>
            <w:r w:rsidRPr="002C530E">
              <w:rPr>
                <w:rFonts w:asciiTheme="minorHAnsi" w:hAnsiTheme="minorHAnsi" w:cstheme="minorHAnsi"/>
                <w:lang w:val="en-GB"/>
              </w:rPr>
              <w:t xml:space="preserve">Php, </w:t>
            </w:r>
            <w:r w:rsidR="002C530E" w:rsidRPr="002C530E">
              <w:rPr>
                <w:rFonts w:asciiTheme="minorHAnsi" w:hAnsiTheme="minorHAnsi" w:cstheme="minorHAnsi"/>
                <w:lang w:val="en-GB"/>
              </w:rPr>
              <w:t>MySQL</w:t>
            </w:r>
            <w:r w:rsidRPr="002C530E">
              <w:rPr>
                <w:rFonts w:asciiTheme="minorHAnsi" w:hAnsiTheme="minorHAnsi" w:cstheme="minorHAnsi"/>
                <w:lang w:val="en-GB"/>
              </w:rPr>
              <w:t xml:space="preserve">, mvc, poo, pdo, git, </w:t>
            </w:r>
            <w:r w:rsidR="002C530E" w:rsidRPr="002C530E">
              <w:rPr>
                <w:rFonts w:asciiTheme="minorHAnsi" w:hAnsiTheme="minorHAnsi" w:cstheme="minorHAnsi"/>
                <w:lang w:val="en-GB"/>
              </w:rPr>
              <w:t>GitLab</w:t>
            </w:r>
          </w:p>
        </w:tc>
      </w:tr>
      <w:tr w:rsidR="00E51F5C" w14:paraId="5B721087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29B75A" w14:textId="77777777" w:rsidR="00E51F5C" w:rsidRDefault="00E51F5C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Configuration équipe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6BCBB0" w14:textId="77777777" w:rsidR="00E51F5C" w:rsidRPr="000C3DA6" w:rsidRDefault="00E51F5C" w:rsidP="00D069F5">
            <w:pPr>
              <w:pStyle w:val="Textbody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Travail individuel</w:t>
            </w:r>
          </w:p>
        </w:tc>
      </w:tr>
      <w:tr w:rsidR="00E51F5C" w14:paraId="1F46DFC4" w14:textId="77777777" w:rsidTr="00D069F5">
        <w:trPr>
          <w:cantSplit/>
        </w:trPr>
        <w:tc>
          <w:tcPr>
            <w:tcW w:w="1868" w:type="dxa"/>
            <w:tcBorders>
              <w:left w:val="single" w:sz="4" w:space="0" w:color="16396F"/>
              <w:bottom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1F0F2F8" w14:textId="77777777" w:rsidR="00E51F5C" w:rsidRDefault="00E51F5C" w:rsidP="00D069F5">
            <w:pPr>
              <w:pStyle w:val="Standard"/>
              <w:rPr>
                <w:b/>
                <w:bCs/>
                <w:color w:val="990033"/>
              </w:rPr>
            </w:pPr>
            <w:r>
              <w:rPr>
                <w:b/>
                <w:bCs/>
                <w:color w:val="990033"/>
              </w:rPr>
              <w:t>Durée</w:t>
            </w:r>
          </w:p>
        </w:tc>
        <w:tc>
          <w:tcPr>
            <w:tcW w:w="7482" w:type="dxa"/>
            <w:tcBorders>
              <w:left w:val="single" w:sz="4" w:space="0" w:color="16396F"/>
              <w:bottom w:val="single" w:sz="4" w:space="0" w:color="16396F"/>
              <w:right w:val="single" w:sz="4" w:space="0" w:color="16396F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A5EB76" w14:textId="2453ABBC" w:rsidR="00E51F5C" w:rsidRPr="009D0D20" w:rsidRDefault="00E51F5C" w:rsidP="00D069F5">
            <w:pPr>
              <w:pStyle w:val="Textbody"/>
              <w:rPr>
                <w:b/>
                <w:bCs/>
              </w:rPr>
            </w:pPr>
            <w:r w:rsidRPr="009D0D20">
              <w:rPr>
                <w:b/>
                <w:bCs/>
              </w:rPr>
              <w:t xml:space="preserve">Mission </w:t>
            </w:r>
            <w:r>
              <w:rPr>
                <w:b/>
                <w:bCs/>
              </w:rPr>
              <w:t>2</w:t>
            </w:r>
            <w:r w:rsidRPr="009D0D20">
              <w:rPr>
                <w:b/>
                <w:bCs/>
              </w:rPr>
              <w:t xml:space="preserve"> / 5</w:t>
            </w:r>
            <w:r>
              <w:rPr>
                <w:b/>
                <w:bCs/>
              </w:rPr>
              <w:t> </w:t>
            </w:r>
            <w:r w:rsidRPr="00E51F5C">
              <w:t>: 1</w:t>
            </w:r>
            <w:r>
              <w:t>b</w:t>
            </w:r>
          </w:p>
        </w:tc>
      </w:tr>
    </w:tbl>
    <w:p w14:paraId="7D032A22" w14:textId="77777777" w:rsidR="00E51F5C" w:rsidRDefault="00E51F5C" w:rsidP="00E51F5C">
      <w:pPr>
        <w:pStyle w:val="Standard"/>
      </w:pPr>
    </w:p>
    <w:p w14:paraId="7D744293" w14:textId="77777777" w:rsidR="00E51F5C" w:rsidRDefault="00E51F5C" w:rsidP="00E51F5C">
      <w:pPr>
        <w:pStyle w:val="Standard"/>
      </w:pPr>
    </w:p>
    <w:p w14:paraId="07EA120D" w14:textId="35CAF335" w:rsidR="00E51F5C" w:rsidRDefault="00E51F5C" w:rsidP="00E51F5C">
      <w:pPr>
        <w:pStyle w:val="Paragraphedeliste"/>
      </w:pPr>
    </w:p>
    <w:p w14:paraId="686E5461" w14:textId="77777777" w:rsidR="00A12E2E" w:rsidRDefault="00A12E2E" w:rsidP="00E51F5C">
      <w:pPr>
        <w:pStyle w:val="Paragraphedeliste"/>
      </w:pPr>
    </w:p>
    <w:p w14:paraId="2618FC41" w14:textId="77777777" w:rsidR="00A12E2E" w:rsidRDefault="00A12E2E" w:rsidP="00E51F5C">
      <w:pPr>
        <w:pStyle w:val="Paragraphedeliste"/>
      </w:pPr>
    </w:p>
    <w:p w14:paraId="350BACD8" w14:textId="2A84008A" w:rsidR="00A12E2E" w:rsidRDefault="00A12E2E" w:rsidP="00A12E2E">
      <w:pPr>
        <w:pStyle w:val="Standard"/>
        <w:spacing w:after="0"/>
        <w:jc w:val="center"/>
      </w:pPr>
      <w:r>
        <w:rPr>
          <w:b/>
          <w:sz w:val="28"/>
          <w:szCs w:val="28"/>
        </w:rPr>
        <w:lastRenderedPageBreak/>
        <w:t>La mission 1.B</w:t>
      </w:r>
    </w:p>
    <w:p w14:paraId="0D7C4477" w14:textId="28B9A19D" w:rsidR="00E51F5C" w:rsidRDefault="00E51F5C" w:rsidP="00E51F5C">
      <w:pPr>
        <w:ind w:left="360"/>
      </w:pPr>
    </w:p>
    <w:p w14:paraId="6841A8BF" w14:textId="5B97D57F" w:rsidR="00A12E2E" w:rsidRPr="00A12E2E" w:rsidRDefault="00A12E2E" w:rsidP="00A12E2E">
      <w:pPr>
        <w:pStyle w:val="Standard"/>
        <w:numPr>
          <w:ilvl w:val="0"/>
          <w:numId w:val="16"/>
        </w:numPr>
        <w:rPr>
          <w:b/>
          <w:bCs/>
          <w:i/>
          <w:iCs/>
          <w:u w:val="single"/>
        </w:rPr>
      </w:pPr>
      <w:r w:rsidRPr="0011729B">
        <w:rPr>
          <w:b/>
          <w:bCs/>
          <w:i/>
          <w:iCs/>
          <w:u w:val="single"/>
        </w:rPr>
        <w:t>Prérequis : Installation de la base de données</w:t>
      </w:r>
    </w:p>
    <w:p w14:paraId="196F0941" w14:textId="06423084" w:rsidR="00E51F5C" w:rsidRDefault="00A12E2E" w:rsidP="00A12E2E">
      <w:r>
        <w:t xml:space="preserve">Nota : vous possédez une base de données à jour depuis la mission 1 a.  </w:t>
      </w:r>
    </w:p>
    <w:p w14:paraId="66FA13E9" w14:textId="69D97F2A" w:rsidR="00E51F5C" w:rsidRDefault="00A12E2E">
      <w:pPr>
        <w:pStyle w:val="Standard"/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F8C42F" wp14:editId="440BC03F">
            <wp:simplePos x="0" y="0"/>
            <wp:positionH relativeFrom="margin">
              <wp:posOffset>-55687</wp:posOffset>
            </wp:positionH>
            <wp:positionV relativeFrom="page">
              <wp:posOffset>2329042</wp:posOffset>
            </wp:positionV>
            <wp:extent cx="5760360" cy="1958760"/>
            <wp:effectExtent l="0" t="0" r="0" b="3810"/>
            <wp:wrapSquare wrapText="bothSides"/>
            <wp:docPr id="178071595" name="Image 178071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360" cy="195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AF11AC" w14:textId="28276C00" w:rsidR="00E51F5C" w:rsidRDefault="00E51F5C">
      <w:pPr>
        <w:pStyle w:val="Standard"/>
        <w:spacing w:after="0"/>
      </w:pPr>
    </w:p>
    <w:p w14:paraId="31728E4F" w14:textId="77777777" w:rsidR="00BE35D6" w:rsidRDefault="00BE35D6" w:rsidP="00BE35D6">
      <w:pPr>
        <w:pStyle w:val="Standard"/>
        <w:numPr>
          <w:ilvl w:val="0"/>
          <w:numId w:val="16"/>
        </w:numPr>
        <w:ind w:left="72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Objectif :</w:t>
      </w:r>
    </w:p>
    <w:p w14:paraId="624B0FE6" w14:textId="4FF97760" w:rsidR="00C25914" w:rsidRDefault="002C530E">
      <w:pPr>
        <w:pStyle w:val="Standard"/>
      </w:pPr>
      <w:r>
        <w:t>À</w:t>
      </w:r>
      <w:r w:rsidR="00000000">
        <w:t xml:space="preserve"> partir d’une page d’accueil de votre choix, votre mission consiste à réaliser un formulaire de visualisation pour un mois et </w:t>
      </w:r>
      <w:r w:rsidR="00E648AE">
        <w:t>une année saisie</w:t>
      </w:r>
      <w:r w:rsidR="00000000">
        <w:t xml:space="preserve"> faisant apparaître :</w:t>
      </w:r>
    </w:p>
    <w:p w14:paraId="74ADE80F" w14:textId="77777777" w:rsidR="00C25914" w:rsidRDefault="00000000" w:rsidP="00E648AE">
      <w:pPr>
        <w:pStyle w:val="Paragraphedeliste"/>
        <w:numPr>
          <w:ilvl w:val="0"/>
          <w:numId w:val="13"/>
        </w:numPr>
        <w:spacing w:after="0"/>
      </w:pPr>
      <w:r>
        <w:t>Le cumul des frais de ce visiteur pour un type de frais donné</w:t>
      </w:r>
    </w:p>
    <w:p w14:paraId="4EAC6ACE" w14:textId="77777777" w:rsidR="00C25914" w:rsidRPr="00E648AE" w:rsidRDefault="00C25914" w:rsidP="00E648AE">
      <w:pPr>
        <w:pStyle w:val="Paragraphedeliste"/>
        <w:spacing w:after="0"/>
        <w:ind w:left="0"/>
        <w:rPr>
          <w:sz w:val="16"/>
          <w:szCs w:val="16"/>
        </w:rPr>
      </w:pPr>
    </w:p>
    <w:p w14:paraId="478A3548" w14:textId="77777777" w:rsidR="00C25914" w:rsidRDefault="00000000" w:rsidP="00E648AE">
      <w:pPr>
        <w:pStyle w:val="Standard"/>
        <w:spacing w:after="0"/>
        <w:ind w:left="360"/>
      </w:pPr>
      <w:r>
        <w:t>Contraintes :</w:t>
      </w:r>
    </w:p>
    <w:p w14:paraId="1C2AD9D5" w14:textId="7C8D731F" w:rsidR="00C25914" w:rsidRDefault="00E648AE" w:rsidP="00E648AE">
      <w:pPr>
        <w:pStyle w:val="Standard"/>
        <w:numPr>
          <w:ilvl w:val="0"/>
          <w:numId w:val="14"/>
        </w:numPr>
        <w:spacing w:after="0"/>
      </w:pPr>
      <w:r>
        <w:t>Vous devez respecter l'architecture MVC et ajouter un lien vers le formulaire demandé :</w:t>
      </w:r>
    </w:p>
    <w:p w14:paraId="23B13A76" w14:textId="77777777" w:rsidR="00E648AE" w:rsidRPr="00E648AE" w:rsidRDefault="00E648AE" w:rsidP="00E648AE">
      <w:pPr>
        <w:pStyle w:val="Standard"/>
        <w:spacing w:after="0"/>
        <w:ind w:left="720"/>
        <w:rPr>
          <w:sz w:val="16"/>
          <w:szCs w:val="16"/>
        </w:rPr>
      </w:pPr>
    </w:p>
    <w:p w14:paraId="32F38F94" w14:textId="74F08F34" w:rsidR="00C25914" w:rsidRDefault="00E648AE" w:rsidP="00E648AE">
      <w:pPr>
        <w:pStyle w:val="Standard"/>
        <w:numPr>
          <w:ilvl w:val="0"/>
          <w:numId w:val="14"/>
        </w:numPr>
        <w:spacing w:after="0"/>
        <w:ind w:left="360" w:firstLine="0"/>
      </w:pPr>
      <w:r>
        <w:t>Vous devrez respecter les dispositions présentées et utiliser un fichier CSS.</w:t>
      </w:r>
    </w:p>
    <w:p w14:paraId="44D7FA61" w14:textId="77777777" w:rsidR="00C25914" w:rsidRDefault="00000000">
      <w:pPr>
        <w:pStyle w:val="Standard"/>
      </w:pPr>
      <w:r>
        <w:rPr>
          <w:color w:val="FFFFFF"/>
          <w:sz w:val="12"/>
          <w:szCs w:val="12"/>
        </w:rPr>
        <w:t>vous devrez respecter les dispositions présentées et utiliser un fichier css.rais</w:t>
      </w:r>
    </w:p>
    <w:p w14:paraId="2CAD3E5F" w14:textId="77777777" w:rsidR="00C25914" w:rsidRDefault="00000000">
      <w:pPr>
        <w:pStyle w:val="Standard"/>
      </w:pPr>
      <w:bookmarkStart w:id="0" w:name="Bookmark"/>
      <w:bookmarkEnd w:id="0"/>
      <w:r>
        <w:rPr>
          <w:noProof/>
        </w:rPr>
        <w:drawing>
          <wp:inline distT="0" distB="0" distL="0" distR="0" wp14:anchorId="4B6F5657" wp14:editId="095019E1">
            <wp:extent cx="5760720" cy="1959120"/>
            <wp:effectExtent l="0" t="0" r="0" b="3030"/>
            <wp:docPr id="1601798463" name="Image 1601798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91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D3E81E8" w14:textId="77777777" w:rsidR="00C25914" w:rsidRDefault="00000000">
      <w:pPr>
        <w:pStyle w:val="Standard"/>
      </w:pPr>
      <w:r>
        <w:rPr>
          <w:b/>
        </w:rPr>
        <w:t>Travail à faire</w:t>
      </w:r>
    </w:p>
    <w:p w14:paraId="320A4805" w14:textId="1DB5FA5E" w:rsidR="00C25914" w:rsidRDefault="00000000">
      <w:pPr>
        <w:pStyle w:val="Standard"/>
      </w:pPr>
      <w:r>
        <w:t xml:space="preserve">- </w:t>
      </w:r>
      <w:r w:rsidR="002C530E">
        <w:t>Écrire</w:t>
      </w:r>
      <w:r>
        <w:t xml:space="preserve"> le cas d’utilisation, voir l’exemple fourni en annexe 1</w:t>
      </w:r>
    </w:p>
    <w:p w14:paraId="4F79BE22" w14:textId="24DAD040" w:rsidR="00C25914" w:rsidRDefault="00000000">
      <w:pPr>
        <w:pStyle w:val="Standard"/>
      </w:pPr>
      <w:r>
        <w:t xml:space="preserve">- </w:t>
      </w:r>
      <w:r w:rsidR="002C530E">
        <w:t>Écrire</w:t>
      </w:r>
      <w:r>
        <w:t xml:space="preserve"> le code </w:t>
      </w:r>
    </w:p>
    <w:p w14:paraId="65CF28CD" w14:textId="77777777" w:rsidR="00C25914" w:rsidRDefault="00000000">
      <w:pPr>
        <w:pStyle w:val="Standard"/>
      </w:pPr>
      <w:r>
        <w:rPr>
          <w:b/>
        </w:rPr>
        <w:t>Annexe 1 : exemple de cas d’utilisation</w:t>
      </w:r>
    </w:p>
    <w:tbl>
      <w:tblPr>
        <w:tblW w:w="7785" w:type="dxa"/>
        <w:tblInd w:w="-1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92"/>
        <w:gridCol w:w="528"/>
        <w:gridCol w:w="3365"/>
      </w:tblGrid>
      <w:tr w:rsidR="00C25914" w14:paraId="69B8D974" w14:textId="77777777">
        <w:trPr>
          <w:trHeight w:val="827"/>
        </w:trPr>
        <w:tc>
          <w:tcPr>
            <w:tcW w:w="29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5D1E95" w14:textId="77777777" w:rsidR="00C25914" w:rsidRDefault="00000000">
            <w:pPr>
              <w:pStyle w:val="Standard"/>
              <w:widowControl w:val="0"/>
              <w:tabs>
                <w:tab w:val="left" w:pos="5"/>
              </w:tabs>
              <w:ind w:right="208"/>
            </w:pPr>
            <w:r>
              <w:rPr>
                <w:b/>
                <w:bCs/>
              </w:rPr>
              <w:t>PROJET :</w:t>
            </w:r>
            <w:r>
              <w:t xml:space="preserve">  Application web de gestion des frais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6B195D" w14:textId="77777777" w:rsidR="00C25914" w:rsidRDefault="00000000">
            <w:pPr>
              <w:pStyle w:val="Standard"/>
              <w:jc w:val="center"/>
            </w:pPr>
            <w:r>
              <w:t xml:space="preserve"> </w:t>
            </w:r>
            <w:r>
              <w:rPr>
                <w:b/>
                <w:bCs/>
                <w:sz w:val="32"/>
                <w:szCs w:val="32"/>
              </w:rPr>
              <w:t>Description cas d’utilisation</w:t>
            </w:r>
          </w:p>
        </w:tc>
      </w:tr>
      <w:tr w:rsidR="00C25914" w14:paraId="6F04F6BB" w14:textId="77777777">
        <w:trPr>
          <w:trHeight w:val="140"/>
        </w:trPr>
        <w:tc>
          <w:tcPr>
            <w:tcW w:w="2595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7B1AB8" w14:textId="77777777" w:rsidR="00C25914" w:rsidRDefault="00C25914">
            <w:pPr>
              <w:pStyle w:val="Standard"/>
              <w:widowControl w:val="0"/>
              <w:tabs>
                <w:tab w:val="center" w:pos="5051"/>
              </w:tabs>
              <w:ind w:right="-304"/>
              <w:rPr>
                <w:rFonts w:ascii="Xerox Serif Wide" w:hAnsi="Xerox Serif Wide" w:hint="eastAsia"/>
                <w:b/>
              </w:rPr>
            </w:pPr>
          </w:p>
        </w:tc>
        <w:tc>
          <w:tcPr>
            <w:tcW w:w="2595" w:type="dxa"/>
            <w:gridSpan w:val="2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BCEE0B" w14:textId="77777777" w:rsidR="00C25914" w:rsidRDefault="00C25914">
            <w:pPr>
              <w:pStyle w:val="Standard"/>
              <w:rPr>
                <w:color w:val="000000"/>
              </w:rPr>
            </w:pPr>
          </w:p>
        </w:tc>
      </w:tr>
      <w:tr w:rsidR="00C25914" w14:paraId="6E2F86BC" w14:textId="77777777">
        <w:trPr>
          <w:trHeight w:hRule="exact" w:val="305"/>
        </w:trPr>
        <w:tc>
          <w:tcPr>
            <w:tcW w:w="5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7A62DD" w14:textId="77777777" w:rsidR="00C25914" w:rsidRDefault="00000000">
            <w:pPr>
              <w:pStyle w:val="Titre2"/>
              <w:keepNext w:val="0"/>
              <w:keepLines w:val="0"/>
              <w:tabs>
                <w:tab w:val="left" w:pos="1152"/>
              </w:tabs>
              <w:spacing w:before="0" w:line="240" w:lineRule="auto"/>
              <w:ind w:left="576" w:hanging="576"/>
            </w:pPr>
            <w:r>
              <w:rPr>
                <w:color w:val="000000"/>
              </w:rPr>
              <w:t>Nom cas d’utilisation :</w:t>
            </w:r>
            <w:r>
              <w:rPr>
                <w:b w:val="0"/>
                <w:color w:val="000000"/>
              </w:rPr>
              <w:t xml:space="preserve">  Se connecter</w:t>
            </w:r>
          </w:p>
        </w:tc>
      </w:tr>
      <w:tr w:rsidR="00C25914" w14:paraId="242108C5" w14:textId="77777777">
        <w:trPr>
          <w:trHeight w:val="432"/>
        </w:trPr>
        <w:tc>
          <w:tcPr>
            <w:tcW w:w="5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50BAF5" w14:textId="77777777" w:rsidR="00C25914" w:rsidRDefault="00000000">
            <w:pPr>
              <w:pStyle w:val="Standard"/>
              <w:widowControl w:val="0"/>
              <w:tabs>
                <w:tab w:val="left" w:pos="204"/>
              </w:tabs>
            </w:pPr>
            <w:r>
              <w:rPr>
                <w:b/>
              </w:rPr>
              <w:t xml:space="preserve">Acteur déclencheur : </w:t>
            </w:r>
            <w:r>
              <w:rPr>
                <w:bCs/>
              </w:rPr>
              <w:t xml:space="preserve"> Visiteur médical ou Comptable  </w:t>
            </w:r>
          </w:p>
        </w:tc>
      </w:tr>
      <w:tr w:rsidR="00C25914" w14:paraId="0961B9BE" w14:textId="77777777">
        <w:trPr>
          <w:trHeight w:val="1712"/>
        </w:trPr>
        <w:tc>
          <w:tcPr>
            <w:tcW w:w="5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5A3726" w14:textId="77777777" w:rsidR="00C25914" w:rsidRDefault="00000000">
            <w:pPr>
              <w:pStyle w:val="Titre1"/>
              <w:keepNext w:val="0"/>
              <w:keepLines w:val="0"/>
              <w:tabs>
                <w:tab w:val="left" w:pos="864"/>
              </w:tabs>
              <w:spacing w:before="0" w:after="280" w:line="240" w:lineRule="auto"/>
              <w:ind w:left="432" w:hanging="432"/>
            </w:pPr>
            <w:r>
              <w:rPr>
                <w:rStyle w:val="bold"/>
                <w:szCs w:val="18"/>
              </w:rPr>
              <w:t>Scénario nominal</w:t>
            </w:r>
            <w:r>
              <w:t> :</w:t>
            </w:r>
          </w:p>
          <w:p w14:paraId="7A026E83" w14:textId="77777777" w:rsidR="00C25914" w:rsidRDefault="00000000">
            <w:pPr>
              <w:pStyle w:val="NormalWeb"/>
              <w:numPr>
                <w:ilvl w:val="0"/>
                <w:numId w:val="15"/>
              </w:numPr>
            </w:pPr>
            <w:r>
              <w:t>1- Le système affiche un formulaire de connexion</w:t>
            </w:r>
          </w:p>
          <w:p w14:paraId="4A56A342" w14:textId="77777777" w:rsidR="00C25914" w:rsidRDefault="00000000">
            <w:pPr>
              <w:pStyle w:val="NormalWeb"/>
              <w:numPr>
                <w:ilvl w:val="0"/>
                <w:numId w:val="10"/>
              </w:numPr>
            </w:pPr>
            <w:r>
              <w:t>2- L'utilisateur saisit son login et son mot de passe et valide</w:t>
            </w:r>
          </w:p>
          <w:p w14:paraId="78C1E4A1" w14:textId="77777777" w:rsidR="00C25914" w:rsidRDefault="00000000">
            <w:pPr>
              <w:pStyle w:val="NormalWeb"/>
              <w:numPr>
                <w:ilvl w:val="0"/>
                <w:numId w:val="10"/>
              </w:numPr>
            </w:pPr>
            <w:r>
              <w:t>3- Le système contrôle les informations de connexion, informe que le profil Visiteur ou Comptable est activé, et maintient affichée l'identité du visiteur médical / comptable connecté.</w:t>
            </w:r>
          </w:p>
          <w:p w14:paraId="416CE388" w14:textId="77777777" w:rsidR="00C25914" w:rsidRDefault="00C25914">
            <w:pPr>
              <w:pStyle w:val="Standard"/>
            </w:pPr>
          </w:p>
        </w:tc>
      </w:tr>
      <w:tr w:rsidR="00C25914" w14:paraId="39785FFA" w14:textId="77777777">
        <w:trPr>
          <w:trHeight w:val="2085"/>
        </w:trPr>
        <w:tc>
          <w:tcPr>
            <w:tcW w:w="51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1F5FA1" w14:textId="77777777" w:rsidR="00C25914" w:rsidRDefault="00000000">
            <w:pPr>
              <w:pStyle w:val="Standard"/>
            </w:pPr>
            <w:r>
              <w:rPr>
                <w:rStyle w:val="bold"/>
                <w:b/>
                <w:bCs/>
                <w:szCs w:val="18"/>
              </w:rPr>
              <w:t>Exceptions :</w:t>
            </w:r>
          </w:p>
          <w:p w14:paraId="1FA46068" w14:textId="77777777" w:rsidR="00C25914" w:rsidRDefault="00000000">
            <w:pPr>
              <w:pStyle w:val="NormalWeb"/>
              <w:numPr>
                <w:ilvl w:val="0"/>
                <w:numId w:val="10"/>
              </w:numPr>
            </w:pPr>
            <w:r>
              <w:rPr>
                <w:rStyle w:val="bold"/>
              </w:rPr>
              <w:t>3-a : le nom et/ou le mot de passe n’est pas valide</w:t>
            </w:r>
            <w:r>
              <w:rPr>
                <w:rStyle w:val="bold"/>
              </w:rPr>
              <w:br/>
              <w:t xml:space="preserve">               3-a.1 Le système en informe l’utilisateur ; retour à l'étape 1</w:t>
            </w:r>
          </w:p>
          <w:p w14:paraId="0013431D" w14:textId="77777777" w:rsidR="00C25914" w:rsidRDefault="00000000">
            <w:pPr>
              <w:pStyle w:val="NormalWeb"/>
              <w:numPr>
                <w:ilvl w:val="0"/>
                <w:numId w:val="10"/>
              </w:numPr>
            </w:pPr>
            <w:r>
              <w:rPr>
                <w:rStyle w:val="bold"/>
              </w:rPr>
              <w:t>4- L’utilisateur demande à se déconnecter</w:t>
            </w:r>
          </w:p>
          <w:p w14:paraId="7E024E07" w14:textId="77777777" w:rsidR="00C25914" w:rsidRDefault="00000000">
            <w:pPr>
              <w:pStyle w:val="NormalWeb"/>
              <w:numPr>
                <w:ilvl w:val="0"/>
                <w:numId w:val="10"/>
              </w:numPr>
            </w:pPr>
            <w:r>
              <w:rPr>
                <w:rStyle w:val="bold"/>
              </w:rPr>
              <w:t>5- Le système déconnecte l’utilisateur</w:t>
            </w:r>
            <w:r>
              <w:rPr>
                <w:rStyle w:val="bold"/>
              </w:rPr>
              <w:br/>
            </w:r>
          </w:p>
        </w:tc>
      </w:tr>
    </w:tbl>
    <w:p w14:paraId="5A06BDA1" w14:textId="77777777" w:rsidR="00C25914" w:rsidRDefault="00C25914">
      <w:pPr>
        <w:pStyle w:val="Standard"/>
        <w:rPr>
          <w:b/>
        </w:rPr>
      </w:pPr>
    </w:p>
    <w:p w14:paraId="4FA5B216" w14:textId="77777777" w:rsidR="00C25914" w:rsidRDefault="00C25914">
      <w:pPr>
        <w:pStyle w:val="Standard"/>
      </w:pPr>
    </w:p>
    <w:sectPr w:rsidR="00C2591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884CD" w14:textId="77777777" w:rsidR="0035417A" w:rsidRDefault="0035417A">
      <w:pPr>
        <w:spacing w:after="0" w:line="240" w:lineRule="auto"/>
      </w:pPr>
      <w:r>
        <w:separator/>
      </w:r>
    </w:p>
  </w:endnote>
  <w:endnote w:type="continuationSeparator" w:id="0">
    <w:p w14:paraId="5A078A3D" w14:textId="77777777" w:rsidR="0035417A" w:rsidRDefault="00354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erox Serif Wide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AB3E4" w14:textId="77777777" w:rsidR="00373CE3" w:rsidRDefault="00000000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5F63F304" w14:textId="77777777" w:rsidR="00373CE3" w:rsidRDefault="00373CE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0B4FE" w14:textId="77777777" w:rsidR="0035417A" w:rsidRDefault="0035417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3C356A6" w14:textId="77777777" w:rsidR="0035417A" w:rsidRDefault="00354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DFA87" w14:textId="77777777" w:rsidR="00373CE3" w:rsidRDefault="00000000">
    <w:pPr>
      <w:pStyle w:val="En-tte"/>
      <w:jc w:val="center"/>
    </w:pPr>
    <w:r>
      <w:t>Contexte GSB Mission 1.b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41A"/>
    <w:multiLevelType w:val="multilevel"/>
    <w:tmpl w:val="A57616E8"/>
    <w:styleLink w:val="WWNum5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1" w15:restartNumberingAfterBreak="0">
    <w:nsid w:val="0F991E21"/>
    <w:multiLevelType w:val="multilevel"/>
    <w:tmpl w:val="2E18A980"/>
    <w:styleLink w:val="WWNum9"/>
    <w:lvl w:ilvl="0">
      <w:numFmt w:val="bullet"/>
      <w:lvlText w:val="-"/>
      <w:lvlJc w:val="left"/>
      <w:pPr>
        <w:ind w:left="720" w:hanging="360"/>
      </w:pPr>
      <w:rPr>
        <w:rFonts w:ascii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13F6162"/>
    <w:multiLevelType w:val="multilevel"/>
    <w:tmpl w:val="727C6906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17490614"/>
    <w:multiLevelType w:val="multilevel"/>
    <w:tmpl w:val="9F46BBF8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8D60F6D"/>
    <w:multiLevelType w:val="multilevel"/>
    <w:tmpl w:val="EBCA4632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C145882"/>
    <w:multiLevelType w:val="multilevel"/>
    <w:tmpl w:val="6576E3A4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/>
      </w:rPr>
    </w:lvl>
  </w:abstractNum>
  <w:abstractNum w:abstractNumId="6" w15:restartNumberingAfterBreak="0">
    <w:nsid w:val="20842D7A"/>
    <w:multiLevelType w:val="multilevel"/>
    <w:tmpl w:val="C4DEEA74"/>
    <w:styleLink w:val="WWNum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29BE2757"/>
    <w:multiLevelType w:val="multilevel"/>
    <w:tmpl w:val="C6CE825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2C531D5A"/>
    <w:multiLevelType w:val="multilevel"/>
    <w:tmpl w:val="729E7308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40D02539"/>
    <w:multiLevelType w:val="multilevel"/>
    <w:tmpl w:val="7316A132"/>
    <w:styleLink w:val="WWNum6"/>
    <w:lvl w:ilvl="0">
      <w:start w:val="1"/>
      <w:numFmt w:val="lowerLetter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1.%2.%3."/>
      <w:lvlJc w:val="right"/>
      <w:pPr>
        <w:ind w:left="2505" w:hanging="180"/>
      </w:pPr>
    </w:lvl>
    <w:lvl w:ilvl="3">
      <w:start w:val="1"/>
      <w:numFmt w:val="decimal"/>
      <w:lvlText w:val="%1.%2.%3.%4."/>
      <w:lvlJc w:val="left"/>
      <w:pPr>
        <w:ind w:left="3225" w:hanging="360"/>
      </w:pPr>
    </w:lvl>
    <w:lvl w:ilvl="4">
      <w:start w:val="1"/>
      <w:numFmt w:val="lowerLetter"/>
      <w:lvlText w:val="%1.%2.%3.%4.%5."/>
      <w:lvlJc w:val="left"/>
      <w:pPr>
        <w:ind w:left="3945" w:hanging="360"/>
      </w:pPr>
    </w:lvl>
    <w:lvl w:ilvl="5">
      <w:start w:val="1"/>
      <w:numFmt w:val="lowerRoman"/>
      <w:lvlText w:val="%1.%2.%3.%4.%5.%6."/>
      <w:lvlJc w:val="right"/>
      <w:pPr>
        <w:ind w:left="4665" w:hanging="180"/>
      </w:pPr>
    </w:lvl>
    <w:lvl w:ilvl="6">
      <w:start w:val="1"/>
      <w:numFmt w:val="decimal"/>
      <w:lvlText w:val="%1.%2.%3.%4.%5.%6.%7."/>
      <w:lvlJc w:val="left"/>
      <w:pPr>
        <w:ind w:left="5385" w:hanging="360"/>
      </w:pPr>
    </w:lvl>
    <w:lvl w:ilvl="7">
      <w:start w:val="1"/>
      <w:numFmt w:val="lowerLetter"/>
      <w:lvlText w:val="%1.%2.%3.%4.%5.%6.%7.%8."/>
      <w:lvlJc w:val="left"/>
      <w:pPr>
        <w:ind w:left="6105" w:hanging="360"/>
      </w:pPr>
    </w:lvl>
    <w:lvl w:ilvl="8">
      <w:start w:val="1"/>
      <w:numFmt w:val="lowerRoman"/>
      <w:lvlText w:val="%1.%2.%3.%4.%5.%6.%7.%8.%9."/>
      <w:lvlJc w:val="right"/>
      <w:pPr>
        <w:ind w:left="6825" w:hanging="180"/>
      </w:pPr>
    </w:lvl>
  </w:abstractNum>
  <w:abstractNum w:abstractNumId="10" w15:restartNumberingAfterBreak="0">
    <w:nsid w:val="47217873"/>
    <w:multiLevelType w:val="hybridMultilevel"/>
    <w:tmpl w:val="710C4214"/>
    <w:lvl w:ilvl="0" w:tplc="019401CC">
      <w:start w:val="1"/>
      <w:numFmt w:val="bullet"/>
      <w:lvlText w:val=""/>
      <w:lvlJc w:val="left"/>
      <w:pPr>
        <w:ind w:left="1068" w:hanging="360"/>
      </w:pPr>
      <w:rPr>
        <w:rFonts w:ascii="Symbol" w:eastAsia="SimSun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6AE2A4E"/>
    <w:multiLevelType w:val="multilevel"/>
    <w:tmpl w:val="415CBA26"/>
    <w:styleLink w:val="WWNum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num w:numId="1" w16cid:durableId="1886793057">
    <w:abstractNumId w:val="6"/>
  </w:num>
  <w:num w:numId="2" w16cid:durableId="490604374">
    <w:abstractNumId w:val="4"/>
  </w:num>
  <w:num w:numId="3" w16cid:durableId="1181356211">
    <w:abstractNumId w:val="8"/>
  </w:num>
  <w:num w:numId="4" w16cid:durableId="1669673319">
    <w:abstractNumId w:val="11"/>
  </w:num>
  <w:num w:numId="5" w16cid:durableId="546339492">
    <w:abstractNumId w:val="0"/>
  </w:num>
  <w:num w:numId="6" w16cid:durableId="1228998876">
    <w:abstractNumId w:val="9"/>
  </w:num>
  <w:num w:numId="7" w16cid:durableId="1069108859">
    <w:abstractNumId w:val="2"/>
  </w:num>
  <w:num w:numId="8" w16cid:durableId="1732923584">
    <w:abstractNumId w:val="3"/>
  </w:num>
  <w:num w:numId="9" w16cid:durableId="147215175">
    <w:abstractNumId w:val="1"/>
  </w:num>
  <w:num w:numId="10" w16cid:durableId="1509322981">
    <w:abstractNumId w:val="5"/>
  </w:num>
  <w:num w:numId="11" w16cid:durableId="2066179779">
    <w:abstractNumId w:val="6"/>
    <w:lvlOverride w:ilvl="0">
      <w:startOverride w:val="1"/>
    </w:lvlOverride>
  </w:num>
  <w:num w:numId="12" w16cid:durableId="300506414">
    <w:abstractNumId w:val="0"/>
    <w:lvlOverride w:ilvl="0">
      <w:startOverride w:val="1"/>
    </w:lvlOverride>
  </w:num>
  <w:num w:numId="13" w16cid:durableId="1887984973">
    <w:abstractNumId w:val="1"/>
  </w:num>
  <w:num w:numId="14" w16cid:durableId="218787578">
    <w:abstractNumId w:val="7"/>
  </w:num>
  <w:num w:numId="15" w16cid:durableId="785924346">
    <w:abstractNumId w:val="5"/>
  </w:num>
  <w:num w:numId="16" w16cid:durableId="10582889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914"/>
    <w:rsid w:val="002C530E"/>
    <w:rsid w:val="0035417A"/>
    <w:rsid w:val="00373CE3"/>
    <w:rsid w:val="00794128"/>
    <w:rsid w:val="00972056"/>
    <w:rsid w:val="00A12E2E"/>
    <w:rsid w:val="00AC2BED"/>
    <w:rsid w:val="00BE35D6"/>
    <w:rsid w:val="00C25914"/>
    <w:rsid w:val="00C77071"/>
    <w:rsid w:val="00E51F5C"/>
    <w:rsid w:val="00E6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ED9FB"/>
  <w15:docId w15:val="{F2047919-E539-456A-A4FC-F4738F37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kern w:val="3"/>
        <w:sz w:val="22"/>
        <w:szCs w:val="22"/>
        <w:lang w:val="fr-FR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Textbody"/>
    <w:uiPriority w:val="9"/>
    <w:qFormat/>
    <w:pPr>
      <w:keepNext/>
      <w:keepLines/>
      <w:spacing w:before="480" w:after="0"/>
      <w:outlineLvl w:val="0"/>
    </w:pPr>
    <w:rPr>
      <w:rFonts w:ascii="Cambria" w:hAnsi="Cambria" w:cs="F"/>
      <w:b/>
      <w:bCs/>
      <w:color w:val="365F91"/>
      <w:sz w:val="28"/>
      <w:szCs w:val="28"/>
    </w:rPr>
  </w:style>
  <w:style w:type="paragraph" w:styleId="Titre2">
    <w:name w:val="heading 2"/>
    <w:basedOn w:val="Standard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mbria" w:hAnsi="Cambria" w:cs="F"/>
      <w:b/>
      <w:bCs/>
      <w:color w:val="4F81BD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Ari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En-tt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Standard"/>
    <w:pPr>
      <w:ind w:left="720"/>
    </w:pPr>
  </w:style>
  <w:style w:type="paragraph" w:styleId="Textedebulles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pPr>
      <w:spacing w:after="0" w:line="240" w:lineRule="auto"/>
    </w:pPr>
    <w:rPr>
      <w:rFonts w:ascii="Arial" w:eastAsia="Times New Roman" w:hAnsi="Arial" w:cs="Arial"/>
      <w:color w:val="000080"/>
      <w:sz w:val="20"/>
      <w:szCs w:val="20"/>
      <w:lang w:eastAsia="ar-SA"/>
    </w:rPr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customStyle="1" w:styleId="TextedebullesCar">
    <w:name w:val="Texte de bulles Car"/>
    <w:basedOn w:val="Policepardfaut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rPr>
      <w:rFonts w:ascii="Cambria" w:hAnsi="Cambria" w:cs="F"/>
      <w:b/>
      <w:bCs/>
      <w:color w:val="365F91"/>
      <w:sz w:val="28"/>
      <w:szCs w:val="28"/>
    </w:rPr>
  </w:style>
  <w:style w:type="character" w:customStyle="1" w:styleId="Titre2Car">
    <w:name w:val="Titre 2 Car"/>
    <w:basedOn w:val="Policepardfaut"/>
    <w:rPr>
      <w:rFonts w:ascii="Cambria" w:hAnsi="Cambria" w:cs="F"/>
      <w:b/>
      <w:bCs/>
      <w:color w:val="4F81BD"/>
      <w:sz w:val="26"/>
      <w:szCs w:val="26"/>
    </w:rPr>
  </w:style>
  <w:style w:type="character" w:customStyle="1" w:styleId="bold">
    <w:name w:val="bold"/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alibri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  <w:style w:type="numbering" w:customStyle="1" w:styleId="WWNum3">
    <w:name w:val="WWNum3"/>
    <w:basedOn w:val="Aucuneliste"/>
    <w:pPr>
      <w:numPr>
        <w:numId w:val="3"/>
      </w:numPr>
    </w:pPr>
  </w:style>
  <w:style w:type="numbering" w:customStyle="1" w:styleId="WWNum4">
    <w:name w:val="WWNum4"/>
    <w:basedOn w:val="Aucuneliste"/>
    <w:pPr>
      <w:numPr>
        <w:numId w:val="4"/>
      </w:numPr>
    </w:pPr>
  </w:style>
  <w:style w:type="numbering" w:customStyle="1" w:styleId="WWNum5">
    <w:name w:val="WWNum5"/>
    <w:basedOn w:val="Aucuneliste"/>
    <w:pPr>
      <w:numPr>
        <w:numId w:val="5"/>
      </w:numPr>
    </w:pPr>
  </w:style>
  <w:style w:type="numbering" w:customStyle="1" w:styleId="WWNum6">
    <w:name w:val="WWNum6"/>
    <w:basedOn w:val="Aucuneliste"/>
    <w:pPr>
      <w:numPr>
        <w:numId w:val="6"/>
      </w:numPr>
    </w:pPr>
  </w:style>
  <w:style w:type="numbering" w:customStyle="1" w:styleId="WWNum7">
    <w:name w:val="WWNum7"/>
    <w:basedOn w:val="Aucuneliste"/>
    <w:pPr>
      <w:numPr>
        <w:numId w:val="7"/>
      </w:numPr>
    </w:pPr>
  </w:style>
  <w:style w:type="numbering" w:customStyle="1" w:styleId="WWNum8">
    <w:name w:val="WWNum8"/>
    <w:basedOn w:val="Aucuneliste"/>
    <w:pPr>
      <w:numPr>
        <w:numId w:val="8"/>
      </w:numPr>
    </w:pPr>
  </w:style>
  <w:style w:type="numbering" w:customStyle="1" w:styleId="WWNum9">
    <w:name w:val="WWNum9"/>
    <w:basedOn w:val="Aucuneliste"/>
    <w:pPr>
      <w:numPr>
        <w:numId w:val="9"/>
      </w:numPr>
    </w:pPr>
  </w:style>
  <w:style w:type="numbering" w:customStyle="1" w:styleId="WWNum10">
    <w:name w:val="WWNum10"/>
    <w:basedOn w:val="Aucuneliste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358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 Blavin</dc:creator>
  <cp:lastModifiedBy>oumar.foulail</cp:lastModifiedBy>
  <cp:revision>7</cp:revision>
  <dcterms:created xsi:type="dcterms:W3CDTF">2013-09-04T09:33:00Z</dcterms:created>
  <dcterms:modified xsi:type="dcterms:W3CDTF">2023-09-19T12:17:00Z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