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138"/>
        <w:gridCol w:w="1418"/>
        <w:gridCol w:w="2919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09.02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14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14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0A6E40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008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属性加密字段、检索对象讨论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179" w:rsidRDefault="00697CF0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工作进度总结汇报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需求存疑部分讨论，3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下一阶段工作推进</w:t>
            </w:r>
          </w:p>
          <w:p w:rsidR="00FC7BFD" w:rsidRDefault="00FC7BFD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工作进度总结汇报</w:t>
            </w:r>
          </w:p>
          <w:p w:rsidR="00FC7BFD" w:rsidRDefault="00FC7BFD" w:rsidP="00FC7BFD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C7BFD">
              <w:rPr>
                <w:rFonts w:ascii="微软雅黑" w:eastAsia="微软雅黑" w:hAnsi="微软雅黑"/>
                <w:color w:val="000000"/>
                <w:szCs w:val="21"/>
              </w:rPr>
              <w:drawing>
                <wp:inline distT="0" distB="0" distL="0" distR="0" wp14:anchorId="71A13878" wp14:editId="3664D594">
                  <wp:extent cx="5274310" cy="1793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FD" w:rsidRDefault="00FC7BFD" w:rsidP="00FC7BFD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用户管理模块全部开发完</w:t>
            </w:r>
          </w:p>
          <w:p w:rsidR="00FC7BFD" w:rsidRPr="00E22289" w:rsidRDefault="00FC7BFD" w:rsidP="00FC7BFD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文件模块整体开发进度2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0%</w:t>
            </w:r>
          </w:p>
          <w:p w:rsidR="00697CF0" w:rsidRDefault="003804BC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</w:t>
            </w:r>
            <w:r w:rsidR="00FC7BFD">
              <w:rPr>
                <w:rFonts w:ascii="微软雅黑" w:eastAsia="微软雅黑" w:hAnsi="微软雅黑" w:hint="eastAsia"/>
                <w:color w:val="000000"/>
                <w:szCs w:val="21"/>
              </w:rPr>
              <w:t>存疑部分讨论</w:t>
            </w:r>
            <w:r w:rsidR="00697CF0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:rsidR="005B35A4" w:rsidRDefault="00765CF7" w:rsidP="00765CF7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基于属性加密，最终展示字段个数确定为2个以上，以更明显增强基于不同属性组合加密带来的展示汇报效果。</w:t>
            </w:r>
          </w:p>
          <w:p w:rsidR="00765CF7" w:rsidRDefault="000848E3" w:rsidP="00765CF7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可以在交互服务器中维护文件的名称信息，用户可查看到所有的文件名称，但非权限用户无法对文件进行下载，文件内容加密存储到IPFS中。</w:t>
            </w:r>
          </w:p>
          <w:p w:rsidR="000848E3" w:rsidRDefault="00ED6E8F" w:rsidP="00765CF7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智能合约关键字，与指导教师明确后，确定为文件加密保存前，由用户自定义关键字，关键字个数不做限制，关键字</w:t>
            </w:r>
            <w:r w:rsidR="00D64E18">
              <w:rPr>
                <w:rFonts w:ascii="微软雅黑" w:eastAsia="微软雅黑" w:hAnsi="微软雅黑" w:hint="eastAsia"/>
                <w:color w:val="000000"/>
                <w:szCs w:val="21"/>
              </w:rPr>
              <w:t>索引存储需加密。</w:t>
            </w:r>
          </w:p>
          <w:p w:rsidR="00D64E18" w:rsidRDefault="00D64E18" w:rsidP="00765CF7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区块链底层服务版本未确定，由于项目开发使用Java编码，考虑到对接成本，区块链使用Java版本或者Python版本未确定，待讨论明确。</w:t>
            </w:r>
          </w:p>
          <w:p w:rsidR="00D64E18" w:rsidRPr="00765CF7" w:rsidRDefault="00E75096" w:rsidP="00765CF7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IPFS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区块链的物理支撑依托方式未定，采用物理机、虚拟机、虚拟化容器或者其他，待讨论。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7763C6" w:rsidRDefault="00ED49FC" w:rsidP="0092513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需求规格说明书用户属性部分增加新需求</w:t>
            </w:r>
          </w:p>
          <w:p w:rsidR="00ED49FC" w:rsidRDefault="00ED49FC" w:rsidP="00ED49FC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IPFS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区块链版本确定</w:t>
            </w:r>
          </w:p>
          <w:p w:rsidR="00ED49FC" w:rsidRDefault="00ED49FC" w:rsidP="00ED49FC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部署方式讨论</w:t>
            </w:r>
          </w:p>
          <w:p w:rsidR="00ED49FC" w:rsidRDefault="00ED49FC" w:rsidP="00ED49FC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更新预算方案</w:t>
            </w:r>
          </w:p>
          <w:p w:rsidR="00ED49FC" w:rsidRDefault="00ED49FC" w:rsidP="00ED49FC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准备第二次汇报提交材料</w:t>
            </w:r>
          </w:p>
          <w:p w:rsidR="006C032C" w:rsidRPr="006C032C" w:rsidRDefault="006C032C" w:rsidP="006C032C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C032C">
              <w:rPr>
                <w:rFonts w:ascii="微软雅黑" w:eastAsia="微软雅黑" w:hAnsi="微软雅黑" w:hint="eastAsia"/>
                <w:color w:val="000000"/>
                <w:szCs w:val="21"/>
              </w:rPr>
              <w:t>会议照片</w:t>
            </w:r>
          </w:p>
          <w:p w:rsidR="006C032C" w:rsidRPr="006C032C" w:rsidRDefault="00061934" w:rsidP="006C032C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061934">
              <w:rPr>
                <w:rFonts w:ascii="微软雅黑" w:eastAsia="微软雅黑" w:hAnsi="微软雅黑"/>
                <w:color w:val="000000"/>
                <w:szCs w:val="21"/>
              </w:rPr>
              <w:drawing>
                <wp:inline distT="0" distB="0" distL="0" distR="0" wp14:anchorId="2F7B6049" wp14:editId="75B4E01D">
                  <wp:extent cx="5274310" cy="39560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13E" w:rsidRDefault="0029213E" w:rsidP="00B4723D">
      <w:r>
        <w:separator/>
      </w:r>
    </w:p>
  </w:endnote>
  <w:endnote w:type="continuationSeparator" w:id="0">
    <w:p w:rsidR="0029213E" w:rsidRDefault="0029213E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13E" w:rsidRDefault="0029213E" w:rsidP="00B4723D">
      <w:r>
        <w:separator/>
      </w:r>
    </w:p>
  </w:footnote>
  <w:footnote w:type="continuationSeparator" w:id="0">
    <w:p w:rsidR="0029213E" w:rsidRDefault="0029213E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56139AF"/>
    <w:multiLevelType w:val="hybridMultilevel"/>
    <w:tmpl w:val="4442F23E"/>
    <w:lvl w:ilvl="0" w:tplc="1DCEB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9"/>
  </w:num>
  <w:num w:numId="5">
    <w:abstractNumId w:val="5"/>
  </w:num>
  <w:num w:numId="6">
    <w:abstractNumId w:val="24"/>
  </w:num>
  <w:num w:numId="7">
    <w:abstractNumId w:val="8"/>
  </w:num>
  <w:num w:numId="8">
    <w:abstractNumId w:val="19"/>
  </w:num>
  <w:num w:numId="9">
    <w:abstractNumId w:val="10"/>
  </w:num>
  <w:num w:numId="10">
    <w:abstractNumId w:val="25"/>
  </w:num>
  <w:num w:numId="11">
    <w:abstractNumId w:val="11"/>
  </w:num>
  <w:num w:numId="12">
    <w:abstractNumId w:val="22"/>
  </w:num>
  <w:num w:numId="13">
    <w:abstractNumId w:val="26"/>
  </w:num>
  <w:num w:numId="14">
    <w:abstractNumId w:val="20"/>
  </w:num>
  <w:num w:numId="15">
    <w:abstractNumId w:val="1"/>
  </w:num>
  <w:num w:numId="16">
    <w:abstractNumId w:val="21"/>
  </w:num>
  <w:num w:numId="17">
    <w:abstractNumId w:val="14"/>
  </w:num>
  <w:num w:numId="18">
    <w:abstractNumId w:val="7"/>
  </w:num>
  <w:num w:numId="19">
    <w:abstractNumId w:val="6"/>
  </w:num>
  <w:num w:numId="20">
    <w:abstractNumId w:val="23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7"/>
  </w:num>
  <w:num w:numId="26">
    <w:abstractNumId w:val="15"/>
  </w:num>
  <w:num w:numId="27">
    <w:abstractNumId w:val="2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558BF"/>
    <w:rsid w:val="00061934"/>
    <w:rsid w:val="000630C3"/>
    <w:rsid w:val="00065F6C"/>
    <w:rsid w:val="000848E3"/>
    <w:rsid w:val="000A6E40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9213E"/>
    <w:rsid w:val="002B2415"/>
    <w:rsid w:val="002F27C7"/>
    <w:rsid w:val="0031114E"/>
    <w:rsid w:val="00374CE6"/>
    <w:rsid w:val="003804BC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B35A4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C032C"/>
    <w:rsid w:val="006D7245"/>
    <w:rsid w:val="006F22C9"/>
    <w:rsid w:val="00743BBD"/>
    <w:rsid w:val="00765CF7"/>
    <w:rsid w:val="00775FC9"/>
    <w:rsid w:val="007763C6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13B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6172E"/>
    <w:rsid w:val="00C75024"/>
    <w:rsid w:val="00C827EF"/>
    <w:rsid w:val="00CB4AE5"/>
    <w:rsid w:val="00CC2584"/>
    <w:rsid w:val="00D3006F"/>
    <w:rsid w:val="00D34ED9"/>
    <w:rsid w:val="00D50066"/>
    <w:rsid w:val="00D64E18"/>
    <w:rsid w:val="00D75540"/>
    <w:rsid w:val="00D87CB2"/>
    <w:rsid w:val="00DB2FCF"/>
    <w:rsid w:val="00DC5706"/>
    <w:rsid w:val="00DF2CCC"/>
    <w:rsid w:val="00E1312B"/>
    <w:rsid w:val="00E15A2A"/>
    <w:rsid w:val="00E22289"/>
    <w:rsid w:val="00E54010"/>
    <w:rsid w:val="00E75096"/>
    <w:rsid w:val="00EC7907"/>
    <w:rsid w:val="00ED49FC"/>
    <w:rsid w:val="00ED6E8F"/>
    <w:rsid w:val="00EE7017"/>
    <w:rsid w:val="00F354F1"/>
    <w:rsid w:val="00FA1A86"/>
    <w:rsid w:val="00FC7BFD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03FDE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78</cp:revision>
  <dcterms:created xsi:type="dcterms:W3CDTF">2019-06-29T06:46:00Z</dcterms:created>
  <dcterms:modified xsi:type="dcterms:W3CDTF">2019-09-02T12:00:00Z</dcterms:modified>
</cp:coreProperties>
</file>