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宋体" w:hAnsi="宋体"/>
          <w:color w:val="5B9BD5" w:themeColor="accent1"/>
          <w:kern w:val="2"/>
          <w:sz w:val="21"/>
        </w:rPr>
        <w:id w:val="157347251"/>
        <w:docPartObj>
          <w:docPartGallery w:val="Cover Pages"/>
          <w:docPartUnique/>
        </w:docPartObj>
      </w:sdtPr>
      <w:sdtEndPr>
        <w:rPr>
          <w:color w:val="auto"/>
        </w:rPr>
      </w:sdtEndPr>
      <w:sdtContent>
        <w:p w:rsidR="005B38C7" w:rsidRPr="0097112B" w:rsidRDefault="005B38C7" w:rsidP="005B38C7">
          <w:pPr>
            <w:pStyle w:val="a3"/>
            <w:spacing w:before="1540" w:after="24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3B684C5F" wp14:editId="2B46AA1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hint="eastAsia"/>
              <w:caps/>
              <w:color w:val="5B9BD5" w:themeColor="accent1"/>
              <w:sz w:val="72"/>
              <w:szCs w:val="72"/>
            </w:rPr>
            <w:alias w:val="标题"/>
            <w:tag w:val=""/>
            <w:id w:val="1735040861"/>
            <w:placeholder>
              <w:docPart w:val="F1B516B67CA344689CB6BB74E0AF4003"/>
            </w:placeholder>
            <w:dataBinding w:prefixMappings="xmlns:ns0='http://purl.org/dc/elements/1.1/' xmlns:ns1='http://schemas.openxmlformats.org/package/2006/metadata/core-properties' " w:xpath="/ns1:coreProperties[1]/ns0:title[1]" w:storeItemID="{6C3C8BC8-F283-45AE-878A-BAB7291924A1}"/>
            <w:text/>
          </w:sdtPr>
          <w:sdtContent>
            <w:p w:rsidR="005B38C7" w:rsidRPr="0097112B" w:rsidRDefault="0092695E" w:rsidP="005B38C7">
              <w:pPr>
                <w:pStyle w:val="a3"/>
                <w:pBdr>
                  <w:top w:val="single" w:sz="6" w:space="6" w:color="5B9BD5" w:themeColor="accent1"/>
                  <w:bottom w:val="single" w:sz="6" w:space="6" w:color="5B9BD5" w:themeColor="accent1"/>
                </w:pBdr>
                <w:spacing w:after="240"/>
                <w:jc w:val="center"/>
                <w:rPr>
                  <w:rFonts w:ascii="宋体" w:eastAsia="宋体" w:hAnsi="宋体" w:cstheme="majorBidi"/>
                  <w:caps/>
                  <w:color w:val="5B9BD5" w:themeColor="accent1"/>
                  <w:sz w:val="80"/>
                  <w:szCs w:val="80"/>
                </w:rPr>
              </w:pPr>
              <w:r>
                <w:rPr>
                  <w:rFonts w:ascii="宋体" w:eastAsia="宋体" w:hAnsi="宋体" w:cstheme="majorBidi" w:hint="eastAsia"/>
                  <w:caps/>
                  <w:color w:val="5B9BD5" w:themeColor="accent1"/>
                  <w:sz w:val="72"/>
                  <w:szCs w:val="72"/>
                </w:rPr>
                <w:t>F.A.F 酒店预订系统</w:t>
              </w:r>
            </w:p>
          </w:sdtContent>
        </w:sdt>
        <w:sdt>
          <w:sdtPr>
            <w:rPr>
              <w:rFonts w:ascii="宋体" w:eastAsia="宋体" w:hAnsi="宋体" w:hint="eastAsia"/>
              <w:color w:val="5B9BD5" w:themeColor="accent1"/>
              <w:sz w:val="28"/>
              <w:szCs w:val="28"/>
            </w:rPr>
            <w:alias w:val="副标题"/>
            <w:tag w:val=""/>
            <w:id w:val="328029620"/>
            <w:placeholder>
              <w:docPart w:val="0E3001718D4A418F9BAB7058E2EBF1E8"/>
            </w:placeholder>
            <w:dataBinding w:prefixMappings="xmlns:ns0='http://purl.org/dc/elements/1.1/' xmlns:ns1='http://schemas.openxmlformats.org/package/2006/metadata/core-properties' " w:xpath="/ns1:coreProperties[1]/ns0:subject[1]" w:storeItemID="{6C3C8BC8-F283-45AE-878A-BAB7291924A1}"/>
            <w:text/>
          </w:sdtPr>
          <w:sdtContent>
            <w:p w:rsidR="005B38C7" w:rsidRPr="0097112B" w:rsidRDefault="0092695E" w:rsidP="005B38C7">
              <w:pPr>
                <w:pStyle w:val="a3"/>
                <w:jc w:val="center"/>
                <w:rPr>
                  <w:rFonts w:ascii="宋体" w:eastAsia="宋体" w:hAnsi="宋体"/>
                  <w:color w:val="5B9BD5" w:themeColor="accent1"/>
                  <w:sz w:val="28"/>
                  <w:szCs w:val="28"/>
                </w:rPr>
              </w:pPr>
              <w:r>
                <w:rPr>
                  <w:rFonts w:ascii="宋体" w:eastAsia="宋体" w:hAnsi="宋体" w:hint="eastAsia"/>
                  <w:color w:val="5B9BD5" w:themeColor="accent1"/>
                  <w:sz w:val="28"/>
                  <w:szCs w:val="28"/>
                </w:rPr>
                <w:t>软件测试报告</w:t>
              </w:r>
            </w:p>
          </w:sdtContent>
        </w:sdt>
        <w:p w:rsidR="005B38C7" w:rsidRPr="0097112B" w:rsidRDefault="005B38C7" w:rsidP="005B38C7">
          <w:pPr>
            <w:pStyle w:val="a3"/>
            <w:spacing w:before="48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50F8C698" wp14:editId="72E7879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38C7" w:rsidRPr="0097112B" w:rsidRDefault="005B38C7" w:rsidP="005B38C7">
          <w:pPr>
            <w:widowControl/>
            <w:jc w:val="left"/>
            <w:rPr>
              <w:rFonts w:ascii="宋体" w:eastAsia="宋体" w:hAnsi="宋体"/>
            </w:rPr>
          </w:pPr>
          <w:r w:rsidRPr="0097112B">
            <w:rPr>
              <w:rFonts w:ascii="宋体" w:eastAsia="宋体" w:hAnsi="宋体"/>
              <w:noProof/>
              <w:color w:val="5B9BD5" w:themeColor="accent1"/>
            </w:rPr>
            <mc:AlternateContent>
              <mc:Choice Requires="wps">
                <w:drawing>
                  <wp:anchor distT="0" distB="0" distL="114300" distR="114300" simplePos="0" relativeHeight="251659264" behindDoc="0" locked="0" layoutInCell="1" allowOverlap="1" wp14:anchorId="3748910E" wp14:editId="75F195BB">
                    <wp:simplePos x="0" y="0"/>
                    <wp:positionH relativeFrom="margin">
                      <wp:align>right</wp:align>
                    </wp:positionH>
                    <wp:positionV relativeFrom="page">
                      <wp:posOffset>9090836</wp:posOffset>
                    </wp:positionV>
                    <wp:extent cx="6553200" cy="818707"/>
                    <wp:effectExtent l="0" t="0" r="2540" b="635"/>
                    <wp:wrapNone/>
                    <wp:docPr id="142" name="文本框 142"/>
                    <wp:cNvGraphicFramePr/>
                    <a:graphic xmlns:a="http://schemas.openxmlformats.org/drawingml/2006/main">
                      <a:graphicData uri="http://schemas.microsoft.com/office/word/2010/wordprocessingShape">
                        <wps:wsp>
                          <wps:cNvSpPr txBox="1"/>
                          <wps:spPr>
                            <a:xfrm>
                              <a:off x="0" y="0"/>
                              <a:ext cx="6553200"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FE7853" w:rsidRDefault="00FE7853"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FE7853" w:rsidRDefault="00FE7853" w:rsidP="005B38C7">
                                <w:pPr>
                                  <w:pStyle w:val="10"/>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Content>
                                    <w:r>
                                      <w:rPr>
                                        <w:rFonts w:ascii="等线" w:eastAsia="等线" w:hAnsi="等线" w:cs="Times New Roman"/>
                                        <w:color w:val="5B9BD5"/>
                                      </w:rPr>
                                      <w:t>NJU F.A.F 万年杰</w:t>
                                    </w:r>
                                    <w:r>
                                      <w:rPr>
                                        <w:rFonts w:ascii="等线" w:eastAsia="等线" w:hAnsi="等线" w:cs="Times New Roman" w:hint="eastAsia"/>
                                        <w:color w:val="5B9BD5"/>
                                      </w:rPr>
                                      <w:t xml:space="preserve"> </w:t>
                                    </w:r>
                                    <w:r>
                                      <w:rPr>
                                        <w:rFonts w:ascii="等线" w:eastAsia="等线" w:hAnsi="等线" w:cs="Times New Roman"/>
                                        <w:color w:val="5B9BD5"/>
                                      </w:rPr>
                                      <w:t>田原</w:t>
                                    </w:r>
                                    <w:r>
                                      <w:rPr>
                                        <w:rFonts w:ascii="等线" w:eastAsia="等线" w:hAnsi="等线" w:cs="Times New Roman" w:hint="eastAsia"/>
                                        <w:color w:val="5B9BD5"/>
                                      </w:rPr>
                                      <w:t xml:space="preserve"> </w:t>
                                    </w:r>
                                    <w:r>
                                      <w:rPr>
                                        <w:rFonts w:ascii="等线" w:eastAsia="等线" w:hAnsi="等线" w:cs="Times New Roman"/>
                                        <w:color w:val="5B9BD5"/>
                                      </w:rPr>
                                      <w:t>曾虎双</w:t>
                                    </w:r>
                                    <w:r>
                                      <w:rPr>
                                        <w:rFonts w:ascii="等线" w:eastAsia="等线" w:hAnsi="等线" w:cs="Times New Roman" w:hint="eastAsia"/>
                                        <w:color w:val="5B9BD5"/>
                                      </w:rPr>
                                      <w:t xml:space="preserve"> </w:t>
                                    </w:r>
                                    <w:r>
                                      <w:rPr>
                                        <w:rFonts w:ascii="等线" w:eastAsia="等线" w:hAnsi="等线" w:cs="Times New Roman"/>
                                        <w:color w:val="5B9BD5"/>
                                      </w:rPr>
                                      <w:t>陆茹茹</w:t>
                                    </w:r>
                                  </w:sdtContent>
                                </w:sdt>
                                <w:r w:rsidRPr="0097112B">
                                  <w:rPr>
                                    <w:color w:val="5B9BD5"/>
                                  </w:rPr>
                                  <w:t xml:space="preserve"> </w:t>
                                </w:r>
                              </w:p>
                              <w:p w:rsidR="00FE7853" w:rsidRDefault="00FE7853" w:rsidP="005B38C7">
                                <w:pPr>
                                  <w:pStyle w:val="10"/>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748910E" id="_x0000_t202" coordsize="21600,21600" o:spt="202" path="m,l,21600r21600,l21600,xe">
                    <v:stroke joinstyle="miter"/>
                    <v:path gradientshapeok="t" o:connecttype="rect"/>
                  </v:shapetype>
                  <v:shape id="文本框 142" o:spid="_x0000_s1026" type="#_x0000_t202" style="position:absolute;margin-left:464.8pt;margin-top:715.8pt;width:516pt;height:64.4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" filled="f" stroked="f" strokeweight=".5pt">
                    <v:textbox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FE7853" w:rsidRDefault="00FE7853"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FE7853" w:rsidRDefault="00FE7853" w:rsidP="005B38C7">
                          <w:pPr>
                            <w:pStyle w:val="10"/>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Content>
                              <w:r>
                                <w:rPr>
                                  <w:rFonts w:ascii="等线" w:eastAsia="等线" w:hAnsi="等线" w:cs="Times New Roman"/>
                                  <w:color w:val="5B9BD5"/>
                                </w:rPr>
                                <w:t>NJU F.A.F 万年杰</w:t>
                              </w:r>
                              <w:r>
                                <w:rPr>
                                  <w:rFonts w:ascii="等线" w:eastAsia="等线" w:hAnsi="等线" w:cs="Times New Roman" w:hint="eastAsia"/>
                                  <w:color w:val="5B9BD5"/>
                                </w:rPr>
                                <w:t xml:space="preserve"> </w:t>
                              </w:r>
                              <w:r>
                                <w:rPr>
                                  <w:rFonts w:ascii="等线" w:eastAsia="等线" w:hAnsi="等线" w:cs="Times New Roman"/>
                                  <w:color w:val="5B9BD5"/>
                                </w:rPr>
                                <w:t>田原</w:t>
                              </w:r>
                              <w:r>
                                <w:rPr>
                                  <w:rFonts w:ascii="等线" w:eastAsia="等线" w:hAnsi="等线" w:cs="Times New Roman" w:hint="eastAsia"/>
                                  <w:color w:val="5B9BD5"/>
                                </w:rPr>
                                <w:t xml:space="preserve"> </w:t>
                              </w:r>
                              <w:r>
                                <w:rPr>
                                  <w:rFonts w:ascii="等线" w:eastAsia="等线" w:hAnsi="等线" w:cs="Times New Roman"/>
                                  <w:color w:val="5B9BD5"/>
                                </w:rPr>
                                <w:t>曾虎双</w:t>
                              </w:r>
                              <w:r>
                                <w:rPr>
                                  <w:rFonts w:ascii="等线" w:eastAsia="等线" w:hAnsi="等线" w:cs="Times New Roman" w:hint="eastAsia"/>
                                  <w:color w:val="5B9BD5"/>
                                </w:rPr>
                                <w:t xml:space="preserve"> </w:t>
                              </w:r>
                              <w:r>
                                <w:rPr>
                                  <w:rFonts w:ascii="等线" w:eastAsia="等线" w:hAnsi="等线" w:cs="Times New Roman"/>
                                  <w:color w:val="5B9BD5"/>
                                </w:rPr>
                                <w:t>陆茹茹</w:t>
                              </w:r>
                            </w:sdtContent>
                          </w:sdt>
                          <w:r w:rsidRPr="0097112B">
                            <w:rPr>
                              <w:color w:val="5B9BD5"/>
                            </w:rPr>
                            <w:t xml:space="preserve"> </w:t>
                          </w:r>
                        </w:p>
                        <w:p w:rsidR="00FE7853" w:rsidRDefault="00FE7853" w:rsidP="005B38C7">
                          <w:pPr>
                            <w:pStyle w:val="10"/>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 1.0</w:t>
                              </w:r>
                            </w:sdtContent>
                          </w:sdt>
                        </w:p>
                      </w:txbxContent>
                    </v:textbox>
                    <w10:wrap anchorx="margin" anchory="page"/>
                  </v:shape>
                </w:pict>
              </mc:Fallback>
            </mc:AlternateContent>
          </w:r>
          <w:r w:rsidRPr="0097112B">
            <w:rPr>
              <w:rFonts w:ascii="宋体" w:eastAsia="宋体" w:hAnsi="宋体"/>
            </w:rPr>
            <w:br w:type="page"/>
          </w:r>
        </w:p>
      </w:sdtContent>
    </w:sdt>
    <w:p w:rsidR="005B38C7" w:rsidRPr="0097112B" w:rsidRDefault="005B38C7" w:rsidP="005B38C7">
      <w:pPr>
        <w:pStyle w:val="11"/>
        <w:rPr>
          <w:rFonts w:ascii="宋体" w:eastAsia="宋体" w:hAnsi="宋体"/>
        </w:rPr>
      </w:pPr>
      <w:bookmarkStart w:id="0" w:name="_Toc470468438"/>
      <w:r w:rsidRPr="0097112B">
        <w:rPr>
          <w:rFonts w:ascii="宋体" w:eastAsia="宋体" w:hAnsi="宋体" w:hint="eastAsia"/>
        </w:rPr>
        <w:lastRenderedPageBreak/>
        <w:t>目录</w:t>
      </w:r>
    </w:p>
    <w:p w:rsidR="005B38C7" w:rsidRPr="0097112B" w:rsidRDefault="005B38C7" w:rsidP="005B38C7">
      <w:pPr>
        <w:pStyle w:val="11"/>
        <w:rPr>
          <w:rFonts w:ascii="宋体" w:eastAsia="宋体" w:hAnsi="宋体"/>
          <w:noProof/>
        </w:rPr>
      </w:pPr>
      <w:r w:rsidRPr="0097112B">
        <w:rPr>
          <w:rFonts w:ascii="宋体" w:eastAsia="宋体" w:hAnsi="宋体"/>
        </w:rPr>
        <w:fldChar w:fldCharType="begin"/>
      </w:r>
      <w:r w:rsidRPr="0097112B">
        <w:rPr>
          <w:rFonts w:ascii="宋体" w:eastAsia="宋体" w:hAnsi="宋体"/>
        </w:rPr>
        <w:instrText xml:space="preserve"> TOC \o "1-2" \h \z \u </w:instrText>
      </w:r>
      <w:r w:rsidRPr="0097112B">
        <w:rPr>
          <w:rFonts w:ascii="宋体" w:eastAsia="宋体" w:hAnsi="宋体"/>
        </w:rPr>
        <w:fldChar w:fldCharType="separate"/>
      </w:r>
      <w:hyperlink w:anchor="_Toc470468915" w:history="1">
        <w:r w:rsidRPr="0097112B">
          <w:rPr>
            <w:rStyle w:val="a8"/>
            <w:rFonts w:ascii="宋体" w:eastAsia="宋体" w:hAnsi="宋体"/>
            <w:noProof/>
          </w:rPr>
          <w:t>1、</w:t>
        </w:r>
        <w:r w:rsidRPr="0097112B">
          <w:rPr>
            <w:rFonts w:ascii="宋体" w:eastAsia="宋体" w:hAnsi="宋体"/>
            <w:noProof/>
          </w:rPr>
          <w:tab/>
        </w:r>
        <w:r w:rsidRPr="0097112B">
          <w:rPr>
            <w:rStyle w:val="a8"/>
            <w:rFonts w:ascii="宋体" w:eastAsia="宋体" w:hAnsi="宋体"/>
            <w:noProof/>
          </w:rPr>
          <w:t>测试概述</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_Toc470468915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5B38C7" w:rsidRPr="0097112B" w:rsidRDefault="00FE7853" w:rsidP="005B38C7">
      <w:pPr>
        <w:pStyle w:val="20"/>
        <w:tabs>
          <w:tab w:val="left" w:pos="1050"/>
          <w:tab w:val="right" w:leader="dot" w:pos="8296"/>
        </w:tabs>
        <w:rPr>
          <w:rFonts w:ascii="宋体" w:eastAsia="宋体" w:hAnsi="宋体"/>
          <w:noProof/>
        </w:rPr>
      </w:pPr>
      <w:hyperlink w:anchor="_Toc470468916" w:history="1">
        <w:r w:rsidR="005B38C7" w:rsidRPr="0097112B">
          <w:rPr>
            <w:rStyle w:val="a8"/>
            <w:rFonts w:ascii="宋体" w:eastAsia="宋体" w:hAnsi="宋体"/>
            <w:noProof/>
          </w:rPr>
          <w:t>1.1</w:t>
        </w:r>
        <w:r w:rsidR="005B38C7" w:rsidRPr="0097112B">
          <w:rPr>
            <w:rFonts w:ascii="宋体" w:eastAsia="宋体" w:hAnsi="宋体"/>
            <w:noProof/>
          </w:rPr>
          <w:tab/>
        </w:r>
        <w:r w:rsidR="005B38C7" w:rsidRPr="0097112B">
          <w:rPr>
            <w:rStyle w:val="a8"/>
            <w:rFonts w:ascii="宋体" w:eastAsia="宋体" w:hAnsi="宋体"/>
            <w:noProof/>
          </w:rPr>
          <w:t>编写目的</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FE7853" w:rsidP="005B38C7">
      <w:pPr>
        <w:pStyle w:val="20"/>
        <w:tabs>
          <w:tab w:val="left" w:pos="1050"/>
          <w:tab w:val="right" w:leader="dot" w:pos="8296"/>
        </w:tabs>
        <w:rPr>
          <w:rFonts w:ascii="宋体" w:eastAsia="宋体" w:hAnsi="宋体"/>
          <w:noProof/>
        </w:rPr>
      </w:pPr>
      <w:hyperlink w:anchor="_Toc470468917" w:history="1">
        <w:r w:rsidR="005B38C7" w:rsidRPr="0097112B">
          <w:rPr>
            <w:rStyle w:val="a8"/>
            <w:rFonts w:ascii="宋体" w:eastAsia="宋体" w:hAnsi="宋体"/>
            <w:noProof/>
          </w:rPr>
          <w:t>1.2</w:t>
        </w:r>
        <w:r w:rsidR="005B38C7" w:rsidRPr="0097112B">
          <w:rPr>
            <w:rFonts w:ascii="宋体" w:eastAsia="宋体" w:hAnsi="宋体"/>
            <w:noProof/>
          </w:rPr>
          <w:tab/>
        </w:r>
        <w:r w:rsidR="005B38C7" w:rsidRPr="0097112B">
          <w:rPr>
            <w:rStyle w:val="a8"/>
            <w:rFonts w:ascii="宋体" w:eastAsia="宋体" w:hAnsi="宋体"/>
            <w:noProof/>
          </w:rPr>
          <w:t>测试范围</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FE7853" w:rsidP="005B38C7">
      <w:pPr>
        <w:pStyle w:val="11"/>
        <w:rPr>
          <w:rFonts w:ascii="宋体" w:eastAsia="宋体" w:hAnsi="宋体"/>
          <w:noProof/>
        </w:rPr>
      </w:pPr>
      <w:hyperlink w:anchor="_Toc470468918" w:history="1">
        <w:r w:rsidR="005B38C7" w:rsidRPr="0097112B">
          <w:rPr>
            <w:rStyle w:val="a8"/>
            <w:rFonts w:ascii="宋体" w:eastAsia="宋体" w:hAnsi="宋体"/>
            <w:noProof/>
          </w:rPr>
          <w:t>1、</w:t>
        </w:r>
        <w:r w:rsidR="005B38C7" w:rsidRPr="0097112B">
          <w:rPr>
            <w:rFonts w:ascii="宋体" w:eastAsia="宋体" w:hAnsi="宋体"/>
            <w:noProof/>
          </w:rPr>
          <w:tab/>
        </w:r>
        <w:r w:rsidR="005B38C7" w:rsidRPr="0097112B">
          <w:rPr>
            <w:rStyle w:val="a8"/>
            <w:rFonts w:ascii="宋体" w:eastAsia="宋体" w:hAnsi="宋体"/>
            <w:noProof/>
          </w:rPr>
          <w:t>测试计划执行情况</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19" w:history="1">
        <w:r w:rsidR="005B38C7" w:rsidRPr="0097112B">
          <w:rPr>
            <w:rStyle w:val="a8"/>
            <w:rFonts w:ascii="宋体" w:eastAsia="宋体" w:hAnsi="宋体"/>
            <w:noProof/>
          </w:rPr>
          <w:t>2.1 测试类型</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20" w:history="1">
        <w:r w:rsidR="005B38C7" w:rsidRPr="0097112B">
          <w:rPr>
            <w:rStyle w:val="a8"/>
            <w:rFonts w:ascii="宋体" w:eastAsia="宋体" w:hAnsi="宋体"/>
            <w:noProof/>
          </w:rPr>
          <w:t>2.2 测试日志</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FE7853" w:rsidP="005B38C7">
      <w:pPr>
        <w:pStyle w:val="11"/>
        <w:rPr>
          <w:rFonts w:ascii="宋体" w:eastAsia="宋体" w:hAnsi="宋体"/>
          <w:noProof/>
        </w:rPr>
      </w:pPr>
      <w:hyperlink w:anchor="_Toc470468921" w:history="1">
        <w:r w:rsidR="005B38C7" w:rsidRPr="0097112B">
          <w:rPr>
            <w:rStyle w:val="a8"/>
            <w:rFonts w:ascii="宋体" w:eastAsia="宋体" w:hAnsi="宋体"/>
            <w:noProof/>
          </w:rPr>
          <w:t>3、</w:t>
        </w:r>
        <w:r w:rsidR="005B38C7" w:rsidRPr="0097112B">
          <w:rPr>
            <w:rFonts w:ascii="宋体" w:eastAsia="宋体" w:hAnsi="宋体"/>
            <w:noProof/>
          </w:rPr>
          <w:tab/>
        </w:r>
        <w:r w:rsidR="005B38C7" w:rsidRPr="0097112B">
          <w:rPr>
            <w:rStyle w:val="a8"/>
            <w:rFonts w:ascii="宋体" w:eastAsia="宋体" w:hAnsi="宋体"/>
            <w:noProof/>
          </w:rPr>
          <w:t>测试总结</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22" w:history="1">
        <w:r w:rsidR="005B38C7" w:rsidRPr="0097112B">
          <w:rPr>
            <w:rStyle w:val="a8"/>
            <w:rFonts w:ascii="宋体" w:eastAsia="宋体" w:hAnsi="宋体"/>
            <w:noProof/>
          </w:rPr>
          <w:t>3.1 缺陷报告</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23" w:history="1">
        <w:r w:rsidR="005B38C7" w:rsidRPr="0097112B">
          <w:rPr>
            <w:rStyle w:val="a8"/>
            <w:rFonts w:ascii="宋体" w:eastAsia="宋体" w:hAnsi="宋体"/>
            <w:noProof/>
          </w:rPr>
          <w:t>3.2 单元测试回顾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_Toc470468923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24" w:history="1">
        <w:r w:rsidR="005B38C7" w:rsidRPr="0097112B">
          <w:rPr>
            <w:rStyle w:val="a8"/>
            <w:rFonts w:ascii="宋体" w:eastAsia="宋体" w:hAnsi="宋体"/>
            <w:noProof/>
          </w:rPr>
          <w:t>3.3 集成测试回顾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_Toc470468924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25" w:history="1">
        <w:r w:rsidR="005B38C7" w:rsidRPr="0097112B">
          <w:rPr>
            <w:rStyle w:val="a8"/>
            <w:rFonts w:ascii="宋体" w:eastAsia="宋体" w:hAnsi="宋体"/>
            <w:noProof/>
          </w:rPr>
          <w:t>3.4 原有测试用例有效性分析</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_Toc470468925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FE7853" w:rsidP="005B38C7">
      <w:pPr>
        <w:pStyle w:val="11"/>
        <w:rPr>
          <w:rFonts w:ascii="宋体" w:eastAsia="宋体" w:hAnsi="宋体"/>
          <w:noProof/>
        </w:rPr>
      </w:pPr>
      <w:hyperlink w:anchor="_Toc470468926" w:history="1">
        <w:r w:rsidR="005B38C7" w:rsidRPr="0097112B">
          <w:rPr>
            <w:rStyle w:val="a8"/>
            <w:rFonts w:ascii="宋体" w:eastAsia="宋体" w:hAnsi="宋体"/>
            <w:noProof/>
          </w:rPr>
          <w:t>4、</w:t>
        </w:r>
        <w:r w:rsidR="005B38C7" w:rsidRPr="0097112B">
          <w:rPr>
            <w:rFonts w:ascii="宋体" w:eastAsia="宋体" w:hAnsi="宋体"/>
            <w:noProof/>
          </w:rPr>
          <w:tab/>
        </w:r>
        <w:r w:rsidR="005B38C7" w:rsidRPr="0097112B">
          <w:rPr>
            <w:rStyle w:val="a8"/>
            <w:rFonts w:ascii="宋体" w:eastAsia="宋体" w:hAnsi="宋体"/>
            <w:noProof/>
          </w:rPr>
          <w:t>综合评价</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27" w:history="1">
        <w:r w:rsidR="005B38C7" w:rsidRPr="0097112B">
          <w:rPr>
            <w:rStyle w:val="a8"/>
            <w:rFonts w:ascii="宋体" w:eastAsia="宋体" w:hAnsi="宋体"/>
            <w:noProof/>
          </w:rPr>
          <w:t>4.1 软件能力</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28" w:history="1">
        <w:r w:rsidR="005B38C7" w:rsidRPr="0097112B">
          <w:rPr>
            <w:rStyle w:val="a8"/>
            <w:rFonts w:ascii="宋体" w:eastAsia="宋体" w:hAnsi="宋体"/>
            <w:noProof/>
          </w:rPr>
          <w:t>4.2 建议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FE7853" w:rsidP="005B38C7">
      <w:pPr>
        <w:pStyle w:val="11"/>
        <w:rPr>
          <w:rFonts w:ascii="宋体" w:eastAsia="宋体" w:hAnsi="宋体"/>
          <w:noProof/>
        </w:rPr>
      </w:pPr>
      <w:hyperlink w:anchor="_Toc470468929" w:history="1">
        <w:r w:rsidR="005B38C7" w:rsidRPr="0097112B">
          <w:rPr>
            <w:rStyle w:val="a8"/>
            <w:rFonts w:ascii="宋体" w:eastAsia="宋体" w:hAnsi="宋体"/>
            <w:noProof/>
          </w:rPr>
          <w:t>5、</w:t>
        </w:r>
        <w:r w:rsidR="005B38C7" w:rsidRPr="0097112B">
          <w:rPr>
            <w:rFonts w:ascii="宋体" w:eastAsia="宋体" w:hAnsi="宋体"/>
            <w:noProof/>
          </w:rPr>
          <w:tab/>
        </w:r>
        <w:r w:rsidR="005B38C7" w:rsidRPr="0097112B">
          <w:rPr>
            <w:rStyle w:val="a8"/>
            <w:rFonts w:ascii="宋体" w:eastAsia="宋体" w:hAnsi="宋体"/>
            <w:noProof/>
          </w:rPr>
          <w:t>度量数据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30" w:history="1">
        <w:r w:rsidR="005B38C7" w:rsidRPr="0097112B">
          <w:rPr>
            <w:rStyle w:val="a8"/>
            <w:rFonts w:ascii="宋体" w:eastAsia="宋体" w:hAnsi="宋体"/>
            <w:noProof/>
          </w:rPr>
          <w:t>5.1代码总行数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31" w:history="1">
        <w:r w:rsidR="005B38C7" w:rsidRPr="0097112B">
          <w:rPr>
            <w:rStyle w:val="a8"/>
            <w:rFonts w:ascii="宋体" w:eastAsia="宋体" w:hAnsi="宋体"/>
            <w:noProof/>
          </w:rPr>
          <w:t>5.2测试用例数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FE7853" w:rsidP="005B38C7">
      <w:pPr>
        <w:pStyle w:val="20"/>
        <w:tabs>
          <w:tab w:val="right" w:leader="dot" w:pos="8296"/>
        </w:tabs>
        <w:rPr>
          <w:rFonts w:ascii="宋体" w:eastAsia="宋体" w:hAnsi="宋体"/>
          <w:noProof/>
        </w:rPr>
      </w:pPr>
      <w:hyperlink w:anchor="_Toc470468932" w:history="1">
        <w:r w:rsidR="005B38C7" w:rsidRPr="0097112B">
          <w:rPr>
            <w:rStyle w:val="a8"/>
            <w:rFonts w:ascii="宋体" w:eastAsia="宋体" w:hAnsi="宋体"/>
            <w:noProof/>
          </w:rPr>
          <w:t>5.3测试覆盖率</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5B38C7" w:rsidP="005B38C7">
      <w:pPr>
        <w:widowControl/>
        <w:jc w:val="left"/>
        <w:rPr>
          <w:rFonts w:ascii="宋体" w:eastAsia="宋体" w:hAnsi="宋体"/>
          <w:b/>
          <w:bCs/>
          <w:kern w:val="44"/>
          <w:sz w:val="44"/>
          <w:szCs w:val="44"/>
        </w:rPr>
      </w:pPr>
      <w:r w:rsidRPr="0097112B">
        <w:rPr>
          <w:rFonts w:ascii="宋体" w:eastAsia="宋体" w:hAnsi="宋体"/>
        </w:rPr>
        <w:fldChar w:fldCharType="end"/>
      </w:r>
      <w:r w:rsidRPr="0097112B">
        <w:rPr>
          <w:rFonts w:ascii="宋体" w:eastAsia="宋体" w:hAnsi="宋体"/>
        </w:rPr>
        <w:br w:type="page"/>
      </w:r>
    </w:p>
    <w:p w:rsidR="005B38C7" w:rsidRPr="0097112B" w:rsidRDefault="005B38C7" w:rsidP="005B38C7">
      <w:pPr>
        <w:pStyle w:val="1"/>
        <w:numPr>
          <w:ilvl w:val="0"/>
          <w:numId w:val="5"/>
        </w:numPr>
        <w:rPr>
          <w:rFonts w:ascii="宋体" w:eastAsia="宋体" w:hAnsi="宋体"/>
        </w:rPr>
      </w:pPr>
      <w:bookmarkStart w:id="1" w:name="_Toc470468915"/>
      <w:r w:rsidRPr="0097112B">
        <w:rPr>
          <w:rFonts w:ascii="宋体" w:eastAsia="宋体" w:hAnsi="宋体" w:hint="eastAsia"/>
        </w:rPr>
        <w:lastRenderedPageBreak/>
        <w:t>测试概述</w:t>
      </w:r>
      <w:bookmarkEnd w:id="0"/>
      <w:bookmarkEnd w:id="1"/>
    </w:p>
    <w:p w:rsidR="005B38C7" w:rsidRPr="0097112B" w:rsidRDefault="005B38C7" w:rsidP="005B38C7">
      <w:pPr>
        <w:pStyle w:val="2"/>
        <w:numPr>
          <w:ilvl w:val="1"/>
          <w:numId w:val="2"/>
        </w:numPr>
        <w:rPr>
          <w:rFonts w:ascii="宋体" w:eastAsia="宋体" w:hAnsi="宋体"/>
        </w:rPr>
      </w:pPr>
      <w:bookmarkStart w:id="2" w:name="_Toc470468439"/>
      <w:bookmarkStart w:id="3" w:name="_Toc470468916"/>
      <w:r w:rsidRPr="0097112B">
        <w:rPr>
          <w:rFonts w:ascii="宋体" w:eastAsia="宋体" w:hAnsi="宋体" w:hint="eastAsia"/>
        </w:rPr>
        <w:t>编写目的</w:t>
      </w:r>
      <w:bookmarkEnd w:id="2"/>
      <w:bookmarkEnd w:id="3"/>
    </w:p>
    <w:p w:rsidR="005B38C7" w:rsidRPr="0097112B" w:rsidRDefault="005B38C7" w:rsidP="005B38C7">
      <w:pPr>
        <w:pStyle w:val="a6"/>
        <w:rPr>
          <w:rFonts w:ascii="宋体" w:hAnsi="宋体"/>
        </w:rPr>
      </w:pPr>
      <w:r w:rsidRPr="0097112B">
        <w:rPr>
          <w:rFonts w:ascii="宋体" w:hAnsi="宋体" w:hint="eastAsia"/>
        </w:rPr>
        <w:t>本测试报告为酒店预订系统的测试报告，目的在于总结测试阶段的测试情况以及分析测试结果，描述系统是否符合用户需求，是否已达到用户预期的功能目标，并对测试质量进行分析。</w:t>
      </w:r>
    </w:p>
    <w:p w:rsidR="005B38C7" w:rsidRPr="0097112B" w:rsidRDefault="005B38C7" w:rsidP="005B38C7">
      <w:pPr>
        <w:pStyle w:val="a6"/>
        <w:rPr>
          <w:rFonts w:ascii="宋体" w:hAnsi="宋体"/>
        </w:rPr>
      </w:pPr>
      <w:r w:rsidRPr="0097112B">
        <w:rPr>
          <w:rFonts w:ascii="宋体" w:hAnsi="宋体" w:hint="eastAsia"/>
        </w:rPr>
        <w:t>测试报告参考文档提供给用户、测试人员、开发人员、项目管理者、其他管理人员和需要阅读本报告的高层老师阅读。</w:t>
      </w:r>
    </w:p>
    <w:p w:rsidR="005B38C7" w:rsidRPr="0097112B" w:rsidRDefault="005B38C7" w:rsidP="005B38C7">
      <w:pPr>
        <w:pStyle w:val="2"/>
        <w:numPr>
          <w:ilvl w:val="1"/>
          <w:numId w:val="2"/>
        </w:numPr>
        <w:rPr>
          <w:rFonts w:ascii="宋体" w:eastAsia="宋体" w:hAnsi="宋体"/>
        </w:rPr>
      </w:pPr>
      <w:bookmarkStart w:id="4" w:name="_Toc470468440"/>
      <w:bookmarkStart w:id="5" w:name="_Toc470468917"/>
      <w:r w:rsidRPr="0097112B">
        <w:rPr>
          <w:rFonts w:ascii="宋体" w:eastAsia="宋体" w:hAnsi="宋体" w:hint="eastAsia"/>
        </w:rPr>
        <w:t>测试范围</w:t>
      </w:r>
      <w:bookmarkEnd w:id="4"/>
      <w:bookmarkEnd w:id="5"/>
    </w:p>
    <w:p w:rsidR="005B38C7" w:rsidRPr="0097112B" w:rsidRDefault="005B38C7" w:rsidP="005B38C7">
      <w:pPr>
        <w:pStyle w:val="a6"/>
        <w:rPr>
          <w:rFonts w:ascii="宋体" w:hAnsi="宋体"/>
        </w:rPr>
      </w:pPr>
      <w:r w:rsidRPr="0097112B">
        <w:rPr>
          <w:rFonts w:ascii="宋体" w:hAnsi="宋体" w:hint="eastAsia"/>
        </w:rPr>
        <w:t>测试主要根据用户需求说明书和软件需求规格说明书以及相应的文档进行系统测试，包括功能测试等，而单元测试和集成测试由开发人员来执行。</w:t>
      </w:r>
    </w:p>
    <w:p w:rsidR="005B38C7" w:rsidRPr="0097112B" w:rsidRDefault="005B38C7" w:rsidP="005B38C7">
      <w:pPr>
        <w:pStyle w:val="1"/>
        <w:numPr>
          <w:ilvl w:val="0"/>
          <w:numId w:val="1"/>
        </w:numPr>
        <w:rPr>
          <w:rFonts w:ascii="宋体" w:eastAsia="宋体" w:hAnsi="宋体"/>
        </w:rPr>
      </w:pPr>
      <w:bookmarkStart w:id="6" w:name="_Toc470468441"/>
      <w:bookmarkStart w:id="7" w:name="_Toc470468918"/>
      <w:r w:rsidRPr="0097112B">
        <w:rPr>
          <w:rFonts w:ascii="宋体" w:eastAsia="宋体" w:hAnsi="宋体" w:hint="eastAsia"/>
        </w:rPr>
        <w:t>测试计划执行情况</w:t>
      </w:r>
      <w:bookmarkEnd w:id="6"/>
      <w:bookmarkEnd w:id="7"/>
    </w:p>
    <w:p w:rsidR="005B38C7" w:rsidRPr="0097112B" w:rsidRDefault="005B38C7" w:rsidP="005B38C7">
      <w:pPr>
        <w:pStyle w:val="2"/>
        <w:rPr>
          <w:rFonts w:ascii="宋体" w:eastAsia="宋体" w:hAnsi="宋体"/>
        </w:rPr>
      </w:pPr>
      <w:bookmarkStart w:id="8" w:name="_Toc470468442"/>
      <w:bookmarkStart w:id="9" w:name="_Toc470468919"/>
      <w:r w:rsidRPr="0097112B">
        <w:rPr>
          <w:rFonts w:ascii="宋体" w:eastAsia="宋体" w:hAnsi="宋体" w:hint="eastAsia"/>
        </w:rPr>
        <w:t>2.</w:t>
      </w:r>
      <w:r w:rsidRPr="0097112B">
        <w:rPr>
          <w:rFonts w:ascii="宋体" w:eastAsia="宋体" w:hAnsi="宋体"/>
        </w:rPr>
        <w:t xml:space="preserve">1 </w:t>
      </w:r>
      <w:r w:rsidRPr="0097112B">
        <w:rPr>
          <w:rFonts w:ascii="宋体" w:eastAsia="宋体" w:hAnsi="宋体" w:hint="eastAsia"/>
        </w:rPr>
        <w:t>测试类型</w:t>
      </w:r>
      <w:bookmarkEnd w:id="8"/>
      <w:bookmarkEnd w:id="9"/>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5B38C7" w:rsidRPr="0097112B" w:rsidTr="00FE7853">
        <w:trPr>
          <w:trHeight w:val="593"/>
        </w:trPr>
        <w:tc>
          <w:tcPr>
            <w:tcW w:w="1276" w:type="dxa"/>
            <w:shd w:val="clear" w:color="auto" w:fill="auto"/>
          </w:tcPr>
          <w:p w:rsidR="005B38C7" w:rsidRPr="0097112B" w:rsidRDefault="005B38C7" w:rsidP="00FE7853">
            <w:pPr>
              <w:pStyle w:val="a6"/>
              <w:ind w:firstLineChars="0" w:firstLine="0"/>
              <w:jc w:val="center"/>
              <w:rPr>
                <w:rFonts w:ascii="宋体" w:hAnsi="宋体"/>
              </w:rPr>
            </w:pPr>
            <w:r w:rsidRPr="0097112B">
              <w:rPr>
                <w:rFonts w:ascii="宋体" w:hAnsi="宋体" w:hint="eastAsia"/>
              </w:rPr>
              <w:t>测试类型</w:t>
            </w:r>
          </w:p>
        </w:tc>
        <w:tc>
          <w:tcPr>
            <w:tcW w:w="2972" w:type="dxa"/>
            <w:shd w:val="clear" w:color="auto" w:fill="auto"/>
          </w:tcPr>
          <w:p w:rsidR="005B38C7" w:rsidRPr="0097112B" w:rsidRDefault="005B38C7" w:rsidP="00FE7853">
            <w:pPr>
              <w:pStyle w:val="a6"/>
              <w:ind w:firstLineChars="0" w:firstLine="0"/>
              <w:jc w:val="center"/>
              <w:rPr>
                <w:rFonts w:ascii="宋体" w:hAnsi="宋体"/>
              </w:rPr>
            </w:pPr>
            <w:r w:rsidRPr="0097112B">
              <w:rPr>
                <w:rFonts w:ascii="宋体" w:hAnsi="宋体" w:hint="eastAsia"/>
              </w:rPr>
              <w:t>测试内容</w:t>
            </w:r>
          </w:p>
        </w:tc>
        <w:tc>
          <w:tcPr>
            <w:tcW w:w="2880" w:type="dxa"/>
            <w:shd w:val="clear" w:color="auto" w:fill="auto"/>
          </w:tcPr>
          <w:p w:rsidR="005B38C7" w:rsidRPr="0097112B" w:rsidRDefault="005B38C7" w:rsidP="00FE7853">
            <w:pPr>
              <w:pStyle w:val="a6"/>
              <w:ind w:firstLineChars="0" w:firstLine="0"/>
              <w:jc w:val="center"/>
              <w:rPr>
                <w:rFonts w:ascii="宋体" w:hAnsi="宋体"/>
              </w:rPr>
            </w:pPr>
            <w:r w:rsidRPr="0097112B">
              <w:rPr>
                <w:rFonts w:ascii="宋体" w:hAnsi="宋体" w:hint="eastAsia"/>
              </w:rPr>
              <w:t>测试目的</w:t>
            </w:r>
          </w:p>
        </w:tc>
        <w:tc>
          <w:tcPr>
            <w:tcW w:w="1458" w:type="dxa"/>
            <w:shd w:val="clear" w:color="auto" w:fill="auto"/>
          </w:tcPr>
          <w:p w:rsidR="005B38C7" w:rsidRPr="0097112B" w:rsidRDefault="005B38C7" w:rsidP="00FE7853">
            <w:pPr>
              <w:pStyle w:val="a6"/>
              <w:ind w:firstLineChars="0" w:firstLine="0"/>
              <w:rPr>
                <w:rFonts w:ascii="宋体" w:hAnsi="宋体"/>
              </w:rPr>
            </w:pPr>
            <w:r w:rsidRPr="0097112B">
              <w:rPr>
                <w:rFonts w:ascii="宋体" w:hAnsi="宋体" w:hint="eastAsia"/>
              </w:rPr>
              <w:t>所用的测试工具和方法</w:t>
            </w:r>
          </w:p>
        </w:tc>
      </w:tr>
      <w:tr w:rsidR="005B38C7" w:rsidRPr="0097112B" w:rsidTr="00FE7853">
        <w:trPr>
          <w:trHeight w:val="1010"/>
        </w:trPr>
        <w:tc>
          <w:tcPr>
            <w:tcW w:w="1276" w:type="dxa"/>
            <w:shd w:val="clear" w:color="auto" w:fill="auto"/>
          </w:tcPr>
          <w:p w:rsidR="005B38C7" w:rsidRPr="0097112B" w:rsidRDefault="005B38C7" w:rsidP="00FE7853">
            <w:pPr>
              <w:pStyle w:val="a6"/>
              <w:ind w:firstLineChars="0" w:firstLine="0"/>
              <w:rPr>
                <w:rFonts w:ascii="宋体" w:hAnsi="宋体"/>
              </w:rPr>
            </w:pPr>
            <w:r w:rsidRPr="0097112B">
              <w:rPr>
                <w:rFonts w:ascii="宋体" w:hAnsi="宋体" w:hint="eastAsia"/>
              </w:rPr>
              <w:t>功能测试</w:t>
            </w:r>
          </w:p>
        </w:tc>
        <w:tc>
          <w:tcPr>
            <w:tcW w:w="2972" w:type="dxa"/>
            <w:shd w:val="clear" w:color="auto" w:fill="auto"/>
          </w:tcPr>
          <w:p w:rsidR="005B38C7" w:rsidRPr="0097112B" w:rsidRDefault="005B38C7" w:rsidP="00FE7853">
            <w:pPr>
              <w:pStyle w:val="a6"/>
              <w:ind w:firstLineChars="0" w:firstLine="0"/>
              <w:rPr>
                <w:rFonts w:ascii="宋体" w:hAnsi="宋体"/>
              </w:rPr>
            </w:pPr>
            <w:r w:rsidRPr="0097112B">
              <w:rPr>
                <w:rFonts w:ascii="宋体" w:hAnsi="宋体" w:hint="eastAsia"/>
              </w:rPr>
              <w:t>维护个人基本信息、浏览自己的订单、生成订单、撤销订单、查看预定过的酒店、注册会员、查看信用记录、搜索酒店、查看酒店信息、评价酒店、维护酒店基本信息、录入可用客房、更新入住信息、更新退房信息、浏览空房信息、订单执行（改变订单状态）、浏览酒店订单、制定酒店促销策略、制定网站营销策略、管理信用充值、管理异常订单执行情况、用户管理、管理酒店信息</w:t>
            </w:r>
          </w:p>
        </w:tc>
        <w:tc>
          <w:tcPr>
            <w:tcW w:w="2880" w:type="dxa"/>
            <w:shd w:val="clear" w:color="auto" w:fill="auto"/>
          </w:tcPr>
          <w:p w:rsidR="005B38C7" w:rsidRPr="0097112B" w:rsidRDefault="005B38C7" w:rsidP="00FE7853">
            <w:pPr>
              <w:pStyle w:val="a6"/>
              <w:ind w:firstLineChars="0" w:firstLine="0"/>
              <w:rPr>
                <w:rFonts w:ascii="宋体" w:hAnsi="宋体"/>
              </w:rPr>
            </w:pPr>
            <w:r w:rsidRPr="0097112B">
              <w:rPr>
                <w:rFonts w:ascii="宋体" w:hAnsi="宋体" w:hint="eastAsia"/>
              </w:rPr>
              <w:t xml:space="preserve">  核实所有功能均已正常实现，即可按用户的需求使用系统</w:t>
            </w:r>
          </w:p>
          <w:p w:rsidR="005B38C7" w:rsidRPr="0097112B" w:rsidRDefault="005B38C7" w:rsidP="00FE7853">
            <w:pPr>
              <w:pStyle w:val="a6"/>
              <w:numPr>
                <w:ilvl w:val="0"/>
                <w:numId w:val="4"/>
              </w:numPr>
              <w:ind w:firstLineChars="0"/>
              <w:rPr>
                <w:rFonts w:ascii="宋体" w:hAnsi="宋体"/>
              </w:rPr>
            </w:pPr>
            <w:r w:rsidRPr="0097112B">
              <w:rPr>
                <w:rFonts w:ascii="宋体" w:hAnsi="宋体" w:hint="eastAsia"/>
              </w:rPr>
              <w:t>业务流程检验：各个业务流程能够满足用户需求，用户使用不会产生疑问</w:t>
            </w:r>
          </w:p>
          <w:p w:rsidR="005B38C7" w:rsidRPr="0097112B" w:rsidRDefault="005B38C7" w:rsidP="00FE7853">
            <w:pPr>
              <w:pStyle w:val="a6"/>
              <w:numPr>
                <w:ilvl w:val="0"/>
                <w:numId w:val="4"/>
              </w:numPr>
              <w:ind w:firstLineChars="0"/>
              <w:rPr>
                <w:rFonts w:ascii="宋体" w:hAnsi="宋体"/>
              </w:rPr>
            </w:pPr>
            <w:r w:rsidRPr="0097112B">
              <w:rPr>
                <w:rFonts w:ascii="宋体" w:hAnsi="宋体" w:hint="eastAsia"/>
              </w:rPr>
              <w:t>数据准确：各数据输入输出时系统计算准确</w:t>
            </w:r>
          </w:p>
        </w:tc>
        <w:tc>
          <w:tcPr>
            <w:tcW w:w="1458" w:type="dxa"/>
            <w:shd w:val="clear" w:color="auto" w:fill="auto"/>
          </w:tcPr>
          <w:p w:rsidR="005B38C7" w:rsidRPr="0097112B" w:rsidRDefault="005B38C7" w:rsidP="00FE7853">
            <w:pPr>
              <w:pStyle w:val="a6"/>
              <w:ind w:firstLineChars="0" w:firstLine="0"/>
              <w:rPr>
                <w:rFonts w:ascii="宋体" w:hAnsi="宋体"/>
              </w:rPr>
            </w:pPr>
            <w:r w:rsidRPr="0097112B">
              <w:rPr>
                <w:rFonts w:ascii="宋体" w:hAnsi="宋体" w:hint="eastAsia"/>
              </w:rPr>
              <w:t xml:space="preserve">  采用随机测试，进行手工测试</w:t>
            </w:r>
          </w:p>
        </w:tc>
      </w:tr>
    </w:tbl>
    <w:p w:rsidR="005B38C7" w:rsidRPr="0097112B" w:rsidRDefault="005B38C7" w:rsidP="005B38C7">
      <w:pPr>
        <w:pStyle w:val="2"/>
        <w:rPr>
          <w:rFonts w:ascii="宋体" w:eastAsia="宋体" w:hAnsi="宋体"/>
        </w:rPr>
      </w:pPr>
      <w:bookmarkStart w:id="10" w:name="_Toc470468443"/>
      <w:bookmarkStart w:id="11" w:name="_Toc470468920"/>
      <w:bookmarkStart w:id="12" w:name="_GoBack"/>
      <w:bookmarkEnd w:id="12"/>
      <w:r w:rsidRPr="0097112B">
        <w:rPr>
          <w:rFonts w:ascii="宋体" w:eastAsia="宋体" w:hAnsi="宋体" w:hint="eastAsia"/>
        </w:rPr>
        <w:t>2.</w:t>
      </w:r>
      <w:r w:rsidRPr="0097112B">
        <w:rPr>
          <w:rFonts w:ascii="宋体" w:eastAsia="宋体" w:hAnsi="宋体"/>
        </w:rPr>
        <w:t xml:space="preserve">2 </w:t>
      </w:r>
      <w:r w:rsidRPr="0097112B">
        <w:rPr>
          <w:rFonts w:ascii="宋体" w:eastAsia="宋体" w:hAnsi="宋体" w:hint="eastAsia"/>
        </w:rPr>
        <w:t>测试日志</w:t>
      </w:r>
      <w:bookmarkEnd w:id="10"/>
      <w:bookmarkEnd w:id="11"/>
    </w:p>
    <w:tbl>
      <w:tblPr>
        <w:tblStyle w:val="21"/>
        <w:tblW w:w="0" w:type="auto"/>
        <w:tblLook w:val="04A0" w:firstRow="1" w:lastRow="0" w:firstColumn="1" w:lastColumn="0" w:noHBand="0" w:noVBand="1"/>
      </w:tblPr>
      <w:tblGrid>
        <w:gridCol w:w="988"/>
        <w:gridCol w:w="427"/>
        <w:gridCol w:w="2733"/>
        <w:gridCol w:w="1801"/>
        <w:gridCol w:w="1701"/>
        <w:gridCol w:w="646"/>
      </w:tblGrid>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测试用</w:t>
            </w:r>
            <w:r w:rsidRPr="0097112B">
              <w:rPr>
                <w:rFonts w:ascii="宋体" w:eastAsia="宋体" w:hAnsi="宋体" w:hint="eastAsia"/>
                <w:b/>
                <w:szCs w:val="21"/>
              </w:rPr>
              <w:lastRenderedPageBreak/>
              <w:t>例ID</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种</w:t>
            </w:r>
            <w:r w:rsidRPr="0097112B">
              <w:rPr>
                <w:rFonts w:ascii="宋体" w:eastAsia="宋体" w:hAnsi="宋体" w:hint="eastAsia"/>
                <w:b/>
                <w:szCs w:val="21"/>
              </w:rPr>
              <w:lastRenderedPageBreak/>
              <w:t>类</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条件</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期望结果</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测试结果</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测试</w:t>
            </w:r>
            <w:r w:rsidRPr="0097112B">
              <w:rPr>
                <w:rFonts w:ascii="宋体" w:eastAsia="宋体" w:hAnsi="宋体" w:hint="eastAsia"/>
                <w:b/>
                <w:szCs w:val="21"/>
              </w:rPr>
              <w:lastRenderedPageBreak/>
              <w:t>对象ID</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联系方式为123456789</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系统显示修改成功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用户名为</w:t>
            </w:r>
            <w:r w:rsidRPr="0097112B">
              <w:rPr>
                <w:rFonts w:ascii="宋体" w:eastAsia="宋体" w:hAnsi="宋体"/>
                <w:szCs w:val="21"/>
              </w:rPr>
              <w:t>(*_*)JackWan</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系统显示名称格式不正确</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UC1</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修改联系</w:t>
            </w:r>
            <w:r w:rsidRPr="0097112B">
              <w:rPr>
                <w:rFonts w:ascii="宋体" w:eastAsia="宋体" w:hAnsi="宋体"/>
                <w:b/>
                <w:szCs w:val="21"/>
              </w:rPr>
              <w:t>方式为 (HAHAHA)</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系统显示联系方式格式不正确</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UC1</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客户点击“我的订单”</w:t>
            </w:r>
            <w:r w:rsidRPr="0097112B">
              <w:rPr>
                <w:rFonts w:ascii="宋体" w:eastAsia="宋体" w:hAnsi="宋体" w:hint="eastAsia"/>
                <w:b/>
                <w:szCs w:val="21"/>
              </w:rPr>
              <w:t>按钮</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系统默认显示该客户的所有订单</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当前客户的所有订单</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系统显示出该客户所有已执行订单</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系统显示出该客户所有已执行订单</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w:t>
            </w:r>
            <w:r w:rsidRPr="0097112B">
              <w:rPr>
                <w:rFonts w:ascii="宋体" w:eastAsia="宋体" w:hAnsi="宋体" w:hint="eastAsia"/>
                <w:b/>
                <w:szCs w:val="21"/>
              </w:rPr>
              <w:t>异常订单</w:t>
            </w:r>
            <w:r w:rsidRPr="0097112B">
              <w:rPr>
                <w:rFonts w:ascii="宋体" w:eastAsia="宋体" w:hAnsi="宋体"/>
                <w:b/>
                <w:szCs w:val="21"/>
              </w:rPr>
              <w:t>”</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w:t>
            </w:r>
            <w:r w:rsidRPr="0097112B">
              <w:rPr>
                <w:rFonts w:ascii="宋体" w:eastAsia="宋体" w:hAnsi="宋体" w:hint="eastAsia"/>
                <w:b/>
                <w:szCs w:val="21"/>
              </w:rPr>
              <w:t>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执行时间：16:00</w:t>
            </w:r>
          </w:p>
          <w:p w:rsidR="005B38C7" w:rsidRPr="0097112B" w:rsidRDefault="005B38C7" w:rsidP="00FE7853">
            <w:pPr>
              <w:jc w:val="left"/>
              <w:rPr>
                <w:rFonts w:ascii="宋体" w:eastAsia="宋体" w:hAnsi="宋体"/>
                <w:b/>
                <w:szCs w:val="21"/>
              </w:rPr>
            </w:pPr>
            <w:r w:rsidRPr="0097112B">
              <w:rPr>
                <w:rFonts w:ascii="宋体" w:eastAsia="宋体" w:hAnsi="宋体"/>
                <w:b/>
                <w:szCs w:val="21"/>
              </w:rPr>
              <w:t>人数：2</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离店日期：2016-12-23</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UC3</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lastRenderedPageBreak/>
              <w:t>商圈：栖霞区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标准间</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执行时间：19:00</w:t>
            </w:r>
          </w:p>
          <w:p w:rsidR="005B38C7" w:rsidRPr="0097112B" w:rsidRDefault="005B38C7" w:rsidP="00FE7853">
            <w:pPr>
              <w:jc w:val="left"/>
              <w:rPr>
                <w:rFonts w:ascii="宋体" w:eastAsia="宋体" w:hAnsi="宋体"/>
                <w:b/>
                <w:szCs w:val="21"/>
              </w:rPr>
            </w:pPr>
            <w:r w:rsidRPr="0097112B">
              <w:rPr>
                <w:rFonts w:ascii="宋体" w:eastAsia="宋体" w:hAnsi="宋体"/>
                <w:b/>
                <w:szCs w:val="21"/>
              </w:rPr>
              <w:t>人数：2</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离店日期：2016-12-24</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w:t>
            </w:r>
            <w:r w:rsidRPr="0097112B">
              <w:rPr>
                <w:rFonts w:ascii="宋体" w:eastAsia="宋体" w:hAnsi="宋体"/>
                <w:szCs w:val="21"/>
              </w:rPr>
              <w:lastRenderedPageBreak/>
              <w:t>生成成功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订单价格为320，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w:t>
            </w:r>
            <w:r w:rsidRPr="0097112B">
              <w:rPr>
                <w:rFonts w:ascii="宋体" w:eastAsia="宋体" w:hAnsi="宋体"/>
                <w:szCs w:val="21"/>
              </w:rPr>
              <w:lastRenderedPageBreak/>
              <w:t>示订单生成成功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UC3</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TUS3-3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FE7853">
            <w:pPr>
              <w:jc w:val="left"/>
              <w:rPr>
                <w:rFonts w:ascii="宋体" w:eastAsia="宋体" w:hAnsi="宋体"/>
                <w:b/>
                <w:szCs w:val="21"/>
              </w:rPr>
            </w:pPr>
            <w:r w:rsidRPr="0097112B">
              <w:rPr>
                <w:rFonts w:ascii="宋体" w:eastAsia="宋体" w:hAnsi="宋体"/>
                <w:b/>
                <w:szCs w:val="21"/>
              </w:rPr>
              <w:t>人数：2</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离店日期：2016-12-28</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TUS3-4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单人房</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房间数量：4</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FE7853">
            <w:pPr>
              <w:jc w:val="left"/>
              <w:rPr>
                <w:rFonts w:ascii="宋体" w:eastAsia="宋体" w:hAnsi="宋体"/>
                <w:b/>
                <w:szCs w:val="21"/>
              </w:rPr>
            </w:pPr>
            <w:r w:rsidRPr="0097112B">
              <w:rPr>
                <w:rFonts w:ascii="宋体" w:eastAsia="宋体" w:hAnsi="宋体"/>
                <w:b/>
                <w:szCs w:val="21"/>
              </w:rPr>
              <w:t>人数：2</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有</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离店日期：2016-12-27</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订单价格为1280，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TUS4-1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r w:rsidRPr="0097112B">
              <w:rPr>
                <w:rFonts w:ascii="宋体" w:eastAsia="宋体" w:hAnsi="宋体" w:hint="eastAsia"/>
                <w:b/>
                <w:szCs w:val="21"/>
              </w:rPr>
              <w:t>但是</w:t>
            </w:r>
            <w:r w:rsidRPr="0097112B">
              <w:rPr>
                <w:rFonts w:ascii="宋体" w:eastAsia="宋体" w:hAnsi="宋体"/>
                <w:b/>
                <w:szCs w:val="21"/>
              </w:rPr>
              <w:t>并</w:t>
            </w:r>
            <w:r w:rsidRPr="0097112B">
              <w:rPr>
                <w:rFonts w:ascii="宋体" w:eastAsia="宋体" w:hAnsi="宋体"/>
                <w:b/>
                <w:szCs w:val="21"/>
              </w:rPr>
              <w:lastRenderedPageBreak/>
              <w:t>未正确显示订单撤销时间</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4</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TUS4-2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，并确认扣除信用值</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TUS4-3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w:t>
            </w:r>
            <w:r w:rsidRPr="0097112B">
              <w:rPr>
                <w:rFonts w:ascii="宋体" w:eastAsia="宋体" w:hAnsi="宋体" w:hint="eastAsia"/>
                <w:b/>
                <w:szCs w:val="21"/>
              </w:rPr>
              <w:t>然后</w:t>
            </w:r>
            <w:r w:rsidRPr="0097112B">
              <w:rPr>
                <w:rFonts w:ascii="宋体" w:eastAsia="宋体" w:hAnsi="宋体"/>
                <w:b/>
                <w:szCs w:val="21"/>
              </w:rPr>
              <w:t>点击“</w:t>
            </w:r>
            <w:r w:rsidRPr="0097112B">
              <w:rPr>
                <w:rFonts w:ascii="宋体" w:eastAsia="宋体" w:hAnsi="宋体" w:hint="eastAsia"/>
                <w:b/>
                <w:szCs w:val="21"/>
              </w:rPr>
              <w:t>否</w:t>
            </w:r>
            <w:r w:rsidRPr="0097112B">
              <w:rPr>
                <w:rFonts w:ascii="宋体" w:eastAsia="宋体" w:hAnsi="宋体"/>
                <w:b/>
                <w:szCs w:val="21"/>
              </w:rPr>
              <w:t>”</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TUS5-1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客户点击“我的酒店”按钮</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将“正常”“异常”“撤销”分别标记</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将一个酒店标记为“撤销”</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5</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US5-2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客户点击“我的酒店”按钮</w:t>
            </w:r>
            <w:r w:rsidRPr="0097112B">
              <w:rPr>
                <w:rFonts w:ascii="宋体" w:eastAsia="宋体" w:hAnsi="宋体" w:hint="eastAsia"/>
                <w:b/>
                <w:szCs w:val="21"/>
              </w:rPr>
              <w:t>中</w:t>
            </w:r>
            <w:r w:rsidRPr="0097112B">
              <w:rPr>
                <w:rFonts w:ascii="宋体" w:eastAsia="宋体" w:hAnsi="宋体"/>
                <w:b/>
                <w:szCs w:val="21"/>
              </w:rPr>
              <w:t>的查看详情</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系统显示该酒店详情</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系统显示该酒店详情</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UC5</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（原）在个人信息界面中选择注册会员</w:t>
            </w:r>
          </w:p>
          <w:p w:rsidR="005B38C7" w:rsidRPr="0097112B" w:rsidRDefault="005B38C7" w:rsidP="00FE7853">
            <w:pPr>
              <w:jc w:val="left"/>
              <w:rPr>
                <w:rFonts w:ascii="宋体" w:eastAsia="宋体" w:hAnsi="宋体"/>
                <w:b/>
                <w:szCs w:val="21"/>
              </w:rPr>
            </w:pP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系统提示已经是会员</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系统提示已经是会员</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UC6</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p>
          <w:p w:rsidR="005B38C7" w:rsidRPr="0097112B" w:rsidRDefault="005B38C7" w:rsidP="00FE7853">
            <w:pPr>
              <w:jc w:val="left"/>
              <w:rPr>
                <w:rFonts w:ascii="宋体" w:eastAsia="宋体" w:hAnsi="宋体"/>
                <w:b/>
                <w:szCs w:val="21"/>
              </w:rPr>
            </w:pP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系统请求确认注册类型</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系统请求确认注册类型</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6</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TUS</w:t>
            </w:r>
            <w:r w:rsidRPr="0097112B">
              <w:rPr>
                <w:rFonts w:ascii="宋体" w:eastAsia="宋体" w:hAnsi="宋体" w:hint="eastAsia"/>
                <w:b/>
                <w:szCs w:val="21"/>
              </w:rPr>
              <w:t>6</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选择注册普通会员，</w:t>
            </w:r>
            <w:r w:rsidRPr="0097112B">
              <w:rPr>
                <w:rFonts w:ascii="宋体" w:eastAsia="宋体" w:hAnsi="宋体" w:hint="eastAsia"/>
                <w:b/>
                <w:szCs w:val="21"/>
              </w:rPr>
              <w:t>填写</w:t>
            </w:r>
            <w:r w:rsidRPr="0097112B">
              <w:rPr>
                <w:rFonts w:ascii="宋体" w:eastAsia="宋体" w:hAnsi="宋体"/>
                <w:b/>
                <w:szCs w:val="21"/>
              </w:rPr>
              <w:t>生日</w:t>
            </w:r>
            <w:r w:rsidRPr="0097112B">
              <w:rPr>
                <w:rFonts w:ascii="宋体" w:eastAsia="宋体" w:hAnsi="宋体" w:hint="eastAsia"/>
                <w:b/>
                <w:szCs w:val="21"/>
              </w:rPr>
              <w:t>信息</w:t>
            </w:r>
            <w:r w:rsidRPr="0097112B">
              <w:rPr>
                <w:rFonts w:ascii="宋体" w:eastAsia="宋体" w:hAnsi="宋体"/>
                <w:b/>
                <w:szCs w:val="21"/>
              </w:rPr>
              <w:t>并确认</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UC6</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TUS6-4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（Jack）在个人信息界面中选择注册会员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w:t>
            </w:r>
            <w:r w:rsidRPr="0097112B">
              <w:rPr>
                <w:rFonts w:ascii="宋体" w:eastAsia="宋体" w:hAnsi="宋体" w:hint="eastAsia"/>
                <w:b/>
                <w:szCs w:val="21"/>
              </w:rPr>
              <w:t>企业</w:t>
            </w:r>
            <w:r w:rsidRPr="0097112B">
              <w:rPr>
                <w:rFonts w:ascii="宋体" w:eastAsia="宋体" w:hAnsi="宋体"/>
                <w:b/>
                <w:szCs w:val="21"/>
              </w:rPr>
              <w:t>会员，</w:t>
            </w:r>
            <w:r w:rsidRPr="0097112B">
              <w:rPr>
                <w:rFonts w:ascii="宋体" w:eastAsia="宋体" w:hAnsi="宋体" w:hint="eastAsia"/>
                <w:b/>
                <w:szCs w:val="21"/>
              </w:rPr>
              <w:t>填写信息</w:t>
            </w:r>
            <w:r w:rsidRPr="0097112B">
              <w:rPr>
                <w:rFonts w:ascii="宋体" w:eastAsia="宋体" w:hAnsi="宋体"/>
                <w:b/>
                <w:szCs w:val="21"/>
              </w:rPr>
              <w:t>(</w:t>
            </w:r>
            <w:r w:rsidRPr="0097112B">
              <w:rPr>
                <w:rFonts w:ascii="宋体" w:eastAsia="宋体" w:hAnsi="宋体" w:hint="eastAsia"/>
                <w:b/>
                <w:szCs w:val="21"/>
              </w:rPr>
              <w:t>错误</w:t>
            </w:r>
            <w:r w:rsidRPr="0097112B">
              <w:rPr>
                <w:rFonts w:ascii="宋体" w:eastAsia="宋体" w:hAnsi="宋体"/>
                <w:b/>
                <w:szCs w:val="21"/>
              </w:rPr>
              <w:t>)并确认</w:t>
            </w:r>
          </w:p>
        </w:tc>
        <w:tc>
          <w:tcPr>
            <w:tcW w:w="1801" w:type="dxa"/>
          </w:tcPr>
          <w:p w:rsidR="005B38C7" w:rsidRPr="0097112B" w:rsidRDefault="005B38C7" w:rsidP="00FE7853">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UC6</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US12-1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显示录入成功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显示录入成功</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TUS12-2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w:t>
            </w:r>
            <w:r w:rsidRPr="0097112B">
              <w:rPr>
                <w:rFonts w:ascii="宋体" w:eastAsia="宋体" w:hAnsi="宋体" w:hint="eastAsia"/>
                <w:b/>
                <w:szCs w:val="21"/>
              </w:rPr>
              <w:lastRenderedPageBreak/>
              <w:t>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酒店工作人员</w:t>
            </w:r>
            <w:r w:rsidRPr="0097112B">
              <w:rPr>
                <w:rFonts w:ascii="宋体" w:eastAsia="宋体" w:hAnsi="宋体" w:hint="eastAsia"/>
                <w:b/>
                <w:szCs w:val="21"/>
              </w:rPr>
              <w:lastRenderedPageBreak/>
              <w:t>（hstaff0001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数量：-2</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提示房间数量不</w:t>
            </w:r>
            <w:r w:rsidRPr="0097112B">
              <w:rPr>
                <w:rFonts w:ascii="宋体" w:eastAsia="宋体" w:hAnsi="宋体" w:hint="eastAsia"/>
                <w:b/>
                <w:szCs w:val="21"/>
              </w:rPr>
              <w:lastRenderedPageBreak/>
              <w:t>能为负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lastRenderedPageBreak/>
              <w:t>未提示</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TUS12-3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原始价格：-100</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提示房间原始价格不能为负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未提示</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UC12</w:t>
            </w:r>
          </w:p>
        </w:tc>
      </w:tr>
    </w:tbl>
    <w:tbl>
      <w:tblPr>
        <w:tblStyle w:val="110"/>
        <w:tblW w:w="0" w:type="auto"/>
        <w:tblLook w:val="04A0" w:firstRow="1" w:lastRow="0" w:firstColumn="1" w:lastColumn="0" w:noHBand="0" w:noVBand="1"/>
      </w:tblPr>
      <w:tblGrid>
        <w:gridCol w:w="792"/>
        <w:gridCol w:w="407"/>
        <w:gridCol w:w="2229"/>
        <w:gridCol w:w="2133"/>
        <w:gridCol w:w="2135"/>
        <w:gridCol w:w="600"/>
      </w:tblGrid>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TUS13</w:t>
            </w:r>
            <w:r w:rsidRPr="0097112B">
              <w:rPr>
                <w:rFonts w:ascii="宋体" w:eastAsia="宋体" w:hAnsi="宋体"/>
                <w:b/>
                <w:szCs w:val="21"/>
              </w:rPr>
              <w:t>-1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酒店工作人员点击办理入住按钮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显示入住信息列表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成功显示4条入住信息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TUS13-2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显示入住房间类型是单人间的入住信息列表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成功显示2条房型为2的入住信息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结束时间：2016-11-16</w:t>
            </w:r>
          </w:p>
          <w:p w:rsidR="005B38C7" w:rsidRPr="0097112B" w:rsidRDefault="005B38C7" w:rsidP="00FE7853">
            <w:pPr>
              <w:jc w:val="center"/>
              <w:rPr>
                <w:rFonts w:ascii="宋体" w:eastAsia="宋体" w:hAnsi="宋体"/>
                <w:b/>
                <w:szCs w:val="21"/>
              </w:rPr>
            </w:pP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显示入住时间在开始时间和结束时间之内的入住信息列表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显示了2条入住信息,即入住时间为2016-11-11和2016-11-15的入住信息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开始时间：2016-12-05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结束时间：2016-12-04</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选择某个入住信息，并点击办理入住按钮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lastRenderedPageBreak/>
              <w:t>-</w:t>
            </w:r>
            <w:r w:rsidRPr="0097112B">
              <w:rPr>
                <w:rFonts w:ascii="宋体" w:eastAsia="宋体" w:hAnsi="宋体" w:hint="eastAsia"/>
                <w:b/>
                <w:szCs w:val="21"/>
              </w:rPr>
              <w:t>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功</w:t>
            </w:r>
            <w:r w:rsidRPr="0097112B">
              <w:rPr>
                <w:rFonts w:ascii="宋体" w:eastAsia="宋体" w:hAnsi="宋体" w:hint="eastAsia"/>
                <w:b/>
                <w:szCs w:val="21"/>
              </w:rPr>
              <w:lastRenderedPageBreak/>
              <w:t>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没有选择任意入住信</w:t>
            </w:r>
            <w:r w:rsidRPr="0097112B">
              <w:rPr>
                <w:rFonts w:ascii="宋体" w:eastAsia="宋体" w:hAnsi="宋体" w:hint="eastAsia"/>
                <w:b/>
                <w:szCs w:val="21"/>
              </w:rPr>
              <w:lastRenderedPageBreak/>
              <w:t>息，点击办理入住按钮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1</w:t>
            </w:r>
            <w:r w:rsidRPr="0097112B">
              <w:rPr>
                <w:rFonts w:ascii="宋体" w:eastAsia="宋体" w:hAnsi="宋体"/>
                <w:b/>
                <w:szCs w:val="21"/>
              </w:rPr>
              <w:lastRenderedPageBreak/>
              <w:t>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入住时间：2016-12-21 11：30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13：00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提示该房型的空房数量不足</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提示该房型的空房数量不足</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入住时间：无</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预计离开时间：无</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入住时间：2016-12-21 25：45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入住时间：2016-12-19 25：45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提示入住时间必须为当天</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提示入住时间必须为当天</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入住时间：2016-12-22 18：45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预计离开时间：2016-12-21</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在编辑入住信息页面中点击取消按钮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返回到入住信息列表界面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返回到入住信息列表界面</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酒店工作人员点击办理退房按钮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显示退房信息列表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成功显示4条退房信息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显示退房房间类型是单人间的退房信息列表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成功显示2条房型为单人间的退房信息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结束时间：2016-11-20</w:t>
            </w:r>
          </w:p>
          <w:p w:rsidR="005B38C7" w:rsidRPr="0097112B" w:rsidRDefault="005B38C7" w:rsidP="00FE7853">
            <w:pPr>
              <w:jc w:val="center"/>
              <w:rPr>
                <w:rFonts w:ascii="宋体" w:eastAsia="宋体" w:hAnsi="宋体"/>
                <w:b/>
                <w:szCs w:val="21"/>
              </w:rPr>
            </w:pP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显示实际离开时间在开始时间和结束时间之内的退房信息列表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成功显示了两条入住时间分别为2016-11-12和2016-11-16的退房信息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开始时间：2016-11-20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结束时间：2016-11-12</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选择某个退房信息，并点击办理退房按钮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没有选择任意退房信息，点击办理退房按钮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跳出编辑退房信息页面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跳出编辑退房信息页面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-8</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实际离开时间:2016-12-22 18:30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-9</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实际离开时间:2016-12-19 18:30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提示实际离开时间必须为当天</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提示实际离开时间必须为当天</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-10</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-11</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-12</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-13</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-14</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实际离开时间：无</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提示请完善实际离开时间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提示请完善实际离开时间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w:t>
            </w:r>
            <w:r w:rsidR="00FE7853">
              <w:rPr>
                <w:rFonts w:ascii="宋体" w:eastAsia="宋体" w:hAnsi="宋体" w:hint="eastAsia"/>
                <w:b/>
                <w:szCs w:val="21"/>
              </w:rPr>
              <w:t>15</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在编辑退房信息页面中填写入住信息：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w:t>
            </w:r>
            <w:r w:rsidR="00FE7853">
              <w:rPr>
                <w:rFonts w:ascii="宋体" w:eastAsia="宋体" w:hAnsi="宋体" w:hint="eastAsia"/>
                <w:b/>
                <w:szCs w:val="21"/>
              </w:rPr>
              <w:t>14</w:t>
            </w:r>
            <w:r w:rsidRPr="0097112B">
              <w:rPr>
                <w:rFonts w:ascii="宋体" w:eastAsia="宋体" w:hAnsi="宋体" w:hint="eastAsia"/>
                <w:b/>
                <w:szCs w:val="21"/>
              </w:rPr>
              <w:t>-16</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在编辑退房信息页面中点击取消按钮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返回到退房信息列表界面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返回到退房信息列表界面</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TUS15</w:t>
            </w:r>
            <w:r w:rsidRPr="0097112B">
              <w:rPr>
                <w:rFonts w:ascii="宋体" w:eastAsia="宋体" w:hAnsi="宋体"/>
                <w:b/>
                <w:szCs w:val="21"/>
              </w:rPr>
              <w:t>-1</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酒店工作人员点击浏览空房按钮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显示空房列表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成功显示了四种房型的房间数量和房间价</w:t>
            </w:r>
            <w:r w:rsidRPr="0097112B">
              <w:rPr>
                <w:rFonts w:ascii="宋体" w:eastAsia="宋体" w:hAnsi="宋体" w:hint="eastAsia"/>
                <w:b/>
                <w:szCs w:val="21"/>
              </w:rPr>
              <w:lastRenderedPageBreak/>
              <w:t>格</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UC15</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TUS15</w:t>
            </w:r>
            <w:r w:rsidRPr="0097112B">
              <w:rPr>
                <w:rFonts w:ascii="宋体" w:eastAsia="宋体" w:hAnsi="宋体"/>
                <w:b/>
                <w:szCs w:val="21"/>
              </w:rPr>
              <w:t>-2</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酒店工作人员点击空房列表下的办理入住按钮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跳到入住信息列表页面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跳到入住信息列表页面</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szCs w:val="21"/>
              </w:rPr>
              <w:t>UC15</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TUS17-1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订单类型：已执行</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FE7853">
        <w:tc>
          <w:tcPr>
            <w:tcW w:w="988"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TUS17-2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订单类型：未选择</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酒店工作人员选择特定期间折扣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成功显示3条特定期间折扣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策略名称：双十一折扣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显示策略名称为双十一折扣的折扣信息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成功显示双十一折扣的折扣信息</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酒店工作人员选择生日特惠折扣，点击制定折扣按钮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酒店工作人员在促销策略界面没有选中折扣，点击删除折扣按钮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TUS18-7</w:t>
            </w:r>
          </w:p>
        </w:tc>
        <w:tc>
          <w:tcPr>
            <w:tcW w:w="427"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酒店工作人员选择特定期间折扣，点击制定折扣按钮，填写折扣信息：</w:t>
            </w:r>
          </w:p>
          <w:p w:rsidR="005B38C7" w:rsidRPr="0097112B" w:rsidRDefault="005B38C7" w:rsidP="00FE7853">
            <w:pP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FE7853">
            <w:pP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FE7853">
            <w:pP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显示添加策略成功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添加失败，eclipse报错</w:t>
            </w:r>
          </w:p>
        </w:tc>
        <w:tc>
          <w:tcPr>
            <w:tcW w:w="646" w:type="dxa"/>
          </w:tcPr>
          <w:p w:rsidR="005B38C7" w:rsidRPr="0097112B" w:rsidRDefault="005B38C7" w:rsidP="00FE7853">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lastRenderedPageBreak/>
              <w:t>TUS18</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酒店工作人员在促销策略界面选择双十一折扣，点击删除折扣按钮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酒店工作人员没有选择折扣，点击修改折扣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10</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酒店工作人员选择双十一折扣，点击修改折扣按钮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00FE7853">
              <w:rPr>
                <w:rFonts w:ascii="宋体" w:eastAsia="宋体" w:hAnsi="宋体"/>
                <w:b/>
                <w:szCs w:val="21"/>
              </w:rPr>
              <w:t>-</w:t>
            </w:r>
            <w:r w:rsidR="00FE7853">
              <w:rPr>
                <w:rFonts w:ascii="宋体" w:eastAsia="宋体" w:hAnsi="宋体" w:hint="eastAsia"/>
                <w:b/>
                <w:szCs w:val="21"/>
              </w:rPr>
              <w:t>11</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酒店工作人员在编辑生日特惠折扣的界面，填写折扣信息：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折扣名称：生日特惠折扣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15</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最少房间数：3.5</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提示房间数应为整数</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提示房间数应为整数</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折扣名称：2房间折扣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最少房间数：2</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显示添加策略成功，且多房间折扣列表添加了该折扣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显示添加策略成功，且多房间折扣列表添加该折扣成功</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18-17</w:t>
            </w:r>
          </w:p>
        </w:tc>
        <w:tc>
          <w:tcPr>
            <w:tcW w:w="427"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酒店工作人员在促销策略界面删除上述所添加的2房间折扣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显示删除策略成功</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失败，显示该策略不存在</w:t>
            </w:r>
          </w:p>
        </w:tc>
        <w:tc>
          <w:tcPr>
            <w:tcW w:w="646" w:type="dxa"/>
          </w:tcPr>
          <w:p w:rsidR="005B38C7" w:rsidRPr="0097112B" w:rsidRDefault="005B38C7" w:rsidP="00FE7853">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提示合作企业折扣格式错误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没有提示，显示增加策略成功</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9</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提示验证码只能为8位</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提示验证码只能为8位</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-20</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验证码：NJU12345</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提示添加策略成功，合作企业折扣列表添加了该策略</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添加失败，提示验证码不是8位</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-21</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22</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提示开始时间必须早于结束时间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网站营销人员点击管理营销策略按钮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显示三种营销策略列表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成功显示了三种营销策略列表，2条会员等级折扣，5条商圈折扣，2条特定期间折扣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网站营销人员选择特定期间折扣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成功显示2条特定期间折扣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策略名称：中秋促销折扣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显示策略名称为中秋促销折扣的折扣信息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成功显示策略名称为中秋促销折扣的折扣信息</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网站营销人员选择会员等级折扣，点击制定折扣按钮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网站营销人员在管理营销策略界面没有选中折扣，点击删除折扣按钮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7</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网站营销人员在管理营销策略界面选择中秋促销折扣，点击删除折扣按钮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网站营销人员没有选择折扣，点击修改折扣</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网站营销人员选择中秋促销折扣，点击修改折扣按钮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折扣名称:VIP</w:t>
            </w:r>
            <w:r w:rsidRPr="0097112B">
              <w:rPr>
                <w:rFonts w:ascii="宋体" w:eastAsia="宋体" w:hAnsi="宋体"/>
                <w:b/>
                <w:szCs w:val="21"/>
              </w:rPr>
              <w:t>3</w:t>
            </w:r>
            <w:r w:rsidRPr="0097112B">
              <w:rPr>
                <w:rFonts w:ascii="宋体" w:eastAsia="宋体" w:hAnsi="宋体" w:hint="eastAsia"/>
                <w:b/>
                <w:szCs w:val="21"/>
              </w:rPr>
              <w:t>等级折扣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会员等级：3</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折扣名称:VIP2等级折扣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折扣名称:栖霞区折扣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提示该商圈的折扣已存在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提示该商圈的折扣已存在</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折扣名称:新街口折扣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商圈：新街口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网站营销人员在编辑特殊期间折扣时折扣</w:t>
            </w:r>
            <w:r w:rsidRPr="0097112B">
              <w:rPr>
                <w:rFonts w:ascii="宋体" w:eastAsia="宋体" w:hAnsi="宋体" w:hint="eastAsia"/>
                <w:b/>
                <w:szCs w:val="21"/>
              </w:rPr>
              <w:lastRenderedPageBreak/>
              <w:t>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lastRenderedPageBreak/>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FE7853">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网站营销人员在编辑特殊期间折扣时折扣界面填写折扣信息：</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FE7853">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网站营销人员（wmstaff1）点击信用充值按钮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显示信用充值界面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成功显示信用充值界面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网站营销人员（wmstaff1）在搜索框中填写用户名（Accident），并点击搜索</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显示该用户的用户名和当前信用值</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网站营销人员（wmstaff1）在搜索框中填写用户名（错误用户名：yuan），并点击搜索</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网站营销人员（wmstaff1）点击搜索，未在搜索框填入用户名</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显示未输入用户名的错误提示框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成功显示未输入的提示框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网站营销人员（wmstaff1）在信用充值框里填入充值的信用值（1000）（100*额度）并点击确认</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显示充值成功的提示框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成功显示充值成功的提示框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网站营销人员（wmstaff1）在信用充值框里填入充值的信用值（错误信用值格式：1）（100*额</w:t>
            </w:r>
            <w:r w:rsidRPr="0097112B">
              <w:rPr>
                <w:rFonts w:ascii="宋体" w:eastAsia="宋体" w:hAnsi="宋体" w:hint="eastAsia"/>
                <w:b/>
                <w:szCs w:val="21"/>
              </w:rPr>
              <w:lastRenderedPageBreak/>
              <w:t>度）并点击确认</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显示信用值格式错误的错误提示框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网站营销人员（wmstaff1）点击确认，未在信用充值框中输入充值信用值</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显示未输入信用值的错误提示框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成功显示未输入的错误提示框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TUS20-8</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网站营销人员（wmstaff1）点击取消按钮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显示初始信用充值界面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成功显示初始信用充值界面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网站营销人员（wmstaff1）点击管理异常订单按钮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显示管理异常订单界面，默认显示当天异常订单列表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成功显示管理异常订单界面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网站营销人员（wmstaff1）选择日期（2016-12-15）</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显示选择日期（2016-12-15）的异常订单列表</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成功显示当天异常订单列表</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网站营销人员（wmstaff1）选中某一条订单信息（0000000000000023），并点击查看详情</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网站营销人员（）点击查看详情，未选中任何订单</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显示未选中订单的错误提示框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网站营销人员（wmstaff1）在搜索框中填写订单号（0000000000000023），并点击搜索按钮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网站营销人员（wmstaff1）在搜索框中填写订单号（错误订单号：0000000000001111），并点击搜索按钮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显示订单号错误的错误提示框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网站营销人员（wmstaff1）点击搜索按钮，未在搜索框填写订单号</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显示未在搜索框填写订单号的错误提示框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TUS21-8</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网站营销人员（wmstaff1）在管理异常订单界面点击返</w:t>
            </w:r>
            <w:r w:rsidRPr="0097112B">
              <w:rPr>
                <w:rFonts w:ascii="宋体" w:eastAsia="宋体" w:hAnsi="宋体" w:hint="eastAsia"/>
                <w:b/>
                <w:szCs w:val="21"/>
              </w:rPr>
              <w:lastRenderedPageBreak/>
              <w:t>回按钮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返回网站营销人员主界面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成功返回主界面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TUS21-9</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网站营销人员（wmstaff1）在查看某一条异常订单详情界面点击返回按钮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返回管理异常订单界面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成功返回管理异常订单界面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b/>
                <w:szCs w:val="21"/>
              </w:rPr>
              <w:t>UC21</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网站管理人员（root1）点击管理用户按钮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网站管理人员（root1）点击客户tab，在搜索框中输入客户账号（原），并点击搜索按钮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显示该客户的基本信息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网站管理人员（root1）点击客户tab，在搜索框中输入客户账号（错误账号：yuan），并点击搜索按钮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报错：NullPointerException</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网站管理人员（root1）点击网站营销人员tab，在搜索框中输入营销人员账号（wmstaff1），并点击搜索按钮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显示该营销人员的基本信息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呈现实现该营销人员信息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网站管理人员（root1）点击酒店工作人员tab，在搜索框中输入工作人员账号（hstaff0001），并点击搜索按钮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显示该工作人员的基本信息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成功显示该工作人员信息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网站管理人员（root1）点击搜索按钮，未在搜索框中输入用户账号</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显示未输入账号的错误提示框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网站管理人员（root1）在客户tab下，点击编辑按钮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显示编辑该客户信息界面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TUS22-8</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网站管理人员（root1）在网站营销人员tab下，点击编辑按钮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显示编辑该营销人员信息界面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lastRenderedPageBreak/>
              <w:t>TUS22-9</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网站管理人员（root1）在酒店工作人员tab下，点击编辑按钮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显示不可修改酒店工作人员信息的错误提示框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TUS22-10</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网站管理人员（root1）在编辑客户tab下，修改客户信息，并点击保存</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显示修改成功的提示框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网站管理人员（root1）在编辑客户tab下，修改客户信息（有信息为空），并点击保存</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网站管理人员（root1）在编辑客户tab下，修改客户信息（修改的用户名已被占用），并点击保存</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显示修改失败的提示框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网站管理人员（root1）在编辑客户tab下，点击取消按钮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网站管理人员（root1）点击添加按钮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显示添加新用户界面（只可添加营销人员）</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成功显示添加界面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网站管理人员（root1）在添加界面填写信息，并点击确认按钮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网站管理人员（root1）在添加界面填写信息（信息不完整），并点击确认按钮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网站管理人员（root1）添加界面点击取消按钮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TUS23-1</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网站管理人员（root1）点击管理酒店按钮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2</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网站管理人员（root1）在搜索框中</w:t>
            </w:r>
            <w:r w:rsidRPr="0097112B">
              <w:rPr>
                <w:rFonts w:ascii="宋体" w:eastAsia="宋体" w:hAnsi="宋体" w:hint="eastAsia"/>
                <w:b/>
                <w:szCs w:val="21"/>
              </w:rPr>
              <w:lastRenderedPageBreak/>
              <w:t>输入酒店地址（江苏省南京市栖霞区仙林大道163号），并点击搜索按钮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在查询已存在酒店tab显示该酒店基本</w:t>
            </w:r>
            <w:r w:rsidRPr="0097112B">
              <w:rPr>
                <w:rFonts w:ascii="宋体" w:eastAsia="宋体" w:hAnsi="宋体" w:hint="eastAsia"/>
                <w:b/>
                <w:szCs w:val="21"/>
              </w:rPr>
              <w:lastRenderedPageBreak/>
              <w:t>信息</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lastRenderedPageBreak/>
              <w:t>成功显示该酒店信息</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3</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网站管理人员（root1）在搜索框中输入酒店地址（错误地址：江苏省南京市），并点击搜索按钮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显示酒店地址错误的错误提示框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报错：</w:t>
            </w:r>
            <w:r w:rsidRPr="0097112B">
              <w:rPr>
                <w:rFonts w:ascii="宋体" w:eastAsia="宋体" w:hAnsi="宋体"/>
                <w:b/>
                <w:szCs w:val="21"/>
              </w:rPr>
              <w:t>N</w:t>
            </w:r>
            <w:r w:rsidRPr="0097112B">
              <w:rPr>
                <w:rFonts w:ascii="宋体" w:eastAsia="宋体" w:hAnsi="宋体" w:hint="eastAsia"/>
                <w:b/>
                <w:szCs w:val="21"/>
              </w:rPr>
              <w:t>ullPointerException</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4</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网站管理人员（root1）点击搜索按钮，未在搜索框中填写地址</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显示未填写地址的错误提示框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5</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网站管理人员（root1）点击添加新酒店tab，输入相关信息（），并点击确认按钮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成功显示添加成功的提示框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6</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网站管理人员（root1）点击添加新酒店tab，输入相关信息（不完整，有信息未填写），并点击确认按钮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FE7853">
        <w:tc>
          <w:tcPr>
            <w:tcW w:w="988" w:type="dxa"/>
          </w:tcPr>
          <w:p w:rsidR="005B38C7" w:rsidRPr="0097112B" w:rsidRDefault="005B38C7" w:rsidP="00FE7853">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7</w:t>
            </w:r>
          </w:p>
        </w:tc>
        <w:tc>
          <w:tcPr>
            <w:tcW w:w="427"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网站管理人员（root1）在添加新酒店tab下点击取消按钮</w:t>
            </w:r>
          </w:p>
        </w:tc>
        <w:tc>
          <w:tcPr>
            <w:tcW w:w="18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FE7853">
            <w:pPr>
              <w:jc w:val="center"/>
              <w:rPr>
                <w:rFonts w:ascii="宋体" w:eastAsia="宋体" w:hAnsi="宋体"/>
                <w:b/>
                <w:szCs w:val="21"/>
              </w:rPr>
            </w:pPr>
            <w:r w:rsidRPr="0097112B">
              <w:rPr>
                <w:rFonts w:ascii="宋体" w:eastAsia="宋体" w:hAnsi="宋体" w:hint="eastAsia"/>
                <w:b/>
                <w:szCs w:val="21"/>
              </w:rPr>
              <w:t>UC23</w:t>
            </w:r>
          </w:p>
        </w:tc>
      </w:tr>
    </w:tbl>
    <w:p w:rsidR="005B38C7" w:rsidRPr="0097112B" w:rsidRDefault="005B38C7" w:rsidP="005B38C7">
      <w:pPr>
        <w:jc w:val="center"/>
        <w:rPr>
          <w:rFonts w:ascii="宋体" w:eastAsia="宋体" w:hAnsi="宋体"/>
          <w:b/>
          <w:sz w:val="28"/>
          <w:szCs w:val="28"/>
        </w:rPr>
      </w:pPr>
    </w:p>
    <w:p w:rsidR="005B38C7" w:rsidRPr="0097112B" w:rsidRDefault="005B38C7" w:rsidP="005B38C7">
      <w:pPr>
        <w:rPr>
          <w:rFonts w:ascii="宋体" w:eastAsia="宋体" w:hAnsi="宋体"/>
        </w:rPr>
      </w:pPr>
    </w:p>
    <w:p w:rsidR="005B38C7" w:rsidRPr="0097112B" w:rsidRDefault="005B38C7" w:rsidP="005B38C7">
      <w:pPr>
        <w:pStyle w:val="1"/>
        <w:numPr>
          <w:ilvl w:val="0"/>
          <w:numId w:val="4"/>
        </w:numPr>
        <w:rPr>
          <w:rFonts w:ascii="宋体" w:eastAsia="宋体" w:hAnsi="宋体"/>
        </w:rPr>
      </w:pPr>
      <w:bookmarkStart w:id="13" w:name="_Toc470468444"/>
      <w:bookmarkStart w:id="14" w:name="_Toc470468921"/>
      <w:r w:rsidRPr="0097112B">
        <w:rPr>
          <w:rFonts w:ascii="宋体" w:eastAsia="宋体" w:hAnsi="宋体" w:hint="eastAsia"/>
        </w:rPr>
        <w:t>测试总结</w:t>
      </w:r>
      <w:bookmarkEnd w:id="13"/>
      <w:bookmarkEnd w:id="14"/>
    </w:p>
    <w:p w:rsidR="005B38C7" w:rsidRPr="0097112B" w:rsidRDefault="005B38C7" w:rsidP="005B38C7">
      <w:pPr>
        <w:pStyle w:val="2"/>
        <w:rPr>
          <w:rFonts w:ascii="宋体" w:eastAsia="宋体" w:hAnsi="宋体"/>
        </w:rPr>
      </w:pPr>
      <w:bookmarkStart w:id="15" w:name="_Toc470468445"/>
      <w:bookmarkStart w:id="16" w:name="_Toc470468922"/>
      <w:r w:rsidRPr="0097112B">
        <w:rPr>
          <w:rFonts w:ascii="宋体" w:eastAsia="宋体" w:hAnsi="宋体" w:hint="eastAsia"/>
        </w:rPr>
        <w:t>3.</w:t>
      </w:r>
      <w:r w:rsidRPr="0097112B">
        <w:rPr>
          <w:rFonts w:ascii="宋体" w:eastAsia="宋体" w:hAnsi="宋体"/>
        </w:rPr>
        <w:t xml:space="preserve">1 </w:t>
      </w:r>
      <w:r w:rsidRPr="0097112B">
        <w:rPr>
          <w:rFonts w:ascii="宋体" w:eastAsia="宋体" w:hAnsi="宋体" w:hint="eastAsia"/>
        </w:rPr>
        <w:t>缺陷报告</w:t>
      </w:r>
      <w:bookmarkEnd w:id="15"/>
      <w:bookmarkEnd w:id="16"/>
    </w:p>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FE7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hint="eastAsia"/>
              </w:rPr>
              <w:t>缺陷ID</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状态</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严重性</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优先级</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备注</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rPr>
              <w:t>TUS1-2</w:t>
            </w:r>
          </w:p>
          <w:p w:rsidR="005B38C7" w:rsidRPr="0097112B" w:rsidRDefault="005B38C7" w:rsidP="00FE7853">
            <w:pPr>
              <w:rPr>
                <w:rFonts w:ascii="宋体" w:eastAsia="宋体" w:hAnsi="宋体"/>
              </w:rPr>
            </w:pPr>
          </w:p>
          <w:p w:rsidR="005B38C7" w:rsidRPr="0097112B" w:rsidRDefault="005B38C7" w:rsidP="00FE7853">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lastRenderedPageBreak/>
              <w:t>个人</w:t>
            </w:r>
            <w:r w:rsidRPr="0097112B">
              <w:rPr>
                <w:rFonts w:ascii="宋体" w:eastAsia="宋体" w:hAnsi="宋体"/>
                <w:b/>
                <w:szCs w:val="21"/>
              </w:rPr>
              <w:t>信息界面中的确认按钮</w:t>
            </w:r>
          </w:p>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用户名为(*_*)JackWan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w:t>
            </w:r>
            <w:r w:rsidRPr="0097112B">
              <w:rPr>
                <w:rFonts w:ascii="宋体" w:eastAsia="宋体" w:hAnsi="宋体"/>
                <w:b/>
                <w:szCs w:val="21"/>
              </w:rPr>
              <w:lastRenderedPageBreak/>
              <w:t>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FE785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rPr>
              <w:t>TUS1-2</w:t>
            </w:r>
          </w:p>
          <w:p w:rsidR="005B38C7" w:rsidRPr="0097112B" w:rsidRDefault="005B38C7" w:rsidP="00FE7853">
            <w:pPr>
              <w:rPr>
                <w:rFonts w:ascii="宋体" w:eastAsia="宋体" w:hAnsi="宋体"/>
              </w:rPr>
            </w:pPr>
          </w:p>
          <w:p w:rsidR="005B38C7" w:rsidRPr="0097112B" w:rsidRDefault="005B38C7" w:rsidP="00FE7853">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系统显示名称修改成功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r w:rsidRPr="0097112B">
              <w:rPr>
                <w:rFonts w:ascii="宋体" w:eastAsia="宋体" w:hAnsi="宋体" w:hint="eastAsia"/>
                <w:b/>
                <w:szCs w:val="21"/>
              </w:rPr>
              <w:t>但是</w:t>
            </w:r>
            <w:r w:rsidRPr="0097112B">
              <w:rPr>
                <w:rFonts w:ascii="宋体" w:eastAsia="宋体" w:hAnsi="宋体"/>
                <w:b/>
                <w:szCs w:val="21"/>
              </w:rPr>
              <w:t>相应订单的userID并未相应修改过来</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修改个人基本信息后本地信息和服务</w:t>
            </w:r>
            <w:r w:rsidRPr="0097112B">
              <w:rPr>
                <w:rFonts w:ascii="宋体" w:eastAsia="宋体" w:hAnsi="宋体" w:hint="eastAsia"/>
                <w:b/>
              </w:rPr>
              <w:t>器</w:t>
            </w:r>
            <w:r w:rsidRPr="0097112B">
              <w:rPr>
                <w:rFonts w:ascii="宋体" w:eastAsia="宋体" w:hAnsi="宋体"/>
                <w:b/>
              </w:rPr>
              <w:t>端信息不匹配</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rPr>
              <w:t>TUS1-2</w:t>
            </w:r>
          </w:p>
          <w:p w:rsidR="005B38C7" w:rsidRPr="0097112B" w:rsidRDefault="005B38C7" w:rsidP="00FE7853">
            <w:pPr>
              <w:rPr>
                <w:rFonts w:ascii="宋体" w:eastAsia="宋体" w:hAnsi="宋体"/>
              </w:rPr>
            </w:pPr>
          </w:p>
          <w:p w:rsidR="005B38C7" w:rsidRPr="0097112B" w:rsidRDefault="005B38C7" w:rsidP="00FE7853">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2016/12/20</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联系方式为（HAHAHA）</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FE785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rPr>
              <w:t>TUS2-2</w:t>
            </w:r>
          </w:p>
          <w:p w:rsidR="005B38C7" w:rsidRPr="0097112B" w:rsidRDefault="005B38C7" w:rsidP="00FE7853">
            <w:pPr>
              <w:rPr>
                <w:rFonts w:ascii="宋体" w:eastAsia="宋体" w:hAnsi="宋体"/>
              </w:rPr>
            </w:pPr>
          </w:p>
          <w:p w:rsidR="005B38C7" w:rsidRPr="0097112B" w:rsidRDefault="005B38C7" w:rsidP="00FE7853">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r w:rsidRPr="0097112B">
              <w:rPr>
                <w:rFonts w:ascii="宋体" w:eastAsia="宋体" w:hAnsi="宋体" w:hint="eastAsia"/>
                <w:b/>
              </w:rPr>
              <w:t>但是</w:t>
            </w:r>
            <w:r w:rsidRPr="0097112B">
              <w:rPr>
                <w:rFonts w:ascii="宋体" w:eastAsia="宋体" w:hAnsi="宋体"/>
                <w:b/>
              </w:rPr>
              <w:t>日期信息不正确</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在界面得到日期信息时，</w:t>
            </w:r>
            <w:r w:rsidRPr="0097112B">
              <w:rPr>
                <w:rFonts w:ascii="宋体" w:eastAsia="宋体" w:hAnsi="宋体" w:hint="eastAsia"/>
                <w:b/>
              </w:rPr>
              <w:t>get</w:t>
            </w:r>
            <w:r w:rsidRPr="0097112B">
              <w:rPr>
                <w:rFonts w:ascii="宋体" w:eastAsia="宋体" w:hAnsi="宋体"/>
                <w:b/>
              </w:rPr>
              <w:t>Date()</w:t>
            </w:r>
            <w:r w:rsidRPr="0097112B">
              <w:rPr>
                <w:rFonts w:ascii="宋体" w:eastAsia="宋体" w:hAnsi="宋体" w:hint="eastAsia"/>
                <w:b/>
              </w:rPr>
              <w:t>误用为</w:t>
            </w:r>
            <w:r w:rsidRPr="0097112B">
              <w:rPr>
                <w:rFonts w:ascii="宋体" w:eastAsia="宋体" w:hAnsi="宋体"/>
                <w:b/>
              </w:rPr>
              <w:t>getDay()</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rPr>
              <w:t>TUS3-</w:t>
            </w:r>
            <w:r w:rsidRPr="0097112B">
              <w:rPr>
                <w:rFonts w:ascii="宋体" w:eastAsia="宋体" w:hAnsi="宋体"/>
              </w:rPr>
              <w:lastRenderedPageBreak/>
              <w:t>3</w:t>
            </w:r>
          </w:p>
          <w:p w:rsidR="005B38C7" w:rsidRPr="0097112B" w:rsidRDefault="005B38C7" w:rsidP="00FE7853">
            <w:pPr>
              <w:rPr>
                <w:rFonts w:ascii="宋体" w:eastAsia="宋体" w:hAnsi="宋体"/>
              </w:rPr>
            </w:pPr>
          </w:p>
          <w:p w:rsidR="005B38C7" w:rsidRPr="0097112B" w:rsidRDefault="005B38C7" w:rsidP="00FE7853">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w:t>
            </w:r>
            <w:r w:rsidRPr="0097112B">
              <w:rPr>
                <w:rFonts w:ascii="宋体" w:eastAsia="宋体" w:hAnsi="宋体"/>
                <w:b/>
              </w:rPr>
              <w:lastRenderedPageBreak/>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lastRenderedPageBreak/>
              <w:t>客户点</w:t>
            </w:r>
            <w:r w:rsidRPr="0097112B">
              <w:rPr>
                <w:rFonts w:ascii="宋体" w:eastAsia="宋体" w:hAnsi="宋体" w:hint="eastAsia"/>
                <w:b/>
                <w:szCs w:val="21"/>
              </w:rPr>
              <w:lastRenderedPageBreak/>
              <w:t>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b/>
                <w:szCs w:val="21"/>
              </w:rPr>
              <w:t>人数：2</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FE785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离店日期：2016-12-28</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w:t>
            </w:r>
          </w:p>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订单价格为400，</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r w:rsidRPr="0097112B">
              <w:rPr>
                <w:rFonts w:ascii="宋体" w:eastAsia="宋体" w:hAnsi="宋体" w:hint="eastAsia"/>
                <w:b/>
                <w:szCs w:val="21"/>
              </w:rPr>
              <w:t>但是</w:t>
            </w:r>
            <w:r w:rsidRPr="0097112B">
              <w:rPr>
                <w:rFonts w:ascii="宋体" w:eastAsia="宋体" w:hAnsi="宋体"/>
                <w:b/>
                <w:szCs w:val="21"/>
              </w:rPr>
              <w:t>并未考虑预定天数对价格的影响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已解</w:t>
            </w:r>
            <w:r w:rsidRPr="0097112B">
              <w:rPr>
                <w:rFonts w:ascii="宋体" w:eastAsia="宋体" w:hAnsi="宋体"/>
                <w:b/>
              </w:rPr>
              <w:lastRenderedPageBreak/>
              <w:t>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w:t>
            </w:r>
            <w:r w:rsidRPr="0097112B">
              <w:rPr>
                <w:rFonts w:ascii="宋体" w:eastAsia="宋体" w:hAnsi="宋体"/>
                <w:b/>
              </w:rPr>
              <w:lastRenderedPageBreak/>
              <w:t>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并未</w:t>
            </w:r>
            <w:r w:rsidRPr="0097112B">
              <w:rPr>
                <w:rFonts w:ascii="宋体" w:eastAsia="宋体" w:hAnsi="宋体"/>
                <w:b/>
                <w:szCs w:val="21"/>
              </w:rPr>
              <w:lastRenderedPageBreak/>
              <w:t>考虑预定天数对价格的影响</w:t>
            </w:r>
          </w:p>
        </w:tc>
      </w:tr>
      <w:tr w:rsidR="005B38C7" w:rsidRPr="0097112B" w:rsidTr="00FE785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rPr>
              <w:lastRenderedPageBreak/>
              <w:t>TUS4-1</w:t>
            </w:r>
          </w:p>
          <w:p w:rsidR="005B38C7" w:rsidRPr="0097112B" w:rsidRDefault="005B38C7" w:rsidP="00FE7853">
            <w:pPr>
              <w:rPr>
                <w:rFonts w:ascii="宋体" w:eastAsia="宋体" w:hAnsi="宋体"/>
              </w:rPr>
            </w:pPr>
          </w:p>
          <w:p w:rsidR="005B38C7" w:rsidRPr="0097112B" w:rsidRDefault="005B38C7" w:rsidP="00FE7853">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客户点击</w:t>
            </w:r>
            <w:r w:rsidRPr="0097112B">
              <w:rPr>
                <w:rFonts w:ascii="宋体" w:eastAsia="宋体" w:hAnsi="宋体"/>
                <w:b/>
                <w:szCs w:val="21"/>
              </w:rPr>
              <w:t>订单</w:t>
            </w:r>
            <w:r w:rsidRPr="0097112B">
              <w:rPr>
                <w:rFonts w:ascii="宋体" w:eastAsia="宋体" w:hAnsi="宋体"/>
                <w:b/>
                <w:szCs w:val="21"/>
              </w:rPr>
              <w:lastRenderedPageBreak/>
              <w:t>详情界面中的“撤销订单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UC4</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b/>
              </w:rPr>
              <w:t xml:space="preserve"> </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hint="eastAsia"/>
                <w:b/>
                <w:szCs w:val="21"/>
              </w:rPr>
              <w:t>但是</w:t>
            </w:r>
            <w:r w:rsidRPr="0097112B">
              <w:rPr>
                <w:rFonts w:ascii="宋体" w:eastAsia="宋体" w:hAnsi="宋体"/>
                <w:b/>
                <w:szCs w:val="21"/>
              </w:rPr>
              <w:t>并未正确显示订单撤销时间</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未把界面</w:t>
            </w:r>
            <w:r w:rsidRPr="0097112B">
              <w:rPr>
                <w:rFonts w:ascii="宋体" w:eastAsia="宋体" w:hAnsi="宋体"/>
                <w:b/>
              </w:rPr>
              <w:lastRenderedPageBreak/>
              <w:t>显示的字改过来</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10-</w:t>
            </w:r>
            <w:r w:rsidRPr="0097112B">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TUS10-2的输入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UC10</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客户（原）点击评价酒店按钮，评价内容为</w:t>
            </w:r>
          </w:p>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评分：4.8</w:t>
            </w:r>
          </w:p>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评论：无</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提示评论内容不能少于5个字符</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FE785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10-2</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FE785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数量：-2</w:t>
            </w:r>
          </w:p>
          <w:p w:rsidR="005B38C7" w:rsidRPr="0097112B" w:rsidRDefault="005B38C7" w:rsidP="00FE785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原始价格：400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提示房间数量不能为负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10-3</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数量：55</w:t>
            </w:r>
          </w:p>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原始价格：-100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提示房间原始价格不能为负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bl>
    <w:tbl>
      <w:tblPr>
        <w:tblStyle w:val="30"/>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FE7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rPr>
            </w:pPr>
            <w:r w:rsidRPr="0097112B">
              <w:rPr>
                <w:rFonts w:ascii="宋体" w:eastAsia="宋体" w:hAnsi="宋体" w:hint="eastAsia"/>
                <w:szCs w:val="21"/>
              </w:rPr>
              <w:t>TUS</w:t>
            </w:r>
            <w:r w:rsidRPr="0097112B">
              <w:rPr>
                <w:rFonts w:ascii="宋体" w:eastAsia="宋体" w:hAnsi="宋体"/>
                <w:szCs w:val="21"/>
              </w:rPr>
              <w:t>18-17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szCs w:val="21"/>
              </w:rPr>
              <w:t>在促销策略界面删除TUS</w:t>
            </w:r>
            <w:r w:rsidRPr="0097112B">
              <w:rPr>
                <w:rFonts w:ascii="宋体" w:eastAsia="宋体" w:hAnsi="宋体"/>
                <w:szCs w:val="21"/>
              </w:rPr>
              <w:t>19-15</w:t>
            </w:r>
            <w:r w:rsidRPr="0097112B">
              <w:rPr>
                <w:rFonts w:ascii="宋体" w:eastAsia="宋体" w:hAnsi="宋体" w:hint="eastAsia"/>
                <w:szCs w:val="21"/>
              </w:rPr>
              <w:t>所添加的2房间折扣</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显示删除失败，提示该策略不存在</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原因是添加策略的方法没有在数据库里添</w:t>
            </w:r>
            <w:r w:rsidRPr="0097112B">
              <w:rPr>
                <w:rFonts w:ascii="宋体" w:eastAsia="宋体" w:hAnsi="宋体" w:hint="eastAsia"/>
              </w:rPr>
              <w:lastRenderedPageBreak/>
              <w:t>加该策略</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szCs w:val="21"/>
              </w:rPr>
            </w:pPr>
            <w:r w:rsidRPr="0097112B">
              <w:rPr>
                <w:rFonts w:ascii="宋体" w:eastAsia="宋体" w:hAnsi="宋体" w:hint="eastAsia"/>
                <w:szCs w:val="21"/>
              </w:rPr>
              <w:lastRenderedPageBreak/>
              <w:t>TUS18-7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酒店工作人员填写折扣信息：</w:t>
            </w:r>
          </w:p>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结束时间；2016-12-26</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显示增加策略成功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增加失败，eclipse报错</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StrategyPO中的Date是sql包的，而其他都是util包的，不匹配</w:t>
            </w:r>
          </w:p>
        </w:tc>
      </w:tr>
      <w:tr w:rsidR="005B38C7" w:rsidRPr="0097112B" w:rsidTr="00FE785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szCs w:val="21"/>
              </w:rPr>
            </w:pPr>
            <w:r w:rsidRPr="0097112B">
              <w:rPr>
                <w:rFonts w:ascii="宋体" w:eastAsia="宋体" w:hAnsi="宋体" w:hint="eastAsia"/>
                <w:szCs w:val="21"/>
              </w:rPr>
              <w:t>TUS11</w:t>
            </w:r>
            <w:r w:rsidRPr="0097112B">
              <w:rPr>
                <w:rFonts w:ascii="宋体" w:eastAsia="宋体" w:hAnsi="宋体"/>
                <w:szCs w:val="21"/>
              </w:rPr>
              <w:t>-20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FE7853">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FE7853">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w:t>
            </w:r>
            <w:r w:rsidRPr="0097112B">
              <w:rPr>
                <w:rFonts w:ascii="宋体" w:eastAsia="宋体" w:hAnsi="宋体" w:hint="eastAsia"/>
                <w:b/>
                <w:szCs w:val="21"/>
              </w:rPr>
              <w:lastRenderedPageBreak/>
              <w:t>作企业：南京大学</w:t>
            </w:r>
          </w:p>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验证码：NJU12345</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UC</w:t>
            </w:r>
            <w:r w:rsidRPr="0097112B">
              <w:rPr>
                <w:rFonts w:ascii="宋体" w:eastAsia="宋体" w:hAnsi="宋体"/>
                <w:b/>
              </w:rPr>
              <w:t>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显示添加策略成功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增加失败，显示验证码不是8位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验证填写信息时没有获取验证码的信息</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11-18</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FE7853">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FE7853">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FE7853">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FE7853">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UC19</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提示企业名称错误</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没有提示，显示增加策略成功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功能测试</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strategy的模块类的get</w:t>
            </w:r>
            <w:r w:rsidRPr="0097112B">
              <w:rPr>
                <w:rFonts w:ascii="宋体" w:eastAsia="宋体" w:hAnsi="宋体"/>
                <w:b/>
              </w:rPr>
              <w:t>Enterprise</w:t>
            </w:r>
            <w:r w:rsidRPr="0097112B">
              <w:rPr>
                <w:rFonts w:ascii="宋体" w:eastAsia="宋体" w:hAnsi="宋体" w:hint="eastAsia"/>
                <w:b/>
              </w:rPr>
              <w:t>方法得到的时策略名称，而不是企业名称</w:t>
            </w:r>
          </w:p>
        </w:tc>
      </w:tr>
      <w:tr w:rsidR="005B38C7" w:rsidRPr="0097112B" w:rsidTr="00FE785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b w:val="0"/>
                <w:bCs w:val="0"/>
                <w:caps w:val="0"/>
              </w:rPr>
            </w:pPr>
            <w:r w:rsidRPr="0097112B">
              <w:rPr>
                <w:rFonts w:ascii="宋体" w:eastAsia="宋体" w:hAnsi="宋体" w:hint="eastAsia"/>
              </w:rPr>
              <w:t>TUS22-3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yuan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弹出找不到该用户的提示框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U</w:t>
            </w:r>
            <w:r w:rsidRPr="0097112B">
              <w:rPr>
                <w:rFonts w:ascii="宋体" w:eastAsia="宋体" w:hAnsi="宋体" w:hint="eastAsia"/>
              </w:rPr>
              <w:t>serDAO传上来的PO为null，在转换成VO时报错，增加</w:t>
            </w:r>
            <w:r w:rsidRPr="0097112B">
              <w:rPr>
                <w:rFonts w:ascii="宋体" w:eastAsia="宋体" w:hAnsi="宋体" w:hint="eastAsia"/>
              </w:rPr>
              <w:lastRenderedPageBreak/>
              <w:t>判断方法</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b w:val="0"/>
                <w:bCs w:val="0"/>
                <w:caps w:val="0"/>
              </w:rPr>
            </w:pPr>
            <w:r w:rsidRPr="0097112B">
              <w:rPr>
                <w:rFonts w:ascii="宋体" w:eastAsia="宋体" w:hAnsi="宋体" w:hint="eastAsia"/>
              </w:rPr>
              <w:lastRenderedPageBreak/>
              <w:t>TUS23-</w:t>
            </w:r>
            <w:r w:rsidRPr="0097112B">
              <w:rPr>
                <w:rFonts w:ascii="宋体" w:eastAsia="宋体" w:hAnsi="宋体"/>
              </w:rPr>
              <w:t>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江苏省南京市</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UC23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弹出找不到此酒店的提示框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基本同上</w:t>
            </w:r>
          </w:p>
        </w:tc>
      </w:tr>
      <w:tr w:rsidR="005B38C7" w:rsidRPr="0097112B" w:rsidTr="00FE785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b w:val="0"/>
                <w:bCs w:val="0"/>
                <w:caps w:val="0"/>
              </w:rPr>
            </w:pPr>
            <w:r w:rsidRPr="0097112B">
              <w:rPr>
                <w:rFonts w:ascii="宋体" w:eastAsia="宋体" w:hAnsi="宋体" w:hint="eastAsia"/>
              </w:rPr>
              <w:t>TUS22-10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“保存”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creditRecords不应该变化</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C</w:t>
            </w:r>
            <w:r w:rsidRPr="0097112B">
              <w:rPr>
                <w:rFonts w:ascii="宋体" w:eastAsia="宋体" w:hAnsi="宋体" w:hint="eastAsia"/>
              </w:rPr>
              <w:t>reditRecord一modifyclientinfo就全为空</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在modifyClientInfo中添加creditRecord相关方法</w:t>
            </w:r>
          </w:p>
        </w:tc>
      </w:tr>
      <w:tr w:rsidR="005B38C7" w:rsidRPr="0097112B" w:rsidTr="00FE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rPr>
                <w:rFonts w:ascii="宋体" w:eastAsia="宋体" w:hAnsi="宋体"/>
                <w:b w:val="0"/>
                <w:bCs w:val="0"/>
                <w:caps w:val="0"/>
              </w:rPr>
            </w:pPr>
            <w:r w:rsidRPr="0097112B">
              <w:rPr>
                <w:rFonts w:ascii="宋体" w:eastAsia="宋体" w:hAnsi="宋体" w:hint="eastAsia"/>
              </w:rPr>
              <w:t>（注册企业会员）</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显示成功注册的提示框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w:t>
            </w:r>
          </w:p>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rPr>
              <w:t>N</w:t>
            </w:r>
            <w:r w:rsidRPr="0097112B">
              <w:rPr>
                <w:rFonts w:ascii="宋体" w:eastAsia="宋体" w:hAnsi="宋体" w:hint="eastAsia"/>
              </w:rPr>
              <w:t>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FE785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注册企业会员调用同层方法未初始化</w:t>
            </w:r>
          </w:p>
        </w:tc>
      </w:tr>
    </w:tbl>
    <w:p w:rsidR="005B38C7" w:rsidRPr="0097112B" w:rsidRDefault="005B38C7" w:rsidP="005B38C7">
      <w:pPr>
        <w:rPr>
          <w:rFonts w:ascii="宋体" w:eastAsia="宋体" w:hAnsi="宋体"/>
        </w:rPr>
      </w:pPr>
    </w:p>
    <w:p w:rsidR="005B38C7" w:rsidRPr="0097112B" w:rsidRDefault="005B38C7" w:rsidP="005B38C7">
      <w:pPr>
        <w:pStyle w:val="2"/>
        <w:rPr>
          <w:rFonts w:ascii="宋体" w:eastAsia="宋体" w:hAnsi="宋体"/>
        </w:rPr>
      </w:pPr>
      <w:bookmarkStart w:id="17" w:name="_Toc470468446"/>
      <w:bookmarkStart w:id="18" w:name="_Toc470468923"/>
      <w:r w:rsidRPr="0097112B">
        <w:rPr>
          <w:rFonts w:ascii="宋体" w:eastAsia="宋体" w:hAnsi="宋体" w:hint="eastAsia"/>
        </w:rPr>
        <w:t>3</w:t>
      </w:r>
      <w:r w:rsidRPr="0097112B">
        <w:rPr>
          <w:rFonts w:ascii="宋体" w:eastAsia="宋体" w:hAnsi="宋体"/>
        </w:rPr>
        <w:t xml:space="preserve">.2 </w:t>
      </w:r>
      <w:r w:rsidRPr="0097112B">
        <w:rPr>
          <w:rFonts w:ascii="宋体" w:eastAsia="宋体" w:hAnsi="宋体" w:hint="eastAsia"/>
        </w:rPr>
        <w:t>单元测试回顾</w:t>
      </w:r>
      <w:bookmarkEnd w:id="17"/>
      <w:bookmarkEnd w:id="18"/>
    </w:p>
    <w:p w:rsidR="005B38C7" w:rsidRPr="0097112B" w:rsidRDefault="005B38C7" w:rsidP="005B38C7">
      <w:pPr>
        <w:ind w:firstLineChars="200" w:firstLine="420"/>
        <w:jc w:val="left"/>
        <w:rPr>
          <w:rFonts w:ascii="宋体" w:eastAsia="宋体" w:hAnsi="宋体"/>
        </w:rPr>
      </w:pPr>
      <w:r w:rsidRPr="0097112B">
        <w:rPr>
          <w:rFonts w:ascii="宋体" w:eastAsia="宋体" w:hAnsi="宋体" w:hint="eastAsia"/>
        </w:rPr>
        <w:t>本次的逻辑层单元测试用例放置在客户端工程</w:t>
      </w:r>
      <w:r w:rsidRPr="0097112B">
        <w:rPr>
          <w:rFonts w:ascii="宋体" w:eastAsia="宋体" w:hAnsi="宋体"/>
        </w:rPr>
        <w:t>HotelReserveSystem_Client</w:t>
      </w:r>
      <w:r w:rsidRPr="0097112B">
        <w:rPr>
          <w:rFonts w:ascii="宋体" w:eastAsia="宋体" w:hAnsi="宋体" w:hint="eastAsia"/>
        </w:rPr>
        <w:t>目录下的src</w:t>
      </w:r>
      <w:r w:rsidRPr="0097112B">
        <w:rPr>
          <w:rFonts w:ascii="宋体" w:eastAsia="宋体" w:hAnsi="宋体"/>
        </w:rPr>
        <w:t xml:space="preserve"> </w:t>
      </w:r>
      <w:r w:rsidRPr="0097112B">
        <w:rPr>
          <w:rFonts w:ascii="宋体" w:eastAsia="宋体" w:hAnsi="宋体" w:hint="eastAsia"/>
        </w:rPr>
        <w:t>/</w:t>
      </w:r>
      <w:r w:rsidRPr="0097112B">
        <w:rPr>
          <w:rFonts w:ascii="宋体" w:eastAsia="宋体" w:hAnsi="宋体"/>
        </w:rPr>
        <w:t xml:space="preserve"> </w:t>
      </w:r>
      <w:r w:rsidRPr="0097112B">
        <w:rPr>
          <w:rFonts w:ascii="宋体" w:eastAsia="宋体" w:hAnsi="宋体" w:hint="eastAsia"/>
        </w:rPr>
        <w:t>test/</w:t>
      </w:r>
      <w:r w:rsidRPr="0097112B">
        <w:rPr>
          <w:rFonts w:ascii="宋体" w:eastAsia="宋体" w:hAnsi="宋体"/>
        </w:rPr>
        <w:t xml:space="preserve"> </w:t>
      </w:r>
      <w:r w:rsidRPr="0097112B">
        <w:rPr>
          <w:rFonts w:ascii="宋体" w:eastAsia="宋体" w:hAnsi="宋体" w:hint="eastAsia"/>
        </w:rPr>
        <w:t>java/</w:t>
      </w:r>
      <w:r w:rsidRPr="0097112B">
        <w:rPr>
          <w:rFonts w:ascii="宋体" w:eastAsia="宋体" w:hAnsi="宋体"/>
        </w:rPr>
        <w:t>org.FAF</w:t>
      </w:r>
      <w:r w:rsidRPr="0097112B">
        <w:rPr>
          <w:rFonts w:ascii="宋体" w:eastAsia="宋体" w:hAnsi="宋体" w:hint="eastAsia"/>
        </w:rPr>
        <w:t>包内，数据层单元测试放置在服务器端工程</w:t>
      </w:r>
      <w:r w:rsidRPr="0097112B">
        <w:rPr>
          <w:rFonts w:ascii="宋体" w:eastAsia="宋体" w:hAnsi="宋体"/>
        </w:rPr>
        <w:t>HotelReserveSystem_Server</w:t>
      </w:r>
      <w:r w:rsidRPr="0097112B">
        <w:rPr>
          <w:rFonts w:ascii="宋体" w:eastAsia="宋体" w:hAnsi="宋体" w:hint="eastAsia"/>
        </w:rPr>
        <w:t>目录下的src</w:t>
      </w:r>
      <w:r w:rsidRPr="0097112B">
        <w:rPr>
          <w:rFonts w:ascii="宋体" w:eastAsia="宋体" w:hAnsi="宋体"/>
        </w:rPr>
        <w:t>/ test/ java</w:t>
      </w:r>
      <w:r w:rsidRPr="0097112B">
        <w:rPr>
          <w:rFonts w:ascii="宋体" w:eastAsia="宋体" w:hAnsi="宋体" w:hint="eastAsia"/>
        </w:rPr>
        <w:t>内。逻辑层的实现类以及同层调用接口的实现类的测试用例都分别一一对应于</w:t>
      </w:r>
      <w:r w:rsidRPr="0097112B">
        <w:rPr>
          <w:rFonts w:ascii="宋体" w:eastAsia="宋体" w:hAnsi="宋体"/>
        </w:rPr>
        <w:t>org.FAF.businesslogic</w:t>
      </w:r>
      <w:r w:rsidRPr="0097112B">
        <w:rPr>
          <w:rFonts w:ascii="宋体" w:eastAsia="宋体" w:hAnsi="宋体" w:hint="eastAsia"/>
        </w:rPr>
        <w:t>中的不同的包中。</w:t>
      </w:r>
    </w:p>
    <w:p w:rsidR="005B38C7" w:rsidRPr="0097112B" w:rsidRDefault="005B38C7" w:rsidP="005B38C7">
      <w:pPr>
        <w:pStyle w:val="2"/>
        <w:rPr>
          <w:rFonts w:ascii="宋体" w:eastAsia="宋体" w:hAnsi="宋体"/>
        </w:rPr>
      </w:pPr>
      <w:bookmarkStart w:id="19" w:name="_Toc470468447"/>
      <w:bookmarkStart w:id="20" w:name="_Toc470468924"/>
      <w:r w:rsidRPr="0097112B">
        <w:rPr>
          <w:rFonts w:ascii="宋体" w:eastAsia="宋体" w:hAnsi="宋体" w:hint="eastAsia"/>
        </w:rPr>
        <w:t>3.</w:t>
      </w:r>
      <w:r w:rsidRPr="0097112B">
        <w:rPr>
          <w:rFonts w:ascii="宋体" w:eastAsia="宋体" w:hAnsi="宋体"/>
        </w:rPr>
        <w:t xml:space="preserve">3 </w:t>
      </w:r>
      <w:r w:rsidRPr="0097112B">
        <w:rPr>
          <w:rFonts w:ascii="宋体" w:eastAsia="宋体" w:hAnsi="宋体" w:hint="eastAsia"/>
        </w:rPr>
        <w:t>集成测试回顾</w:t>
      </w:r>
      <w:bookmarkEnd w:id="19"/>
      <w:bookmarkEnd w:id="20"/>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在酒店预定系统（F</w:t>
      </w:r>
      <w:r w:rsidRPr="0097112B">
        <w:rPr>
          <w:rFonts w:ascii="宋体" w:eastAsia="宋体" w:hAnsi="宋体"/>
        </w:rPr>
        <w:t>.A.F.</w:t>
      </w:r>
      <w:r w:rsidRPr="0097112B">
        <w:rPr>
          <w:rFonts w:ascii="宋体" w:eastAsia="宋体" w:hAnsi="宋体" w:hint="eastAsia"/>
        </w:rPr>
        <w:t>）的开发过程中，我们将系统分成了hotel、room、strategy、order、user五个模块，采用持续集成的方法进行开发，因此省去了集成测试的环节。在开发过程中，因为接口的少量调整导致几次集成失败，但在第二天会开始处理接口变动带来的问题。总体来说集成过程比较顺利。</w:t>
      </w:r>
    </w:p>
    <w:p w:rsidR="005B38C7" w:rsidRPr="0097112B" w:rsidRDefault="005B38C7" w:rsidP="005B38C7">
      <w:pPr>
        <w:rPr>
          <w:rFonts w:ascii="宋体" w:eastAsia="宋体" w:hAnsi="宋体"/>
        </w:rPr>
      </w:pPr>
      <w:r w:rsidRPr="0097112B">
        <w:rPr>
          <w:rFonts w:ascii="宋体" w:eastAsia="宋体" w:hAnsi="宋体" w:hint="eastAsia"/>
        </w:rPr>
        <w:t>以下为部分集成的截图：</w:t>
      </w:r>
    </w:p>
    <w:p w:rsidR="005B38C7" w:rsidRPr="0097112B" w:rsidRDefault="005B38C7" w:rsidP="005B38C7">
      <w:pPr>
        <w:rPr>
          <w:rFonts w:ascii="宋体" w:eastAsia="宋体" w:hAnsi="宋体"/>
        </w:rPr>
      </w:pPr>
      <w:r w:rsidRPr="0097112B">
        <w:rPr>
          <w:rFonts w:ascii="宋体" w:eastAsia="宋体" w:hAnsi="宋体" w:hint="eastAsia"/>
          <w:noProof/>
        </w:rPr>
        <w:lastRenderedPageBreak/>
        <w:drawing>
          <wp:inline distT="0" distB="0" distL="0" distR="0" wp14:anchorId="500A2A5B" wp14:editId="3107D5FA">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drawing>
          <wp:inline distT="0" distB="0" distL="0" distR="0" wp14:anchorId="14A8A766" wp14:editId="252AA3C9">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6FDA248B" wp14:editId="1EB8D020">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2">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sidRPr="0097112B">
        <w:rPr>
          <w:rFonts w:ascii="宋体" w:eastAsia="宋体" w:hAnsi="宋体" w:hint="eastAsia"/>
          <w:noProof/>
        </w:rPr>
        <w:drawing>
          <wp:inline distT="0" distB="0" distL="0" distR="0" wp14:anchorId="33151732" wp14:editId="4B279C26">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499E467B" wp14:editId="5802AD01">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5B38C7" w:rsidRPr="0097112B" w:rsidRDefault="005B38C7" w:rsidP="005B38C7">
      <w:pPr>
        <w:jc w:val="center"/>
        <w:rPr>
          <w:rFonts w:ascii="宋体" w:eastAsia="宋体" w:hAnsi="宋体"/>
          <w:sz w:val="24"/>
          <w:szCs w:val="24"/>
        </w:rPr>
      </w:pPr>
    </w:p>
    <w:p w:rsidR="005B38C7" w:rsidRPr="0097112B" w:rsidRDefault="005B38C7" w:rsidP="005B38C7">
      <w:pPr>
        <w:pStyle w:val="2"/>
        <w:rPr>
          <w:rFonts w:ascii="宋体" w:eastAsia="宋体" w:hAnsi="宋体"/>
        </w:rPr>
      </w:pPr>
      <w:bookmarkStart w:id="21" w:name="_Toc470468448"/>
      <w:bookmarkStart w:id="22" w:name="_Toc470468925"/>
      <w:r w:rsidRPr="0097112B">
        <w:rPr>
          <w:rFonts w:ascii="宋体" w:eastAsia="宋体" w:hAnsi="宋体" w:hint="eastAsia"/>
        </w:rPr>
        <w:t>3.</w:t>
      </w:r>
      <w:r w:rsidRPr="0097112B">
        <w:rPr>
          <w:rFonts w:ascii="宋体" w:eastAsia="宋体" w:hAnsi="宋体"/>
        </w:rPr>
        <w:t xml:space="preserve">4 </w:t>
      </w:r>
      <w:r w:rsidRPr="0097112B">
        <w:rPr>
          <w:rFonts w:ascii="宋体" w:eastAsia="宋体" w:hAnsi="宋体" w:hint="eastAsia"/>
        </w:rPr>
        <w:t>原有测试用例有效性分析</w:t>
      </w:r>
      <w:bookmarkEnd w:id="21"/>
      <w:bookmarkEnd w:id="22"/>
    </w:p>
    <w:p w:rsidR="005B38C7" w:rsidRPr="0097112B" w:rsidRDefault="005B38C7" w:rsidP="005B38C7">
      <w:pPr>
        <w:ind w:firstLine="420"/>
        <w:rPr>
          <w:rFonts w:ascii="宋体" w:eastAsia="宋体" w:hAnsi="宋体"/>
          <w:color w:val="000000"/>
          <w:szCs w:val="21"/>
          <w:shd w:val="clear" w:color="auto" w:fill="F8FAFC"/>
        </w:rPr>
      </w:pPr>
      <w:r w:rsidRPr="0097112B">
        <w:rPr>
          <w:rFonts w:ascii="宋体" w:eastAsia="宋体" w:hAnsi="宋体"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5B38C7" w:rsidRPr="0097112B" w:rsidRDefault="005B38C7" w:rsidP="005B38C7">
      <w:pPr>
        <w:pStyle w:val="1"/>
        <w:numPr>
          <w:ilvl w:val="0"/>
          <w:numId w:val="4"/>
        </w:numPr>
        <w:rPr>
          <w:rFonts w:ascii="宋体" w:eastAsia="宋体" w:hAnsi="宋体"/>
        </w:rPr>
      </w:pPr>
      <w:bookmarkStart w:id="23" w:name="_Toc470468449"/>
      <w:bookmarkStart w:id="24" w:name="_Toc470468926"/>
      <w:r w:rsidRPr="0097112B">
        <w:rPr>
          <w:rFonts w:ascii="宋体" w:eastAsia="宋体" w:hAnsi="宋体" w:hint="eastAsia"/>
        </w:rPr>
        <w:t>综合评价</w:t>
      </w:r>
      <w:bookmarkEnd w:id="23"/>
      <w:bookmarkEnd w:id="24"/>
    </w:p>
    <w:p w:rsidR="005B38C7" w:rsidRPr="0097112B" w:rsidRDefault="005B38C7" w:rsidP="005B38C7">
      <w:pPr>
        <w:pStyle w:val="2"/>
        <w:tabs>
          <w:tab w:val="left" w:pos="588"/>
        </w:tabs>
        <w:spacing w:before="0" w:after="0" w:line="360" w:lineRule="auto"/>
        <w:rPr>
          <w:rFonts w:ascii="宋体" w:eastAsia="宋体" w:hAnsi="宋体"/>
        </w:rPr>
      </w:pPr>
      <w:bookmarkStart w:id="25" w:name="_Toc274664408"/>
      <w:bookmarkStart w:id="26" w:name="_Toc470468450"/>
      <w:bookmarkStart w:id="27" w:name="_Toc470468927"/>
      <w:r w:rsidRPr="0097112B">
        <w:rPr>
          <w:rFonts w:ascii="宋体" w:eastAsia="宋体" w:hAnsi="宋体"/>
        </w:rPr>
        <w:t>4</w:t>
      </w:r>
      <w:r w:rsidRPr="0097112B">
        <w:rPr>
          <w:rFonts w:ascii="宋体" w:eastAsia="宋体" w:hAnsi="宋体" w:hint="eastAsia"/>
        </w:rPr>
        <w:t>.</w:t>
      </w:r>
      <w:r w:rsidRPr="0097112B">
        <w:rPr>
          <w:rFonts w:ascii="宋体" w:eastAsia="宋体" w:hAnsi="宋体"/>
        </w:rPr>
        <w:t xml:space="preserve">1 </w:t>
      </w:r>
      <w:r w:rsidRPr="0097112B">
        <w:rPr>
          <w:rFonts w:ascii="宋体" w:eastAsia="宋体" w:hAnsi="宋体" w:hint="eastAsia"/>
        </w:rPr>
        <w:t>软件能力</w:t>
      </w:r>
      <w:bookmarkEnd w:id="25"/>
      <w:bookmarkEnd w:id="26"/>
      <w:bookmarkEnd w:id="27"/>
    </w:p>
    <w:p w:rsidR="005B38C7" w:rsidRPr="0097112B" w:rsidRDefault="005B38C7" w:rsidP="005B38C7">
      <w:pPr>
        <w:pStyle w:val="a6"/>
        <w:rPr>
          <w:rFonts w:ascii="宋体" w:hAnsi="宋体"/>
        </w:rPr>
      </w:pPr>
      <w:r w:rsidRPr="0097112B">
        <w:rPr>
          <w:rFonts w:ascii="宋体" w:hAnsi="宋体" w:hint="eastAsia"/>
        </w:rPr>
        <w:t xml:space="preserve">经过项目组开发人员的协力合作，酒店预订系统已经基本达到交付标准。 </w:t>
      </w:r>
    </w:p>
    <w:p w:rsidR="005B38C7" w:rsidRPr="0097112B" w:rsidRDefault="005B38C7" w:rsidP="005B38C7">
      <w:pPr>
        <w:pStyle w:val="2"/>
        <w:tabs>
          <w:tab w:val="left" w:pos="588"/>
        </w:tabs>
        <w:spacing w:before="0" w:after="0" w:line="360" w:lineRule="auto"/>
        <w:rPr>
          <w:rFonts w:ascii="宋体" w:eastAsia="宋体" w:hAnsi="宋体"/>
        </w:rPr>
      </w:pPr>
      <w:bookmarkStart w:id="28" w:name="_Toc274664409"/>
      <w:bookmarkStart w:id="29" w:name="_Toc470468451"/>
      <w:bookmarkStart w:id="30" w:name="_Toc470468928"/>
      <w:r w:rsidRPr="0097112B">
        <w:rPr>
          <w:rFonts w:ascii="宋体" w:eastAsia="宋体" w:hAnsi="宋体" w:hint="eastAsia"/>
        </w:rPr>
        <w:t>4.</w:t>
      </w:r>
      <w:r w:rsidRPr="0097112B">
        <w:rPr>
          <w:rFonts w:ascii="宋体" w:eastAsia="宋体" w:hAnsi="宋体"/>
        </w:rPr>
        <w:t xml:space="preserve">2 </w:t>
      </w:r>
      <w:r w:rsidRPr="0097112B">
        <w:rPr>
          <w:rFonts w:ascii="宋体" w:eastAsia="宋体" w:hAnsi="宋体" w:hint="eastAsia"/>
        </w:rPr>
        <w:t>建议</w:t>
      </w:r>
      <w:bookmarkEnd w:id="28"/>
      <w:bookmarkEnd w:id="29"/>
      <w:bookmarkEnd w:id="30"/>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部分缺陷需要进一步修复。需求提出方可以在使用该系统的基础上，继续搜集用户的使用需求反馈，以便在今后的版本中补充并完善。</w:t>
      </w:r>
    </w:p>
    <w:p w:rsidR="005B38C7" w:rsidRPr="0097112B" w:rsidRDefault="005B38C7" w:rsidP="005B38C7">
      <w:pPr>
        <w:pStyle w:val="1"/>
        <w:numPr>
          <w:ilvl w:val="0"/>
          <w:numId w:val="4"/>
        </w:numPr>
        <w:rPr>
          <w:rFonts w:ascii="宋体" w:eastAsia="宋体" w:hAnsi="宋体"/>
        </w:rPr>
      </w:pPr>
      <w:bookmarkStart w:id="31" w:name="_Toc470468452"/>
      <w:bookmarkStart w:id="32" w:name="_Toc470468929"/>
      <w:r w:rsidRPr="0097112B">
        <w:rPr>
          <w:rFonts w:ascii="宋体" w:eastAsia="宋体" w:hAnsi="宋体" w:hint="eastAsia"/>
        </w:rPr>
        <w:t>度量数据</w:t>
      </w:r>
      <w:bookmarkEnd w:id="31"/>
      <w:bookmarkEnd w:id="32"/>
    </w:p>
    <w:p w:rsidR="005B38C7" w:rsidRPr="0097112B" w:rsidRDefault="005B38C7" w:rsidP="005B38C7">
      <w:pPr>
        <w:pStyle w:val="2"/>
        <w:rPr>
          <w:rFonts w:ascii="宋体" w:eastAsia="宋体" w:hAnsi="宋体"/>
        </w:rPr>
      </w:pPr>
      <w:bookmarkStart w:id="33" w:name="_Toc470468453"/>
      <w:bookmarkStart w:id="34" w:name="_Toc470468930"/>
      <w:r w:rsidRPr="0097112B">
        <w:rPr>
          <w:rFonts w:ascii="宋体" w:eastAsia="宋体" w:hAnsi="宋体" w:hint="eastAsia"/>
        </w:rPr>
        <w:t>5.1代码总行数</w:t>
      </w:r>
      <w:bookmarkEnd w:id="33"/>
      <w:bookmarkEnd w:id="34"/>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经测量，代码总行数为</w:t>
      </w:r>
      <w:r>
        <w:rPr>
          <w:rFonts w:ascii="宋体" w:eastAsia="宋体" w:hAnsi="宋体" w:hint="eastAsia"/>
        </w:rPr>
        <w:t>27738</w:t>
      </w:r>
      <w:r w:rsidRPr="0097112B">
        <w:rPr>
          <w:rFonts w:ascii="宋体" w:eastAsia="宋体" w:hAnsi="宋体" w:hint="eastAsia"/>
        </w:rPr>
        <w:t>行</w:t>
      </w:r>
    </w:p>
    <w:p w:rsidR="005B38C7" w:rsidRPr="0097112B" w:rsidRDefault="005B38C7" w:rsidP="005B38C7">
      <w:pPr>
        <w:pStyle w:val="2"/>
        <w:rPr>
          <w:rFonts w:ascii="宋体" w:eastAsia="宋体" w:hAnsi="宋体"/>
        </w:rPr>
      </w:pPr>
      <w:bookmarkStart w:id="35" w:name="_Toc470468454"/>
      <w:bookmarkStart w:id="36" w:name="_Toc470468931"/>
      <w:r w:rsidRPr="0097112B">
        <w:rPr>
          <w:rFonts w:ascii="宋体" w:eastAsia="宋体" w:hAnsi="宋体" w:hint="eastAsia"/>
        </w:rPr>
        <w:lastRenderedPageBreak/>
        <w:t>5.2测试用例数</w:t>
      </w:r>
      <w:bookmarkEnd w:id="35"/>
      <w:bookmarkEnd w:id="36"/>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测试的用例总数量为</w:t>
      </w:r>
      <w:r w:rsidR="00364239">
        <w:rPr>
          <w:rFonts w:ascii="宋体" w:eastAsia="宋体" w:hAnsi="宋体" w:hint="eastAsia"/>
        </w:rPr>
        <w:t>140</w:t>
      </w:r>
      <w:r w:rsidRPr="0097112B">
        <w:rPr>
          <w:rFonts w:ascii="宋体" w:eastAsia="宋体" w:hAnsi="宋体" w:hint="eastAsia"/>
        </w:rPr>
        <w:t>个</w:t>
      </w:r>
    </w:p>
    <w:p w:rsidR="005B38C7" w:rsidRPr="0097112B" w:rsidRDefault="005B38C7" w:rsidP="005B38C7">
      <w:pPr>
        <w:pStyle w:val="2"/>
        <w:rPr>
          <w:rFonts w:ascii="宋体" w:eastAsia="宋体" w:hAnsi="宋体"/>
        </w:rPr>
      </w:pPr>
      <w:bookmarkStart w:id="37" w:name="_Toc470468455"/>
      <w:bookmarkStart w:id="38" w:name="_Toc470468932"/>
      <w:r w:rsidRPr="0097112B">
        <w:rPr>
          <w:rFonts w:ascii="宋体" w:eastAsia="宋体" w:hAnsi="宋体" w:hint="eastAsia"/>
        </w:rPr>
        <w:t>5.3测试覆盖率</w:t>
      </w:r>
      <w:bookmarkEnd w:id="37"/>
      <w:bookmarkEnd w:id="38"/>
    </w:p>
    <w:p w:rsidR="005B38C7" w:rsidRPr="0097112B" w:rsidRDefault="005B38C7" w:rsidP="005B38C7">
      <w:pPr>
        <w:rPr>
          <w:rFonts w:ascii="宋体" w:eastAsia="宋体" w:hAnsi="宋体"/>
        </w:rPr>
      </w:pPr>
      <w:r w:rsidRPr="0097112B">
        <w:rPr>
          <w:rFonts w:ascii="宋体" w:eastAsia="宋体" w:hAnsi="宋体" w:hint="eastAsia"/>
        </w:rPr>
        <w:t>测试覆盖率约为</w:t>
      </w:r>
    </w:p>
    <w:p w:rsidR="005B38C7" w:rsidRPr="0097112B" w:rsidRDefault="005B38C7" w:rsidP="005B38C7">
      <w:pPr>
        <w:rPr>
          <w:rFonts w:ascii="宋体" w:eastAsia="宋体" w:hAnsi="宋体"/>
        </w:rPr>
      </w:pPr>
    </w:p>
    <w:p w:rsidR="00FE7853" w:rsidRPr="005B38C7" w:rsidRDefault="00FE7853"/>
    <w:sectPr w:rsidR="00FE7853" w:rsidRPr="005B38C7" w:rsidSect="00FE785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CB5" w:rsidRDefault="00660CB5" w:rsidP="00FE7853">
      <w:r>
        <w:separator/>
      </w:r>
    </w:p>
  </w:endnote>
  <w:endnote w:type="continuationSeparator" w:id="0">
    <w:p w:rsidR="00660CB5" w:rsidRDefault="00660CB5" w:rsidP="00FE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CB5" w:rsidRDefault="00660CB5" w:rsidP="00FE7853">
      <w:r>
        <w:separator/>
      </w:r>
    </w:p>
  </w:footnote>
  <w:footnote w:type="continuationSeparator" w:id="0">
    <w:p w:rsidR="00660CB5" w:rsidRDefault="00660CB5" w:rsidP="00FE7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C7"/>
    <w:rsid w:val="00364239"/>
    <w:rsid w:val="005B38C7"/>
    <w:rsid w:val="00660CB5"/>
    <w:rsid w:val="0092695E"/>
    <w:rsid w:val="00CF1773"/>
    <w:rsid w:val="00DB1BFE"/>
    <w:rsid w:val="00E330BC"/>
    <w:rsid w:val="00FE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2E4BF-87DB-4C89-A830-8990B3F9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8C7"/>
    <w:pPr>
      <w:widowControl w:val="0"/>
      <w:jc w:val="both"/>
    </w:pPr>
  </w:style>
  <w:style w:type="paragraph" w:styleId="1">
    <w:name w:val="heading 1"/>
    <w:basedOn w:val="a"/>
    <w:next w:val="a"/>
    <w:link w:val="1Char"/>
    <w:uiPriority w:val="9"/>
    <w:qFormat/>
    <w:rsid w:val="005B38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8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38C7"/>
    <w:rPr>
      <w:b/>
      <w:bCs/>
      <w:kern w:val="44"/>
      <w:sz w:val="44"/>
      <w:szCs w:val="44"/>
    </w:rPr>
  </w:style>
  <w:style w:type="character" w:customStyle="1" w:styleId="2Char">
    <w:name w:val="标题 2 Char"/>
    <w:basedOn w:val="a0"/>
    <w:link w:val="2"/>
    <w:uiPriority w:val="9"/>
    <w:rsid w:val="005B38C7"/>
    <w:rPr>
      <w:rFonts w:asciiTheme="majorHAnsi" w:eastAsiaTheme="majorEastAsia" w:hAnsiTheme="majorHAnsi" w:cstheme="majorBidi"/>
      <w:b/>
      <w:bCs/>
      <w:sz w:val="32"/>
      <w:szCs w:val="32"/>
    </w:rPr>
  </w:style>
  <w:style w:type="paragraph" w:styleId="a3">
    <w:name w:val="No Spacing"/>
    <w:link w:val="Char"/>
    <w:uiPriority w:val="1"/>
    <w:qFormat/>
    <w:rsid w:val="005B38C7"/>
    <w:rPr>
      <w:kern w:val="0"/>
      <w:sz w:val="22"/>
    </w:rPr>
  </w:style>
  <w:style w:type="character" w:customStyle="1" w:styleId="Char">
    <w:name w:val="无间隔 Char"/>
    <w:basedOn w:val="a0"/>
    <w:link w:val="a3"/>
    <w:uiPriority w:val="1"/>
    <w:qFormat/>
    <w:rsid w:val="005B38C7"/>
    <w:rPr>
      <w:kern w:val="0"/>
      <w:sz w:val="22"/>
    </w:rPr>
  </w:style>
  <w:style w:type="paragraph" w:styleId="3">
    <w:name w:val="toc 3"/>
    <w:basedOn w:val="a"/>
    <w:next w:val="a"/>
    <w:uiPriority w:val="39"/>
    <w:unhideWhenUsed/>
    <w:rsid w:val="005B38C7"/>
    <w:pPr>
      <w:ind w:leftChars="400" w:left="840"/>
    </w:pPr>
  </w:style>
  <w:style w:type="paragraph" w:customStyle="1" w:styleId="10">
    <w:name w:val="无间隔1"/>
    <w:uiPriority w:val="1"/>
    <w:qFormat/>
    <w:rsid w:val="005B38C7"/>
    <w:rPr>
      <w:kern w:val="0"/>
      <w:sz w:val="22"/>
    </w:rPr>
  </w:style>
  <w:style w:type="paragraph" w:styleId="a4">
    <w:name w:val="header"/>
    <w:basedOn w:val="a"/>
    <w:link w:val="Char0"/>
    <w:uiPriority w:val="99"/>
    <w:unhideWhenUsed/>
    <w:rsid w:val="005B38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B38C7"/>
    <w:rPr>
      <w:sz w:val="18"/>
      <w:szCs w:val="18"/>
    </w:rPr>
  </w:style>
  <w:style w:type="paragraph" w:styleId="a5">
    <w:name w:val="footer"/>
    <w:basedOn w:val="a"/>
    <w:link w:val="Char1"/>
    <w:uiPriority w:val="99"/>
    <w:unhideWhenUsed/>
    <w:rsid w:val="005B38C7"/>
    <w:pPr>
      <w:tabs>
        <w:tab w:val="center" w:pos="4153"/>
        <w:tab w:val="right" w:pos="8306"/>
      </w:tabs>
      <w:snapToGrid w:val="0"/>
      <w:jc w:val="left"/>
    </w:pPr>
    <w:rPr>
      <w:sz w:val="18"/>
      <w:szCs w:val="18"/>
    </w:rPr>
  </w:style>
  <w:style w:type="character" w:customStyle="1" w:styleId="Char1">
    <w:name w:val="页脚 Char"/>
    <w:basedOn w:val="a0"/>
    <w:link w:val="a5"/>
    <w:uiPriority w:val="99"/>
    <w:rsid w:val="005B38C7"/>
    <w:rPr>
      <w:sz w:val="18"/>
      <w:szCs w:val="18"/>
    </w:rPr>
  </w:style>
  <w:style w:type="paragraph" w:styleId="a6">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5B38C7"/>
    <w:pPr>
      <w:ind w:firstLineChars="200" w:firstLine="420"/>
    </w:pPr>
    <w:rPr>
      <w:rFonts w:ascii="Times New Roman" w:eastAsia="宋体" w:hAnsi="Times New Roman" w:cs="Times New Roman"/>
      <w:szCs w:val="24"/>
    </w:rPr>
  </w:style>
  <w:style w:type="paragraph" w:styleId="a7">
    <w:name w:val="List Paragraph"/>
    <w:basedOn w:val="a"/>
    <w:uiPriority w:val="34"/>
    <w:qFormat/>
    <w:rsid w:val="005B38C7"/>
    <w:pPr>
      <w:ind w:firstLineChars="200" w:firstLine="420"/>
    </w:pPr>
  </w:style>
  <w:style w:type="table" w:styleId="30">
    <w:name w:val="Plain Table 3"/>
    <w:basedOn w:val="a1"/>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5B38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B38C7"/>
    <w:pPr>
      <w:tabs>
        <w:tab w:val="left" w:pos="840"/>
        <w:tab w:val="right" w:leader="dot" w:pos="8296"/>
      </w:tabs>
      <w:jc w:val="center"/>
    </w:pPr>
    <w:rPr>
      <w:b/>
      <w:sz w:val="44"/>
      <w:szCs w:val="44"/>
    </w:rPr>
  </w:style>
  <w:style w:type="paragraph" w:styleId="20">
    <w:name w:val="toc 2"/>
    <w:basedOn w:val="a"/>
    <w:next w:val="a"/>
    <w:autoRedefine/>
    <w:uiPriority w:val="39"/>
    <w:unhideWhenUsed/>
    <w:rsid w:val="005B38C7"/>
    <w:pPr>
      <w:ind w:leftChars="200" w:left="420"/>
    </w:pPr>
  </w:style>
  <w:style w:type="character" w:styleId="a8">
    <w:name w:val="Hyperlink"/>
    <w:basedOn w:val="a0"/>
    <w:uiPriority w:val="99"/>
    <w:unhideWhenUsed/>
    <w:rsid w:val="005B38C7"/>
    <w:rPr>
      <w:color w:val="0563C1" w:themeColor="hyperlink"/>
      <w:u w:val="single"/>
    </w:rPr>
  </w:style>
  <w:style w:type="table" w:styleId="a9">
    <w:name w:val="Table Grid"/>
    <w:basedOn w:val="a1"/>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13">
    <w:name w:val="无列表1"/>
    <w:next w:val="a2"/>
    <w:uiPriority w:val="99"/>
    <w:semiHidden/>
    <w:unhideWhenUsed/>
    <w:rsid w:val="005B38C7"/>
  </w:style>
  <w:style w:type="table" w:customStyle="1" w:styleId="32">
    <w:name w:val="无格式表格 32"/>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3">
    <w:name w:val="网格型3"/>
    <w:basedOn w:val="a1"/>
    <w:next w:val="a9"/>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B516B67CA344689CB6BB74E0AF4003"/>
        <w:category>
          <w:name w:val="常规"/>
          <w:gallery w:val="placeholder"/>
        </w:category>
        <w:types>
          <w:type w:val="bbPlcHdr"/>
        </w:types>
        <w:behaviors>
          <w:behavior w:val="content"/>
        </w:behaviors>
        <w:guid w:val="{1C826898-C03D-4491-A6F4-C9948DA41E24}"/>
      </w:docPartPr>
      <w:docPartBody>
        <w:p w:rsidR="00C46964" w:rsidRDefault="000B7387" w:rsidP="000B7387">
          <w:pPr>
            <w:pStyle w:val="F1B516B67CA344689CB6BB74E0AF4003"/>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0E3001718D4A418F9BAB7058E2EBF1E8"/>
        <w:category>
          <w:name w:val="常规"/>
          <w:gallery w:val="placeholder"/>
        </w:category>
        <w:types>
          <w:type w:val="bbPlcHdr"/>
        </w:types>
        <w:behaviors>
          <w:behavior w:val="content"/>
        </w:behaviors>
        <w:guid w:val="{EE95AD17-0BC2-42A4-8341-9655A2EF804E}"/>
      </w:docPartPr>
      <w:docPartBody>
        <w:p w:rsidR="00C46964" w:rsidRDefault="000B7387" w:rsidP="000B7387">
          <w:pPr>
            <w:pStyle w:val="0E3001718D4A418F9BAB7058E2EBF1E8"/>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87"/>
    <w:rsid w:val="000A7713"/>
    <w:rsid w:val="000B7387"/>
    <w:rsid w:val="00625D7B"/>
    <w:rsid w:val="00775819"/>
    <w:rsid w:val="00BB7D73"/>
    <w:rsid w:val="00C4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B516B67CA344689CB6BB74E0AF4003">
    <w:name w:val="F1B516B67CA344689CB6BB74E0AF4003"/>
    <w:rsid w:val="000B7387"/>
    <w:pPr>
      <w:widowControl w:val="0"/>
      <w:jc w:val="both"/>
    </w:pPr>
  </w:style>
  <w:style w:type="paragraph" w:customStyle="1" w:styleId="0E3001718D4A418F9BAB7058E2EBF1E8">
    <w:name w:val="0E3001718D4A418F9BAB7058E2EBF1E8"/>
    <w:rsid w:val="000B73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2016-12-25T00:00:00</PublishDate>
  <Abstract/>
  <CompanyAddress>V 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31</Pages>
  <Words>2729</Words>
  <Characters>15557</Characters>
  <Application>Microsoft Office Word</Application>
  <DocSecurity>0</DocSecurity>
  <Lines>129</Lines>
  <Paragraphs>36</Paragraphs>
  <ScaleCrop>false</ScaleCrop>
  <Company>NJU F.A.F 万年杰 田原 曾虎双 陆茹茹</Company>
  <LinksUpToDate>false</LinksUpToDate>
  <CharactersWithSpaces>18250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田原</dc:creator>
  <cp:keywords/>
  <dc:description/>
  <cp:lastModifiedBy>曾虎双</cp:lastModifiedBy>
  <cp:revision>4</cp:revision>
  <dcterms:created xsi:type="dcterms:W3CDTF">2016-12-25T14:56:00Z</dcterms:created>
  <dcterms:modified xsi:type="dcterms:W3CDTF">2017-01-01T03:52:00Z</dcterms:modified>
</cp:coreProperties>
</file>