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F2" w:rsidRDefault="007B17C1">
      <w:pPr>
        <w:pStyle w:val="a3"/>
      </w:pPr>
      <w:r>
        <w:rPr>
          <w:rFonts w:ascii="Times New Roman" w:eastAsia="华文细黑" w:hAnsi="Times New Roman" w:cs="Times New Roman" w:hint="eastAsia"/>
          <w:sz w:val="44"/>
          <w:szCs w:val="44"/>
        </w:rPr>
        <w:t>逻辑层（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bl</w:t>
      </w:r>
      <w:r>
        <w:rPr>
          <w:rFonts w:ascii="Times New Roman" w:eastAsia="华文细黑" w:hAnsi="Times New Roman" w:cs="Times New Roman" w:hint="eastAsia"/>
          <w:sz w:val="44"/>
          <w:szCs w:val="44"/>
        </w:rPr>
        <w:t>）</w:t>
      </w:r>
      <w:r>
        <w:rPr>
          <w:rFonts w:ascii="Times New Roman" w:eastAsia="华文细黑" w:hAnsi="Times New Roman" w:cs="Times New Roman"/>
          <w:sz w:val="44"/>
          <w:szCs w:val="44"/>
        </w:rPr>
        <w:t>模块的接口规范</w:t>
      </w:r>
    </w:p>
    <w:tbl>
      <w:tblPr>
        <w:tblpPr w:leftFromText="180" w:rightFromText="180" w:vertAnchor="text" w:horzAnchor="page" w:tblpX="731" w:tblpY="929"/>
        <w:tblOverlap w:val="never"/>
        <w:tblW w:w="10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6734"/>
      </w:tblGrid>
      <w:tr w:rsidR="008207F2">
        <w:trPr>
          <w:trHeight w:val="317"/>
        </w:trPr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.login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C328E5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boolean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 xml:space="preserve"> login(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>, String password)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华文细黑" w:hAnsi="Times New Roman" w:cs="Times New Roman"/>
                <w:szCs w:val="21"/>
              </w:rPr>
              <w:t>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.getUserInfo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getUserInfo(long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用户或网站管理人员查看用户信息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返回该用户信息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</w:t>
            </w:r>
            <w:r w:rsidR="00492686">
              <w:rPr>
                <w:rFonts w:ascii="Times New Roman" w:eastAsia="华文细黑" w:hAnsi="Times New Roman" w:cs="Times New Roman" w:hint="eastAsia"/>
                <w:szCs w:val="21"/>
              </w:rPr>
              <w:t>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.modifyUserInfo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modifyUserInfo(UserVO user)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客户或网站管理人员修改用户信息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返回是否修改成功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.signRegularVip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signRegularVip(UserVO regularVip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客户申请普通会员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.signEnterpriseVip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signEnterpriseVip(UserVO EnterpriseVip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客户申请企业会员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.queryCredit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UserVO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返回该客户信用值及信用值变化记录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.addCreditValue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addCreditValue(long ID,int creditAdded)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creditAdded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返回是否充值成功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.add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add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用户注册账号或网站管理人员添加用户账号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.del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del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用户注销账号或网站管理人员删除用户账号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返回是否注销或删除成功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 w:rsidP="00492686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.insert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5B5669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insert(User</w:t>
            </w:r>
            <w:r>
              <w:rPr>
                <w:rFonts w:ascii="Times New Roman" w:eastAsia="华文细黑" w:hAnsi="Times New Roman" w:cs="Times New Roman"/>
                <w:szCs w:val="21"/>
              </w:rPr>
              <w:t>V</w:t>
            </w:r>
            <w:bookmarkStart w:id="0" w:name="_GoBack"/>
            <w:bookmarkEnd w:id="0"/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O staff)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网站管理人员添加酒店工作人员账号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Client</w:t>
            </w:r>
            <w:r w:rsidR="00492686">
              <w:rPr>
                <w:rFonts w:ascii="Times New Roman" w:hAnsi="Times New Roman" w:cs="Times New Roman" w:hint="eastAsia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492686"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int getCreditValue(long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返回客户的当前信用值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 w:rsidP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hAnsi="Times New Roman" w:cs="Times New Roman" w:hint="eastAsia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492686">
              <w:rPr>
                <w:rFonts w:ascii="Times New Roman" w:hAnsi="Times New Roman" w:cs="Times New Roman"/>
                <w:szCs w:val="21"/>
              </w:rPr>
              <w:t>.changeCreditValue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changeCreditValue(long ID,int num)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num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返回是否更改信用值成功</w:t>
            </w:r>
          </w:p>
        </w:tc>
      </w:tr>
      <w:tr w:rsidR="008207F2">
        <w:trPr>
          <w:trHeight w:val="370"/>
        </w:trPr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lastRenderedPageBreak/>
              <w:t>UserInfo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.getRegularVipInfo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getGegularVipInfo(long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返回普通会员的信息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.getEnterpriseVipInfo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getEnterpriseInfo(long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返回企业会员的信息</w:t>
            </w:r>
          </w:p>
        </w:tc>
      </w:tr>
      <w:tr w:rsidR="008207F2"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需要的服务（需接口）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</w:t>
            </w:r>
          </w:p>
        </w:tc>
      </w:tr>
      <w:tr w:rsidR="008207F2">
        <w:tc>
          <w:tcPr>
            <w:tcW w:w="2835" w:type="dxa"/>
          </w:tcPr>
          <w:p w:rsidR="008207F2" w:rsidRDefault="00961399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userDAO.getUserInfo(long</w:t>
            </w:r>
            <w:r w:rsidR="007B17C1">
              <w:rPr>
                <w:rFonts w:ascii="Times New Roman" w:eastAsia="华文细黑" w:hAnsi="Times New Roman" w:cs="Times New Roman" w:hint="eastAsia"/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对应的用户信息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（</w:t>
            </w:r>
            <w:r w:rsidR="00961399">
              <w:rPr>
                <w:rFonts w:ascii="Times New Roman" w:eastAsia="华文细黑" w:hAnsi="Times New Roman" w:cs="Times New Roman"/>
                <w:bCs/>
                <w:szCs w:val="21"/>
              </w:rPr>
              <w:t>long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对应的用户信用值及信用值变化记录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对应的用户的当前信用值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userDAO.insert(UserPO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插入单一持久化对象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删除单一持久化对象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更新单一持久化对象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userDAO.finish()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结束持久化数据库的使用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DatabaseFactory.get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得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bCs/>
                <w:szCs w:val="21"/>
              </w:rPr>
              <w:t>数据库的服务的引用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Pr="00492686" w:rsidRDefault="00492686" w:rsidP="00492686">
      <w:pPr>
        <w:pStyle w:val="a3"/>
        <w:rPr>
          <w:rFonts w:ascii="Times New Roman" w:eastAsia="华文细黑" w:hAnsi="Times New Roman" w:cs="Times New Roman"/>
          <w:sz w:val="44"/>
          <w:szCs w:val="44"/>
        </w:rPr>
      </w:pPr>
      <w:r>
        <w:rPr>
          <w:rFonts w:ascii="Times New Roman" w:eastAsia="华文细黑" w:hAnsi="Times New Roman" w:cs="Times New Roman"/>
          <w:sz w:val="44"/>
          <w:szCs w:val="44"/>
        </w:rPr>
        <w:t>数据层（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DAO</w:t>
      </w:r>
      <w:r>
        <w:rPr>
          <w:rFonts w:ascii="Times New Roman" w:eastAsia="华文细黑" w:hAnsi="Times New Roman" w:cs="Times New Roman"/>
          <w:sz w:val="44"/>
          <w:szCs w:val="44"/>
        </w:rPr>
        <w:t>）模块的接口规范</w:t>
      </w:r>
    </w:p>
    <w:tbl>
      <w:tblPr>
        <w:tblpPr w:leftFromText="180" w:rightFromText="180" w:vertAnchor="text" w:horzAnchor="page" w:tblpX="711" w:tblpY="973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8"/>
        <w:gridCol w:w="6378"/>
      </w:tblGrid>
      <w:tr w:rsidR="008207F2">
        <w:tc>
          <w:tcPr>
            <w:tcW w:w="10915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961399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UserPO getUserInfo(long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 xml:space="preserve"> ID) 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UserPO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(long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public int getCreditValue(long ID)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相应的信用值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userDAO.insert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insert(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在数据库中不存在同样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在数据库中增加一个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  <w:r>
              <w:rPr>
                <w:rFonts w:ascii="Times New Roman" w:eastAsia="华文细黑" w:hAnsi="Times New Roman" w:cs="Times New Roman"/>
                <w:szCs w:val="21"/>
              </w:rPr>
              <w:t>记录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delete(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删除一个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update(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在数据库中存在同样</w:t>
            </w:r>
            <w:r>
              <w:rPr>
                <w:rFonts w:ascii="Times New Roman" w:eastAsia="华文细黑" w:hAnsi="Times New Roman" w:cs="Times New Roman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的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更新一个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finish()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结束持久化数据库的使用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8207F2" w:rsidRDefault="008207F2"/>
    <w:sectPr w:rsidR="0082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3B5" w:rsidRDefault="002F03B5" w:rsidP="00492686">
      <w:r>
        <w:separator/>
      </w:r>
    </w:p>
  </w:endnote>
  <w:endnote w:type="continuationSeparator" w:id="0">
    <w:p w:rsidR="002F03B5" w:rsidRDefault="002F03B5" w:rsidP="0049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3B5" w:rsidRDefault="002F03B5" w:rsidP="00492686">
      <w:r>
        <w:separator/>
      </w:r>
    </w:p>
  </w:footnote>
  <w:footnote w:type="continuationSeparator" w:id="0">
    <w:p w:rsidR="002F03B5" w:rsidRDefault="002F03B5" w:rsidP="0049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6C73"/>
    <w:rsid w:val="002F03B5"/>
    <w:rsid w:val="00492686"/>
    <w:rsid w:val="004C066C"/>
    <w:rsid w:val="005B5669"/>
    <w:rsid w:val="007B17C1"/>
    <w:rsid w:val="008207F2"/>
    <w:rsid w:val="00961399"/>
    <w:rsid w:val="00C328E5"/>
    <w:rsid w:val="01943CA2"/>
    <w:rsid w:val="079C2105"/>
    <w:rsid w:val="0E672E8D"/>
    <w:rsid w:val="106B28AD"/>
    <w:rsid w:val="14844CA3"/>
    <w:rsid w:val="1B716904"/>
    <w:rsid w:val="20FE707D"/>
    <w:rsid w:val="25F53089"/>
    <w:rsid w:val="269D6865"/>
    <w:rsid w:val="282E3A5C"/>
    <w:rsid w:val="284E6AC1"/>
    <w:rsid w:val="32D80676"/>
    <w:rsid w:val="34B05898"/>
    <w:rsid w:val="3D1D53D7"/>
    <w:rsid w:val="4BC216EA"/>
    <w:rsid w:val="5F4F16A8"/>
    <w:rsid w:val="63496C73"/>
    <w:rsid w:val="69096D76"/>
    <w:rsid w:val="698A1A32"/>
    <w:rsid w:val="6E731600"/>
    <w:rsid w:val="73312D3D"/>
    <w:rsid w:val="77C96B09"/>
    <w:rsid w:val="7B5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254BFA"/>
  <w15:docId w15:val="{98D7F39A-7876-47C5-B454-EEEDC2C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9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2686"/>
    <w:rPr>
      <w:kern w:val="2"/>
      <w:sz w:val="18"/>
      <w:szCs w:val="18"/>
    </w:rPr>
  </w:style>
  <w:style w:type="paragraph" w:styleId="a7">
    <w:name w:val="footer"/>
    <w:basedOn w:val="a"/>
    <w:link w:val="a8"/>
    <w:rsid w:val="0049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926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sparkler</dc:creator>
  <cp:lastModifiedBy>sparkler</cp:lastModifiedBy>
  <cp:revision>5</cp:revision>
  <dcterms:created xsi:type="dcterms:W3CDTF">2016-10-11T13:32:00Z</dcterms:created>
  <dcterms:modified xsi:type="dcterms:W3CDTF">2016-10-15T17:51:00Z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