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15 浏览空房信息</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在酒店工作人员想要浏览空余房间时，一个已经被授权并进行了身份验证的酒店工作人员并且该酒店已经被添加到网站和已录入可用客房列表、系统已经初始化空房信息，可以浏览空房信息</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高</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rPr>
      </w:pPr>
      <w:r>
        <w:rPr>
          <w:rFonts w:hint="eastAsia" w:ascii="华文宋体" w:hAnsi="华文宋体" w:eastAsia="华文宋体" w:cs="华文宋体"/>
        </w:rPr>
        <w:t>刺激：</w:t>
      </w:r>
      <w:r>
        <w:rPr>
          <w:rFonts w:hint="eastAsia" w:ascii="华文宋体" w:hAnsi="华文宋体" w:eastAsia="华文宋体" w:cs="华文宋体"/>
          <w:lang w:val="en-US" w:eastAsia="zh-CN"/>
        </w:rPr>
        <w:t>酒店工作人员请求浏览空房信息</w:t>
      </w:r>
    </w:p>
    <w:p>
      <w:pPr>
        <w:rPr>
          <w:rFonts w:hint="eastAsia" w:ascii="华文宋体" w:hAnsi="华文宋体" w:eastAsia="华文宋体" w:cs="华文宋体"/>
          <w:lang w:val="en-US" w:eastAsia="zh-CN"/>
        </w:rPr>
      </w:pPr>
      <w:r>
        <w:rPr>
          <w:rFonts w:hint="eastAsia" w:ascii="华文宋体" w:hAnsi="华文宋体" w:eastAsia="华文宋体" w:cs="华文宋体"/>
        </w:rPr>
        <w:t>响应：</w:t>
      </w:r>
      <w:r>
        <w:rPr>
          <w:rFonts w:hint="eastAsia" w:ascii="华文宋体" w:hAnsi="华文宋体" w:eastAsia="华文宋体" w:cs="华文宋体"/>
          <w:lang w:val="en-US" w:eastAsia="zh-CN"/>
        </w:rPr>
        <w:t>系统显示空房信息列表</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刺激：酒店工作人员查看空房信息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响应：系统显示空房的相关信息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刺激：工作人员请求结束浏览</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响应：系统关闭浏览任务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54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74" w:type="dxa"/>
            <w:tcBorders>
              <w:bottom w:val="single" w:color="auto" w:sz="4" w:space="0"/>
            </w:tcBorders>
          </w:tcPr>
          <w:p>
            <w:pPr>
              <w:rPr>
                <w:rFonts w:hint="default" w:ascii="Times New Roman" w:hAnsi="Times New Roman" w:eastAsia="华文宋体" w:cs="Times New Roman"/>
                <w:lang w:val="en-US" w:eastAsia="zh-CN"/>
              </w:rPr>
            </w:pPr>
            <w:r>
              <w:rPr>
                <w:rFonts w:hint="default" w:ascii="Times New Roman" w:hAnsi="Times New Roman" w:eastAsia="华文宋体" w:cs="Times New Roman"/>
                <w:lang w:val="en-US" w:eastAsia="zh-CN"/>
              </w:rPr>
              <w:t>SpareRoom.Browse.List</w:t>
            </w:r>
          </w:p>
        </w:tc>
        <w:tc>
          <w:tcPr>
            <w:tcW w:w="5422" w:type="dxa"/>
            <w:tcBorders>
              <w:bottom w:val="single" w:color="auto" w:sz="4" w:space="0"/>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在酒店工作人员请求浏览空房信息时，系统显示空房列表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74" w:type="dxa"/>
            <w:tcBorders>
              <w:top w:val="single" w:color="auto" w:sz="4" w:space="0"/>
              <w:bottom w:val="single" w:color="auto" w:sz="4" w:space="0"/>
            </w:tcBorders>
          </w:tcPr>
          <w:p>
            <w:pPr>
              <w:rPr>
                <w:rFonts w:hint="default" w:ascii="Times New Roman" w:hAnsi="Times New Roman" w:eastAsia="华文宋体" w:cs="Times New Roman"/>
                <w:lang w:val="en-US" w:eastAsia="zh-CN"/>
              </w:rPr>
            </w:pPr>
            <w:r>
              <w:rPr>
                <w:rFonts w:hint="default" w:ascii="Times New Roman" w:hAnsi="Times New Roman" w:eastAsia="华文宋体" w:cs="Times New Roman"/>
                <w:lang w:val="en-US" w:eastAsia="zh-CN"/>
              </w:rPr>
              <w:t>SpareRoom.Query.RoomInfo</w:t>
            </w:r>
          </w:p>
        </w:tc>
        <w:tc>
          <w:tcPr>
            <w:tcW w:w="5422"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在酒店工作人员查看空房信息时，系统显示空房信息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auto" w:sz="4" w:space="0"/>
              <w:tl2br w:val="nil"/>
              <w:tr2bl w:val="nil"/>
            </w:tcBorders>
          </w:tcPr>
          <w:p>
            <w:pPr>
              <w:rPr>
                <w:rFonts w:hint="default" w:ascii="Times New Roman" w:hAnsi="Times New Roman" w:eastAsia="华文宋体" w:cs="Times New Roman"/>
              </w:rPr>
            </w:pPr>
            <w:r>
              <w:rPr>
                <w:rFonts w:hint="default" w:ascii="Times New Roman" w:hAnsi="Times New Roman" w:eastAsia="华文宋体" w:cs="Times New Roman"/>
                <w:lang w:val="en-US" w:eastAsia="zh-CN"/>
              </w:rPr>
              <w:t>SpareRoom.Close</w:t>
            </w:r>
          </w:p>
        </w:tc>
        <w:tc>
          <w:tcPr>
            <w:tcW w:w="5422" w:type="dxa"/>
            <w:tcBorders>
              <w:top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在工作人员请求结束浏览时，系统关闭浏览任务</w:t>
            </w:r>
          </w:p>
        </w:tc>
      </w:tr>
    </w:tbl>
    <w:p>
      <w:pPr>
        <w:rPr>
          <w:rFonts w:hint="eastAsia" w:ascii="华文宋体" w:hAnsi="华文宋体" w:eastAsia="华文宋体" w:cs="华文宋体"/>
        </w:rPr>
      </w:pPr>
    </w:p>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20 管理信用充值</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p>
    <w:p>
      <w:pPr>
        <w:rPr>
          <w:rFonts w:hint="eastAsia" w:ascii="华文宋体" w:hAnsi="华文宋体" w:eastAsia="华文宋体" w:cs="华文宋体"/>
        </w:rPr>
      </w:pPr>
      <w:r>
        <w:rPr>
          <w:rFonts w:hint="eastAsia" w:ascii="华文宋体" w:hAnsi="华文宋体" w:eastAsia="华文宋体" w:cs="华文宋体"/>
          <w:lang w:val="en-US" w:eastAsia="zh-CN"/>
        </w:rPr>
        <w:t>在用户需要进行线下充值时，一个身份已被确认的网站营销人员可以增加客户充值的信用值</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中</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刺激：营销人员请求管理信用充值</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响应：系统提示输入客户名称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刺激：营销人员请求输入客户名称</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响应：系统显示此客户当前信用值</w:t>
      </w:r>
    </w:p>
    <w:p>
      <w:pPr>
        <w:rPr>
          <w:rFonts w:hint="eastAsia" w:ascii="华文宋体" w:hAnsi="华文宋体" w:eastAsia="华文宋体" w:cs="华文宋体"/>
        </w:rPr>
      </w:pPr>
      <w:r>
        <w:rPr>
          <w:rFonts w:hint="eastAsia" w:ascii="华文宋体" w:hAnsi="华文宋体" w:eastAsia="华文宋体" w:cs="华文宋体"/>
          <w:lang w:val="en-US" w:eastAsia="zh-CN"/>
        </w:rPr>
        <w:t>刺激：</w:t>
      </w:r>
      <w:r>
        <w:rPr>
          <w:rFonts w:hint="eastAsia" w:ascii="华文宋体" w:hAnsi="华文宋体" w:eastAsia="华文宋体" w:cs="华文宋体"/>
        </w:rPr>
        <w:t>营销人员</w:t>
      </w:r>
      <w:r>
        <w:rPr>
          <w:rFonts w:hint="eastAsia" w:ascii="华文宋体" w:hAnsi="华文宋体" w:eastAsia="华文宋体" w:cs="华文宋体"/>
          <w:lang w:val="en-US" w:eastAsia="zh-CN"/>
        </w:rPr>
        <w:t>请求</w:t>
      </w:r>
      <w:r>
        <w:rPr>
          <w:rFonts w:hint="eastAsia" w:ascii="华文宋体" w:hAnsi="华文宋体" w:eastAsia="华文宋体" w:cs="华文宋体"/>
        </w:rPr>
        <w:t>为</w:t>
      </w:r>
      <w:r>
        <w:rPr>
          <w:rFonts w:hint="eastAsia" w:ascii="华文宋体" w:hAnsi="华文宋体" w:eastAsia="华文宋体" w:cs="华文宋体"/>
          <w:lang w:val="en-US" w:eastAsia="zh-CN"/>
        </w:rPr>
        <w:t>客</w:t>
      </w:r>
      <w:r>
        <w:rPr>
          <w:rFonts w:hint="eastAsia" w:ascii="华文宋体" w:hAnsi="华文宋体" w:eastAsia="华文宋体" w:cs="华文宋体"/>
        </w:rPr>
        <w:t>户进行信用增加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响应：系统更新客户信用值，并显示充值成功后的信用值</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刺激：工作人员请求结束信用充值</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响应：系统关闭信用充值任务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54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Credit.Manage</w:t>
            </w:r>
          </w:p>
        </w:tc>
        <w:tc>
          <w:tcPr>
            <w:tcW w:w="5422" w:type="dxa"/>
            <w:tcBorders>
              <w:bottom w:val="single" w:color="auto" w:sz="4" w:space="0"/>
              <w:tl2br w:val="nil"/>
              <w:tr2bl w:val="nil"/>
            </w:tcBorders>
          </w:tcPr>
          <w:p>
            <w:pPr>
              <w:rPr>
                <w:rFonts w:hint="eastAsia" w:ascii="华文宋体" w:hAnsi="华文宋体" w:eastAsia="华文宋体" w:cs="华文宋体"/>
              </w:rPr>
            </w:pPr>
            <w:r>
              <w:rPr>
                <w:rFonts w:hint="eastAsia" w:ascii="华文宋体" w:hAnsi="华文宋体" w:eastAsia="华文宋体" w:cs="华文宋体"/>
              </w:rPr>
              <w:t>在</w:t>
            </w:r>
            <w:r>
              <w:rPr>
                <w:rFonts w:hint="eastAsia" w:ascii="华文宋体" w:hAnsi="华文宋体" w:eastAsia="华文宋体" w:cs="华文宋体"/>
                <w:lang w:val="en-US" w:eastAsia="zh-CN"/>
              </w:rPr>
              <w:t>信用充值</w:t>
            </w:r>
            <w:r>
              <w:rPr>
                <w:rFonts w:hint="eastAsia" w:ascii="华文宋体" w:hAnsi="华文宋体" w:eastAsia="华文宋体" w:cs="华文宋体"/>
              </w:rPr>
              <w:t>任务开始时，系统要允许</w:t>
            </w:r>
            <w:r>
              <w:rPr>
                <w:rFonts w:hint="eastAsia" w:ascii="华文宋体" w:hAnsi="华文宋体" w:eastAsia="华文宋体" w:cs="华文宋体"/>
                <w:lang w:val="en-US" w:eastAsia="zh-CN"/>
              </w:rPr>
              <w:t>营销人员进行管理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trPr>
        <w:tc>
          <w:tcPr>
            <w:tcW w:w="2874"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Credit.Input.ClientName.Valid</w:t>
            </w:r>
          </w:p>
        </w:tc>
        <w:tc>
          <w:tcPr>
            <w:tcW w:w="5422"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在营销人员输入客户名称时，系统显示客户当前信用值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trPr>
        <w:tc>
          <w:tcPr>
            <w:tcW w:w="2874"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Credit.Input.ClientName.Invalid</w:t>
            </w:r>
          </w:p>
        </w:tc>
        <w:tc>
          <w:tcPr>
            <w:tcW w:w="5422" w:type="dxa"/>
            <w:tcBorders>
              <w:top w:val="single" w:color="auto" w:sz="4" w:space="0"/>
              <w:bottom w:val="single" w:color="auto" w:sz="4" w:space="0"/>
            </w:tcBorders>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auto" w:sz="4" w:space="0"/>
              <w:bottom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Credit.Increase.Credit.Valid</w:t>
            </w:r>
          </w:p>
        </w:tc>
        <w:tc>
          <w:tcPr>
            <w:tcW w:w="5422" w:type="dxa"/>
            <w:tcBorders>
              <w:top w:val="single" w:color="auto" w:sz="4" w:space="0"/>
              <w:bottom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在营销人员为客户增加信用值时，系统更新数据并显示充值后的值，更新见Credit.Update.Credit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nil"/>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Credit.Increase.Credit.Invalid</w:t>
            </w:r>
          </w:p>
        </w:tc>
        <w:tc>
          <w:tcPr>
            <w:tcW w:w="5422" w:type="dxa"/>
            <w:tcBorders>
              <w:top w:val="nil"/>
              <w:bottom w:val="single" w:color="auto" w:sz="4" w:space="0"/>
            </w:tcBorders>
          </w:tcPr>
          <w:p>
            <w:pPr>
              <w:rPr>
                <w:rFonts w:hint="eastAsia" w:ascii="华文宋体" w:hAnsi="华文宋体" w:eastAsia="华文宋体" w:cs="华文宋体"/>
                <w:lang w:val="en-US" w:eastAsia="zh-CN"/>
              </w:rPr>
            </w:pPr>
            <w:r>
              <w:rPr>
                <w:rFonts w:hint="eastAsia" w:hAnsi="华文宋体" w:eastAsia="华文宋体" w:cs="华文宋体" w:asciiTheme="minorAscii"/>
                <w:lang w:val="en-US" w:eastAsia="zh-CN"/>
              </w:rPr>
              <w:t>在</w:t>
            </w:r>
            <w:bookmarkStart w:id="0" w:name="_GoBack"/>
            <w:bookmarkEnd w:id="0"/>
            <w:r>
              <w:rPr>
                <w:rFonts w:hint="eastAsia" w:hAnsi="华文宋体" w:eastAsia="华文宋体" w:cs="华文宋体" w:asciiTheme="minorAscii"/>
                <w:lang w:val="en-US" w:eastAsia="zh-CN"/>
              </w:rPr>
              <w:t>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Credit.Update.Credit</w:t>
            </w:r>
          </w:p>
        </w:tc>
        <w:tc>
          <w:tcPr>
            <w:tcW w:w="5422"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Credit.Close</w:t>
            </w:r>
          </w:p>
        </w:tc>
        <w:tc>
          <w:tcPr>
            <w:tcW w:w="5422" w:type="dxa"/>
            <w:tcBorders>
              <w:top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在工作人员请求结束信用充值时，系统关闭信用充值任务</w:t>
            </w:r>
          </w:p>
        </w:tc>
      </w:tr>
    </w:tbl>
    <w:p>
      <w:pPr>
        <w:rPr>
          <w:rFonts w:hint="eastAsia" w:ascii="华文宋体" w:hAnsi="华文宋体" w:eastAsia="华文宋体" w:cs="华文宋体"/>
        </w:rPr>
      </w:pPr>
    </w:p>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21 管理异常订单执行情况</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在网站营销人员需要在系统中浏览异常订单执行情况时，一个身份已被确认的营销人员可以查看、管理或撤销异常订单</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高</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刺激：网站营销人员请求浏览每日异常订单情况</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响应：系统提示选择输入日期</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刺激：网站营销人员输入需查询的日期</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响应：系统显示查询日期当天所有异常订单列表</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刺激：网站营销人员浏览异常订单，请求搜索需要管理的申诉合理的异常订单</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响应：系统提示输入订单号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刺激：网站营销人员输入订单号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响应：系统显示该异常订单信息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刺激：网站营销人员请求撤销该异常订单</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响应：系统显示该异常订单的所有信息并询问是否确认撤销此订单</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刺激：网站营销人员确认撤销此订单</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响应：系统撤销此异常订单并将其状态置为已撤销、记录撤销时间，并提示选择恢复此客户信用值的全部或一半</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刺激：网站营销人员恢复此客户被扣除的信用值的全部或一半</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响应：系统恢复并更新用户信用值及异常订单情况，退出异常订单管理任务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刺激：网站营销人员请求撤销操作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响应：系统撤销操作，关闭异常订单管理任务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11"/>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AbnormalOrder.Manage</w:t>
            </w:r>
          </w:p>
        </w:tc>
        <w:tc>
          <w:tcPr>
            <w:tcW w:w="5385" w:type="dxa"/>
            <w:tcBorders>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在管理异常订单开始时，系统要允许营销人员进行管理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AbnormalOrder.Browse</w:t>
            </w:r>
          </w:p>
        </w:tc>
        <w:tc>
          <w:tcPr>
            <w:tcW w:w="5385" w:type="dxa"/>
            <w:tcBorders>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在营销人员请求浏览每日异常订单时，系统提示输入日期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nil"/>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AbnormalOrder.Input.Date.Valid</w:t>
            </w:r>
          </w:p>
        </w:tc>
        <w:tc>
          <w:tcPr>
            <w:tcW w:w="5385" w:type="dxa"/>
            <w:tcBorders>
              <w:top w:val="single" w:color="auto" w:sz="4" w:space="0"/>
              <w:bottom w:val="nil"/>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在营销人员输入日期时，系统显示当天所有异常订单列表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nil"/>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AbnormalOrder.Input.Date.Invalid</w:t>
            </w:r>
          </w:p>
        </w:tc>
        <w:tc>
          <w:tcPr>
            <w:tcW w:w="5385" w:type="dxa"/>
            <w:tcBorders>
              <w:top w:val="nil"/>
              <w:bottom w:val="single" w:color="auto" w:sz="4" w:space="0"/>
            </w:tcBorders>
          </w:tcPr>
          <w:p>
            <w:pPr>
              <w:rPr>
                <w:rFonts w:hint="eastAsia" w:ascii="华文宋体" w:hAnsi="华文宋体" w:eastAsia="华文宋体" w:cs="华文宋体"/>
                <w:lang w:val="en-US" w:eastAsia="zh-CN"/>
              </w:rPr>
            </w:pPr>
            <w:r>
              <w:rPr>
                <w:rFonts w:hint="eastAsia" w:hAnsi="华文宋体" w:eastAsia="华文宋体" w:cs="华文宋体" w:asciiTheme="minorAscii"/>
                <w:lang w:val="en-US" w:eastAsia="zh-CN"/>
              </w:rPr>
              <w:t>在营销人员输入其他内容时，系统提示重新输入，见AbnormalOrder.Invalid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911" w:type="dxa"/>
            <w:tcBorders>
              <w:top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AbnormalOrder.Search</w:t>
            </w:r>
          </w:p>
        </w:tc>
        <w:tc>
          <w:tcPr>
            <w:tcW w:w="5385" w:type="dxa"/>
            <w:tcBorders>
              <w:top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在营销人员请求搜索订单时，系统提示输入订单号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AbnormalOrder.Search.InputOrderNum.Valid</w:t>
            </w:r>
          </w:p>
        </w:tc>
        <w:tc>
          <w:tcPr>
            <w:tcW w:w="5385" w:type="dxa"/>
            <w:tcBorders>
              <w:bottom w:val="single" w:color="auto" w:sz="4" w:space="0"/>
              <w:tl2br w:val="nil"/>
              <w:tr2bl w:val="nil"/>
            </w:tcBorders>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在营销人员输入订单号时，系统显示该订单信息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AbnormalOrder.Search.InputOrderNum.Invalid</w:t>
            </w:r>
          </w:p>
        </w:tc>
        <w:tc>
          <w:tcPr>
            <w:tcW w:w="5385" w:type="dxa"/>
            <w:tcBorders>
              <w:bottom w:val="single" w:color="auto" w:sz="4" w:space="0"/>
              <w:tl2br w:val="nil"/>
              <w:tr2bl w:val="nil"/>
            </w:tcBorders>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在营销人员输入其他内容时，系统提示重新输入，见AbnormalOrder.Invalid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AbnormalOrder.CancelOrder</w:t>
            </w:r>
          </w:p>
        </w:tc>
        <w:tc>
          <w:tcPr>
            <w:tcW w:w="5385"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在营销人员请求撤销订单时，系统询问是否确认撤销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AbnormalOrder.Confirm</w:t>
            </w:r>
          </w:p>
        </w:tc>
        <w:tc>
          <w:tcPr>
            <w:tcW w:w="5385" w:type="dxa"/>
            <w:tcBorders>
              <w:top w:val="single" w:color="auto" w:sz="4" w:space="0"/>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在营销人员确认撤销时，系统撤销订单并将其置为已撤销状态、记录撤销时间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AbnormalOrder.Recover</w:t>
            </w:r>
          </w:p>
        </w:tc>
        <w:tc>
          <w:tcPr>
            <w:tcW w:w="5385" w:type="dxa"/>
            <w:tcBorders>
              <w:top w:val="single" w:color="auto" w:sz="4" w:space="0"/>
              <w:bottom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在营销人员选择恢复信用值时，系统恢复客户信用值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AbnormalOrder.Invalid</w:t>
            </w:r>
          </w:p>
        </w:tc>
        <w:tc>
          <w:tcPr>
            <w:tcW w:w="5385" w:type="dxa"/>
            <w:tcBorders>
              <w:top w:val="single" w:color="auto" w:sz="4" w:space="0"/>
              <w:bottom w:val="single" w:color="auto" w:sz="4" w:space="0"/>
              <w:tl2br w:val="nil"/>
              <w:tr2bl w:val="nil"/>
            </w:tcBorders>
          </w:tcPr>
          <w:p>
            <w:pPr>
              <w:rPr>
                <w:rFonts w:hint="eastAsia" w:ascii="华文宋体" w:hAnsi="华文宋体" w:eastAsia="华文宋体" w:cs="华文宋体"/>
                <w:lang w:val="en-US" w:eastAsia="zh-CN"/>
              </w:rPr>
            </w:pPr>
            <w:r>
              <w:rPr>
                <w:rFonts w:hint="eastAsia" w:hAnsi="华文宋体" w:eastAsia="华文宋体" w:cs="华文宋体" w:asciiTheme="minorAscii"/>
                <w:lang w:val="en-US" w:eastAsia="zh-CN"/>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AbnormalOrder.Update.Order</w:t>
            </w:r>
          </w:p>
        </w:tc>
        <w:tc>
          <w:tcPr>
            <w:tcW w:w="5385" w:type="dxa"/>
            <w:tcBorders>
              <w:top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系统更新订单信息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AbnormalOrder.Update.Credit</w:t>
            </w:r>
          </w:p>
        </w:tc>
        <w:tc>
          <w:tcPr>
            <w:tcW w:w="5385" w:type="dxa"/>
            <w:tcBorders>
              <w:bottom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系统更新信用值信息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AbnormalOrder.Close</w:t>
            </w:r>
          </w:p>
        </w:tc>
        <w:tc>
          <w:tcPr>
            <w:tcW w:w="5385" w:type="dxa"/>
            <w:tcBorders>
              <w:top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在营销人员请求撤销操作或结束任务时，系统关闭异常订单管理系统</w:t>
            </w:r>
          </w:p>
        </w:tc>
      </w:tr>
    </w:tbl>
    <w:p>
      <w:pPr>
        <w:rPr>
          <w:rFonts w:hint="eastAsia" w:ascii="华文宋体" w:hAnsi="华文宋体" w:eastAsia="华文宋体" w:cs="华文宋体"/>
        </w:rPr>
      </w:pPr>
    </w:p>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22 用户管理</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在网站管理人员需要在系统中管理用户时，一个身份已被确认的网站管理人员可以管理客户、网站营销人员、酒店工作人员</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高</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刺激：网站管理人员请求管理用户信息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响应：系统显示用户类型并提示网站管理人员选择需要管理的类型，用户类型：客户、酒店工作人员、网站营销人员</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刺激：网站管理人员选择管理客户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响应：系统提示输入客户名称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刺激：网站管理人员输入客户名称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响应：系统显示客户信息</w:t>
      </w:r>
    </w:p>
    <w:p>
      <w:pPr>
        <w:rPr>
          <w:rFonts w:hint="eastAsia" w:ascii="华文宋体" w:hAnsi="华文宋体" w:eastAsia="华文宋体" w:cs="华文宋体"/>
        </w:rPr>
      </w:pPr>
      <w:r>
        <w:rPr>
          <w:rFonts w:hint="eastAsia" w:ascii="华文宋体" w:hAnsi="华文宋体" w:eastAsia="华文宋体" w:cs="华文宋体"/>
          <w:lang w:val="en-US" w:eastAsia="zh-CN"/>
        </w:rPr>
        <w:t>刺激：网站人员查询客户信息并请求更改客户信息</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响应：系统同意修改客户信息</w:t>
      </w:r>
    </w:p>
    <w:p>
      <w:pPr>
        <w:rPr>
          <w:rFonts w:hint="eastAsia" w:ascii="华文宋体" w:hAnsi="华文宋体" w:eastAsia="华文宋体" w:cs="华文宋体"/>
        </w:rPr>
      </w:pPr>
      <w:r>
        <w:rPr>
          <w:rFonts w:hint="eastAsia" w:ascii="华文宋体" w:hAnsi="华文宋体" w:eastAsia="华文宋体" w:cs="华文宋体"/>
          <w:lang w:val="en-US" w:eastAsia="zh-CN"/>
        </w:rPr>
        <w:t>刺激：网站管理人员更改并更新信息</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响应：系统提示是否确认并保存对客户信息的更改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响应：系统保存并更新客户信息，关闭用户管理任务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刺激：网站管理人员撤销管理操作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刺激：网站管理人员选择管理网站营销人员</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响应：系统提示更改已有网站营销人员信息或新添加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刺激：网站管理人员选择更改已有网站营销人员信息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响应：系统提示输入已有网站营销人员名称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刺激：网站管理人员输入网站营销人员名称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响应：系统显示网站营销人员信息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刺激：人员查询网站营销人员信息并请求更改网站营销人员信息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响应：系统同意修改网站营销人员信息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刺激：网站管理人员更改并更新信息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响应：系统提示是否确认保存对网站营销人员信息的更改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响应：系统保存并更新网站营销人员信息，关闭用户管理任务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刺激：网站管理人员撤销管理操作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刺激：网站管理人员选择新添加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响应：系统提示输入新添加人员和基本信息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刺激：网站管理人员添加并更新信息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响应：系统提示是否确认保存对新添加人员信息的添加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响应：系统保存并更新网站营销人员信息，关闭用户管理任务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刺激：网站管理人员撤销管理操作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响应：系统关闭用户管理任务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刺激：网站管理人员选择管理酒店工作人员</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响应：系统提示输入酒店工作人员工号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刺激：网站管理人员输入酒店工作人员工号</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响应：系统显示酒店工作人员信息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刺激：网站人员查询酒店工作人员信息并请求更改酒店工作人员信息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响应：系统同意修改酒店工作人员信息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刺激：网站管理人员更改并更新信息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响应：系统提示是否确认保存对酒店工作人员信息的更改</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刺激：网站管理人员确认更改</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响应：系统保存并更新酒店工作人员信息，关闭用户管理任务</w:t>
      </w:r>
    </w:p>
    <w:p>
      <w:pPr>
        <w:rPr>
          <w:rFonts w:hint="eastAsia" w:ascii="华文宋体" w:hAnsi="华文宋体" w:eastAsia="华文宋体" w:cs="华文宋体"/>
        </w:rPr>
      </w:pPr>
      <w:r>
        <w:rPr>
          <w:rFonts w:hint="eastAsia" w:ascii="华文宋体" w:hAnsi="华文宋体" w:eastAsia="华文宋体" w:cs="华文宋体"/>
        </w:rPr>
        <w:t>刺激：</w:t>
      </w:r>
      <w:r>
        <w:rPr>
          <w:rFonts w:hint="eastAsia" w:ascii="华文宋体" w:hAnsi="华文宋体" w:eastAsia="华文宋体" w:cs="华文宋体"/>
          <w:lang w:val="en-US" w:eastAsia="zh-CN"/>
        </w:rPr>
        <w:t>网站管理人员撤销管理操作</w:t>
      </w:r>
    </w:p>
    <w:p>
      <w:pPr>
        <w:rPr>
          <w:rFonts w:hint="eastAsia" w:ascii="华文宋体" w:hAnsi="华文宋体" w:eastAsia="华文宋体" w:cs="华文宋体"/>
        </w:rPr>
      </w:pPr>
      <w:r>
        <w:rPr>
          <w:rFonts w:hint="eastAsia" w:ascii="华文宋体" w:hAnsi="华文宋体" w:eastAsia="华文宋体" w:cs="华文宋体"/>
        </w:rPr>
        <w:t>响应：</w:t>
      </w:r>
      <w:r>
        <w:rPr>
          <w:rFonts w:hint="eastAsia" w:ascii="华文宋体" w:hAnsi="华文宋体" w:eastAsia="华文宋体" w:cs="华文宋体"/>
          <w:lang w:val="en-US" w:eastAsia="zh-CN"/>
        </w:rPr>
        <w:t>系统关闭用户管理任务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86"/>
        <w:gridCol w:w="25"/>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User.Manage</w:t>
            </w:r>
          </w:p>
        </w:tc>
        <w:tc>
          <w:tcPr>
            <w:tcW w:w="5410" w:type="dxa"/>
            <w:gridSpan w:val="2"/>
            <w:tcBorders>
              <w:bottom w:val="single" w:color="auto" w:sz="4" w:space="0"/>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在管理用户开始时，系统提示管理人员选择用户类型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op w:val="single" w:color="auto" w:sz="4" w:space="0"/>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w:t>
            </w:r>
          </w:p>
        </w:tc>
        <w:tc>
          <w:tcPr>
            <w:tcW w:w="5410" w:type="dxa"/>
            <w:gridSpan w:val="2"/>
            <w:tcBorders>
              <w:top w:val="single" w:color="auto" w:sz="4" w:space="0"/>
              <w:tl2br w:val="nil"/>
              <w:tr2bl w:val="nil"/>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在管理人员选择管理客户时，系统提示输入客户名称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User.Choose.Client.Input.Name.Valid</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在管理人员输入客户名称时，系统显示客户信息，见User.Input.Name/Num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User.Choose.Client.Input.Name.Invalid</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User.Choose.Client.ModifyInfo</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在管理人员更改客户信息时，系统提示是否确认更改，见User.Modify/addInfo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User.Choose.Client.SaveModification</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在管理人员选择管理网站营销人员时，系统提示选择管理类型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User.Choose.WebMarketStaff.ChooseModifyExist</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在管理人员选择更改已有人员信息时，系统提示输入营销人员名称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User.Choose.WebMarketStaff.Input.Name.Valid</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在管理人员输入营销人员名称时，系统显示营销人员信息，见User.Input.Name/Num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User.Choose.WebMarketStaff.Input.Name.Invalid</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User.Choose.WebMarketStaff.ModifyInfo</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在管理人员更改营销人员信息时，系统提示是否确认更改，见User.Modify/addInfo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User.Choose.WebMarketStaff.SaveModification</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User.Choose.WebMarketStaff.ChooseAddNew</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在管理人员选择增加新营销人员时，系统提示输入营销人员名称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User.Choose.WebMarketStaff.Input.Name</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在管理人员输入营销人员名称时，系统提示添加信息，见User.Input.Name/Num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User.Choose.WebMarketStaff.AddInfo</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在管理人员添加信息时，系统提示是否确认添加，见User.Modify/addInfo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User.Choose.WebMarketStaff.SaveAddition</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在管理人员选择保存添加时，系统保存添加，见User.SaveModification/Additon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w:t>
            </w:r>
          </w:p>
        </w:tc>
        <w:tc>
          <w:tcPr>
            <w:tcW w:w="5410" w:type="dxa"/>
            <w:gridSpan w:val="2"/>
            <w:tcBorders>
              <w:tl2br w:val="nil"/>
              <w:tr2bl w:val="nil"/>
            </w:tcBorders>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在管理人员选择管理酒店工作人员时，系统提示输入工作人员工号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User.Choose.HotelStaff.Input.Num.Valid</w:t>
            </w:r>
          </w:p>
        </w:tc>
        <w:tc>
          <w:tcPr>
            <w:tcW w:w="5410" w:type="dxa"/>
            <w:gridSpan w:val="2"/>
            <w:tcBorders>
              <w:tl2br w:val="nil"/>
              <w:tr2bl w:val="nil"/>
            </w:tcBorders>
            <w:textDirection w:val="lrTb"/>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在管理人员输入工作人员工号时，系统显示工作人员信息，见User.Input.Name/Num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User.Choose.HotelStaff.InputNum.Invalid</w:t>
            </w:r>
          </w:p>
        </w:tc>
        <w:tc>
          <w:tcPr>
            <w:tcW w:w="5410" w:type="dxa"/>
            <w:gridSpan w:val="2"/>
            <w:tcBorders>
              <w:tl2br w:val="nil"/>
              <w:tr2bl w:val="nil"/>
            </w:tcBorders>
            <w:textDirection w:val="lrTb"/>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0" w:hRule="atLeast"/>
        </w:trPr>
        <w:tc>
          <w:tcPr>
            <w:tcW w:w="2886" w:type="dxa"/>
            <w:tcBorders>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User.Choose.HotelStaff.ModifyInfo</w:t>
            </w:r>
          </w:p>
        </w:tc>
        <w:tc>
          <w:tcPr>
            <w:tcW w:w="5410" w:type="dxa"/>
            <w:gridSpan w:val="2"/>
            <w:tcBorders>
              <w:tl2br w:val="nil"/>
              <w:tr2bl w:val="nil"/>
            </w:tcBorders>
            <w:textDirection w:val="lrTb"/>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在管理人员更改工作人员信息时，系统提示是否确认更改，见User.Modify/addInfo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User.Choose.HotelStaff.SaveModification</w:t>
            </w:r>
          </w:p>
        </w:tc>
        <w:tc>
          <w:tcPr>
            <w:tcW w:w="5410" w:type="dxa"/>
            <w:gridSpan w:val="2"/>
            <w:tcBorders>
              <w:bottom w:val="single" w:color="auto" w:sz="4" w:space="0"/>
            </w:tcBorders>
            <w:textDirection w:val="lrTb"/>
            <w:vAlign w:val="top"/>
          </w:tcPr>
          <w:p>
            <w:pPr>
              <w:rPr>
                <w:rFonts w:hint="eastAsia" w:hAnsi="华文宋体" w:eastAsia="华文宋体" w:cs="华文宋体" w:asciiTheme="minorAscii"/>
                <w:lang w:val="en-US" w:eastAsia="zh-CN"/>
              </w:rPr>
            </w:pPr>
            <w:r>
              <w:rPr>
                <w:rFonts w:hint="eastAsia" w:hAnsi="华文宋体" w:eastAsia="华文宋体" w:cs="华文宋体" w:asciiTheme="minorAscii"/>
                <w:lang w:val="en-US" w:eastAsia="zh-CN"/>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trPr>
        <w:tc>
          <w:tcPr>
            <w:tcW w:w="2886" w:type="dxa"/>
            <w:tcBorders>
              <w:top w:val="single" w:color="auto" w:sz="4" w:space="0"/>
              <w:bottom w:val="nil"/>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User.Input.Name/Num</w:t>
            </w:r>
          </w:p>
        </w:tc>
        <w:tc>
          <w:tcPr>
            <w:tcW w:w="5410" w:type="dxa"/>
            <w:gridSpan w:val="2"/>
            <w:tcBorders>
              <w:top w:val="single" w:color="auto" w:sz="4" w:space="0"/>
              <w:bottom w:val="nil"/>
              <w:tl2br w:val="nil"/>
              <w:tr2bl w:val="nil"/>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在管理人员输入用户名称/工号时，系统显示用户信息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op w:val="single" w:color="auto" w:sz="4" w:space="0"/>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User.Modify/addInfo</w:t>
            </w:r>
          </w:p>
        </w:tc>
        <w:tc>
          <w:tcPr>
            <w:tcW w:w="5410" w:type="dxa"/>
            <w:gridSpan w:val="2"/>
            <w:tcBorders>
              <w:top w:val="single" w:color="auto" w:sz="4" w:space="0"/>
              <w:bottom w:val="single" w:color="auto" w:sz="4" w:space="0"/>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在管理人员更改/添加用户信息时，系统提示是否确认更改/添加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op w:val="single" w:color="auto" w:sz="4" w:space="0"/>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User.SaveModification/Addition</w:t>
            </w:r>
          </w:p>
        </w:tc>
        <w:tc>
          <w:tcPr>
            <w:tcW w:w="5410" w:type="dxa"/>
            <w:gridSpan w:val="2"/>
            <w:tcBorders>
              <w:top w:val="single" w:color="auto" w:sz="4" w:space="0"/>
              <w:bottom w:val="single" w:color="auto" w:sz="4" w:space="0"/>
            </w:tcBorders>
            <w:vAlign w:val="top"/>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在管理人员选择确认保存更改/添加时，系统保存更改/添加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886" w:type="dxa"/>
            <w:tcBorders>
              <w:top w:val="single" w:color="auto" w:sz="4" w:space="0"/>
              <w:bottom w:val="single" w:color="auto" w:sz="4" w:space="0"/>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User.Invalid</w:t>
            </w:r>
          </w:p>
        </w:tc>
        <w:tc>
          <w:tcPr>
            <w:tcW w:w="5410" w:type="dxa"/>
            <w:gridSpan w:val="2"/>
            <w:tcBorders>
              <w:top w:val="single" w:color="auto" w:sz="4" w:space="0"/>
              <w:bottom w:val="single" w:color="auto" w:sz="4" w:space="0"/>
            </w:tcBorders>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911" w:type="dxa"/>
            <w:gridSpan w:val="2"/>
            <w:tcBorders>
              <w:top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User.Update.ClientInfo</w:t>
            </w:r>
          </w:p>
        </w:tc>
        <w:tc>
          <w:tcPr>
            <w:tcW w:w="5385" w:type="dxa"/>
            <w:tcBorders>
              <w:top w:val="single" w:color="auto" w:sz="4" w:space="0"/>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系统更新客户信息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gridSpan w:val="2"/>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User.Update.WebMarketStaffInfo</w:t>
            </w:r>
          </w:p>
        </w:tc>
        <w:tc>
          <w:tcPr>
            <w:tcW w:w="5385" w:type="dxa"/>
            <w:tcBorders>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系统更新网站营销人员信息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gridSpan w:val="2"/>
            <w:tcBorders>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User.Update.HotelStaffInfo</w:t>
            </w:r>
          </w:p>
        </w:tc>
        <w:tc>
          <w:tcPr>
            <w:tcW w:w="5385" w:type="dxa"/>
            <w:tcBorders>
              <w:bottom w:val="single" w:color="auto" w:sz="4" w:space="0"/>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系统更新酒店工作人员信息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911" w:type="dxa"/>
            <w:gridSpan w:val="2"/>
            <w:tcBorders>
              <w:top w:val="single" w:color="auto" w:sz="4" w:space="0"/>
              <w:tl2br w:val="nil"/>
              <w:tr2bl w:val="nil"/>
            </w:tcBorders>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User.Close</w:t>
            </w:r>
          </w:p>
        </w:tc>
        <w:tc>
          <w:tcPr>
            <w:tcW w:w="5385" w:type="dxa"/>
            <w:tcBorders>
              <w:top w:val="single" w:color="auto" w:sz="4" w:space="0"/>
              <w:tl2br w:val="nil"/>
              <w:tr2bl w:val="nil"/>
            </w:tcBorders>
            <w:vAlign w:val="top"/>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在管理人员请求撤销操作或结束任务时，系统关闭异常订单管理系统</w:t>
            </w:r>
          </w:p>
        </w:tc>
      </w:tr>
    </w:tbl>
    <w:p>
      <w:pPr>
        <w:rPr>
          <w:rFonts w:hint="eastAsia" w:ascii="华文宋体" w:hAnsi="华文宋体" w:eastAsia="华文宋体" w:cs="华文宋体"/>
        </w:rPr>
      </w:pPr>
    </w:p>
    <w:p>
      <w:pPr>
        <w:rPr>
          <w:rFonts w:hint="eastAsia" w:ascii="华文宋体" w:hAnsi="华文宋体" w:eastAsia="华文宋体" w:cs="华文宋体"/>
          <w:b/>
          <w:bCs/>
          <w:sz w:val="32"/>
          <w:szCs w:val="36"/>
        </w:rPr>
      </w:pPr>
      <w:r>
        <w:rPr>
          <w:rFonts w:hint="eastAsia" w:ascii="华文宋体" w:hAnsi="华文宋体" w:eastAsia="华文宋体" w:cs="华文宋体"/>
          <w:b/>
          <w:bCs/>
          <w:sz w:val="32"/>
          <w:szCs w:val="36"/>
        </w:rPr>
        <w:t>UC</w:t>
      </w:r>
      <w:r>
        <w:rPr>
          <w:rFonts w:hint="eastAsia" w:ascii="华文宋体" w:hAnsi="华文宋体" w:eastAsia="华文宋体" w:cs="华文宋体"/>
          <w:b/>
          <w:bCs/>
          <w:sz w:val="32"/>
          <w:szCs w:val="36"/>
          <w:lang w:val="en-US" w:eastAsia="zh-CN"/>
        </w:rPr>
        <w:t>23 管理酒店信息</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特性描述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在网站管理人员需要在系统中管理酒店信息时，一个身份已被确认的网站管理人员可以管理和维护酒店和酒店工作人员的基本信息</w:t>
      </w:r>
    </w:p>
    <w:p>
      <w:pPr>
        <w:rPr>
          <w:rFonts w:hint="eastAsia" w:ascii="华文宋体" w:hAnsi="华文宋体" w:eastAsia="华文宋体" w:cs="华文宋体"/>
        </w:rPr>
      </w:pPr>
      <w:r>
        <w:rPr>
          <w:rFonts w:hint="eastAsia" w:ascii="华文宋体" w:hAnsi="华文宋体" w:eastAsia="华文宋体" w:cs="华文宋体"/>
        </w:rPr>
        <w:t>优先级=</w:t>
      </w:r>
      <w:r>
        <w:rPr>
          <w:rFonts w:hint="eastAsia" w:ascii="华文宋体" w:hAnsi="华文宋体" w:eastAsia="华文宋体" w:cs="华文宋体"/>
          <w:lang w:val="en-US" w:eastAsia="zh-CN"/>
        </w:rPr>
        <w:t>中</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刺激/响应序列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刺激：网站管理人员请求管理酒店相关信息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响应：系统显示信息类型并提示网站管理人员选择需要管理的类型，类型：已存在酒店信息、新添加酒店及其工作人员信息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刺激：网站管理人员请求查询酒店信息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响应：系统提示输入酒店名称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刺激：网站管理人员输入酒店名称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响应：系统显示该酒店信息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刺激：工作人员请求结束查询</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响应：系统关闭查询任务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刺激：网站管理人员请求添加新酒店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响应：系统提示输入新酒店名称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刺激：网站管理人员输入新酒店名称</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响应：系统显示新酒店名字并提示是否确认添加新酒店</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响应：系统保存并更新新添加酒店，关闭酒店添加任务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刺激：网站管理人员撤销添加操作</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响应：系统关闭酒店添加任务</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刺激：网站管理人员请求添加酒店工作人员</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响应：系统提示输入工作人员工号和信息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刺激：网站管理人员添加并请求保存信息</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响应：系统提示是否确认保存对酒店工作人员信息的添加</w:t>
      </w:r>
    </w:p>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刺激：网站管理人员确认添加</w:t>
      </w:r>
    </w:p>
    <w:p>
      <w:pPr>
        <w:rPr>
          <w:rFonts w:hint="eastAsia" w:ascii="华文宋体" w:hAnsi="华文宋体" w:eastAsia="华文宋体" w:cs="华文宋体"/>
        </w:rPr>
      </w:pPr>
      <w:r>
        <w:rPr>
          <w:rFonts w:hint="eastAsia" w:ascii="华文宋体" w:hAnsi="华文宋体" w:eastAsia="华文宋体" w:cs="华文宋体"/>
          <w:lang w:val="en-US" w:eastAsia="zh-CN"/>
        </w:rPr>
        <w:t>响应：系统保存并更新酒店工作人员信息，关闭酒店工作人员添加任务</w:t>
      </w:r>
    </w:p>
    <w:p>
      <w:pPr>
        <w:rPr>
          <w:rFonts w:hint="eastAsia" w:ascii="华文宋体" w:hAnsi="华文宋体" w:eastAsia="华文宋体" w:cs="华文宋体"/>
        </w:rPr>
      </w:pPr>
      <w:r>
        <w:rPr>
          <w:rFonts w:hint="eastAsia" w:ascii="华文宋体" w:hAnsi="华文宋体" w:eastAsia="华文宋体" w:cs="华文宋体"/>
        </w:rPr>
        <w:t>刺激：</w:t>
      </w:r>
      <w:r>
        <w:rPr>
          <w:rFonts w:hint="eastAsia" w:ascii="华文宋体" w:hAnsi="华文宋体" w:eastAsia="华文宋体" w:cs="华文宋体"/>
          <w:lang w:val="en-US" w:eastAsia="zh-CN"/>
        </w:rPr>
        <w:t>网站管理人员撤销添加操作</w:t>
      </w:r>
    </w:p>
    <w:p>
      <w:pPr>
        <w:rPr>
          <w:rFonts w:hint="eastAsia" w:ascii="华文宋体" w:hAnsi="华文宋体" w:eastAsia="华文宋体" w:cs="华文宋体"/>
        </w:rPr>
      </w:pPr>
      <w:r>
        <w:rPr>
          <w:rFonts w:hint="eastAsia" w:ascii="华文宋体" w:hAnsi="华文宋体" w:eastAsia="华文宋体" w:cs="华文宋体"/>
        </w:rPr>
        <w:t>响应：</w:t>
      </w:r>
      <w:r>
        <w:rPr>
          <w:rFonts w:hint="eastAsia" w:ascii="华文宋体" w:hAnsi="华文宋体" w:eastAsia="华文宋体" w:cs="华文宋体"/>
          <w:lang w:val="en-US" w:eastAsia="zh-CN"/>
        </w:rPr>
        <w:t>系统关闭酒店工作人员添加任务</w:t>
      </w:r>
    </w:p>
    <w:p>
      <w:pPr>
        <w:rPr>
          <w:rFonts w:hint="eastAsia" w:ascii="华文宋体" w:hAnsi="华文宋体" w:eastAsia="华文宋体" w:cs="华文宋体"/>
          <w:b/>
          <w:bCs/>
          <w:sz w:val="28"/>
          <w:szCs w:val="32"/>
        </w:rPr>
      </w:pPr>
      <w:r>
        <w:rPr>
          <w:rFonts w:hint="eastAsia" w:ascii="华文宋体" w:hAnsi="华文宋体" w:eastAsia="华文宋体" w:cs="华文宋体"/>
          <w:b/>
          <w:bCs/>
          <w:sz w:val="28"/>
          <w:szCs w:val="32"/>
        </w:rPr>
        <w:t>相关功能需求</w:t>
      </w:r>
    </w:p>
    <w:tbl>
      <w:tblPr>
        <w:tblStyle w:val="4"/>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11"/>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Hotel.Manage</w:t>
            </w:r>
          </w:p>
        </w:tc>
        <w:tc>
          <w:tcPr>
            <w:tcW w:w="5385" w:type="dxa"/>
            <w:tcBorders>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在管理用酒店开始时，系统提示管理人员选择管理类型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Hotel.Choose.QueryExist</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在管理人员选择查询已存在酒店时，系统提示输入酒店名称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Hotel.Choose.QueryExist.Input.Name.Valid</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在管理人员输入酒店名称时，系统显示酒店信息，见Hotel.Input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Hotel.Choose.QueryExist.Input.Name.Invalid</w:t>
            </w:r>
          </w:p>
        </w:tc>
        <w:tc>
          <w:tcPr>
            <w:tcW w:w="5385" w:type="dxa"/>
            <w:tcBorders>
              <w:tl2br w:val="nil"/>
              <w:tr2bl w:val="nil"/>
            </w:tcBorders>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在管理人员输入其他内容时，系统提示重新输入，见Hotel.Invalid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在管理人员选择添加新酒店时，系统提示输入酒店名称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Hotel.Choose.AddNew.Input.Name</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在管理人员输入酒店名称时，系统提示是否确认保存酒店信息，见Hotel.Input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Hotel.Choose.AddNew.SaveAddition</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在管理人员选择确认保存添加时，系统保存添加，见Hotel.SaveAddition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extDirection w:val="lrTb"/>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Hotel.Choose.AddNewStaff</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在管理人员选择添加新酒店工作人员时，系统提示输入工作人员工号与信息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l2br w:val="nil"/>
              <w:tr2bl w:val="nil"/>
            </w:tcBorders>
            <w:textDirection w:val="lrTb"/>
            <w:vAlign w:val="top"/>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Hotel.Choose.AddNewStaff.Input.NumAndInfo</w:t>
            </w:r>
          </w:p>
        </w:tc>
        <w:tc>
          <w:tcPr>
            <w:tcW w:w="5385" w:type="dxa"/>
            <w:tcBorders>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在管理人员输入工作人员信息时，系统提示是否确认保存工作人员信息，见Hotel.Input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Hotel.Choose.AddNewStaff.SaveAdditon</w:t>
            </w:r>
          </w:p>
        </w:tc>
        <w:tc>
          <w:tcPr>
            <w:tcW w:w="5385" w:type="dxa"/>
            <w:tcBorders>
              <w:bottom w:val="single" w:color="auto" w:sz="4" w:space="0"/>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在管理人员选择确认保存添加时，系统保存添加，见Hotel.SaveAddition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Hotel.Input.Name</w:t>
            </w:r>
          </w:p>
        </w:tc>
        <w:tc>
          <w:tcPr>
            <w:tcW w:w="5385" w:type="dxa"/>
            <w:tcBorders>
              <w:top w:val="single" w:color="auto" w:sz="4" w:space="0"/>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在管理人员输入酒店名称时，系统显示酒店信息/添加酒店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Hotel.Input.NumAndInfo</w:t>
            </w:r>
          </w:p>
        </w:tc>
        <w:tc>
          <w:tcPr>
            <w:tcW w:w="5385" w:type="dxa"/>
            <w:tcBorders>
              <w:bottom w:val="single" w:color="auto" w:sz="4" w:space="0"/>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在管理人员输入工作人员信息时，系统添加工作人员信息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Hotel.SaveAddition</w:t>
            </w:r>
          </w:p>
        </w:tc>
        <w:tc>
          <w:tcPr>
            <w:tcW w:w="5385" w:type="dxa"/>
            <w:tcBorders>
              <w:top w:val="single" w:color="auto" w:sz="4" w:space="0"/>
              <w:bottom w:val="single" w:color="auto" w:sz="4" w:space="0"/>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在管理人员选择确认保存添加时，系统保存添加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Hotel.Invalid</w:t>
            </w:r>
          </w:p>
        </w:tc>
        <w:tc>
          <w:tcPr>
            <w:tcW w:w="5385" w:type="dxa"/>
            <w:tcBorders>
              <w:top w:val="single" w:color="auto" w:sz="4" w:space="0"/>
              <w:bottom w:val="single" w:color="auto" w:sz="4" w:space="0"/>
              <w:tl2br w:val="nil"/>
              <w:tr2bl w:val="nil"/>
            </w:tcBorders>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Hotel.Update.HotelName</w:t>
            </w:r>
          </w:p>
        </w:tc>
        <w:tc>
          <w:tcPr>
            <w:tcW w:w="5385" w:type="dxa"/>
            <w:tcBorders>
              <w:top w:val="single" w:color="auto" w:sz="4" w:space="0"/>
            </w:tcBorders>
            <w:textDirection w:val="lrTb"/>
            <w:vAlign w:val="top"/>
          </w:tcPr>
          <w:p>
            <w:pPr>
              <w:rPr>
                <w:rFonts w:hint="eastAsia" w:ascii="华文宋体" w:hAnsi="华文宋体" w:eastAsia="华文宋体" w:cs="华文宋体"/>
              </w:rPr>
            </w:pPr>
            <w:r>
              <w:rPr>
                <w:rFonts w:hint="eastAsia" w:ascii="华文宋体" w:hAnsi="华文宋体" w:eastAsia="华文宋体" w:cs="华文宋体"/>
                <w:lang w:val="en-US" w:eastAsia="zh-CN"/>
              </w:rPr>
              <w:t>系统更新酒店名称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bottom w:val="single" w:color="auto" w:sz="4" w:space="0"/>
              <w:tl2br w:val="nil"/>
              <w:tr2bl w:val="nil"/>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Hotel.Update.HotelStaffInfo</w:t>
            </w:r>
          </w:p>
        </w:tc>
        <w:tc>
          <w:tcPr>
            <w:tcW w:w="5385" w:type="dxa"/>
            <w:tcBorders>
              <w:bottom w:val="single" w:color="auto" w:sz="4" w:space="0"/>
              <w:tl2br w:val="nil"/>
              <w:tr2bl w:val="nil"/>
            </w:tcBorders>
            <w:textDirection w:val="lrTb"/>
            <w:vAlign w:val="top"/>
          </w:tcPr>
          <w:p>
            <w:pPr>
              <w:rPr>
                <w:rFonts w:hint="eastAsia" w:ascii="华文宋体" w:hAnsi="华文宋体" w:eastAsia="华文宋体" w:cs="华文宋体"/>
              </w:rPr>
            </w:pPr>
            <w:r>
              <w:rPr>
                <w:rFonts w:hint="eastAsia" w:ascii="华文宋体" w:hAnsi="华文宋体" w:eastAsia="华文宋体" w:cs="华文宋体"/>
                <w:lang w:val="en-US" w:eastAsia="zh-CN"/>
              </w:rPr>
              <w:t>系统更新酒店工作人员信息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auto" w:sz="4" w:space="0"/>
            </w:tcBorders>
          </w:tcPr>
          <w:p>
            <w:pPr>
              <w:rPr>
                <w:rFonts w:hint="eastAsia" w:ascii="Times New Roman" w:hAnsi="Times New Roman" w:eastAsia="华文宋体" w:cs="Times New Roman"/>
                <w:lang w:val="en-US" w:eastAsia="zh-CN"/>
              </w:rPr>
            </w:pPr>
            <w:r>
              <w:rPr>
                <w:rFonts w:hint="eastAsia" w:ascii="Times New Roman" w:hAnsi="Times New Roman" w:eastAsia="华文宋体" w:cs="Times New Roman"/>
                <w:lang w:val="en-US" w:eastAsia="zh-CN"/>
              </w:rPr>
              <w:t>Hotel.Close</w:t>
            </w:r>
          </w:p>
        </w:tc>
        <w:tc>
          <w:tcPr>
            <w:tcW w:w="5385" w:type="dxa"/>
            <w:tcBorders>
              <w:top w:val="single" w:color="auto" w:sz="4" w:space="0"/>
            </w:tcBorders>
            <w:textDirection w:val="lrTb"/>
            <w:vAlign w:val="top"/>
          </w:tcPr>
          <w:p>
            <w:pPr>
              <w:rPr>
                <w:rFonts w:hint="eastAsia" w:ascii="华文宋体" w:hAnsi="华文宋体" w:eastAsia="华文宋体" w:cs="华文宋体"/>
              </w:rPr>
            </w:pPr>
            <w:r>
              <w:rPr>
                <w:rFonts w:hint="eastAsia" w:ascii="华文宋体" w:hAnsi="华文宋体" w:eastAsia="华文宋体" w:cs="华文宋体"/>
                <w:lang w:val="en-US" w:eastAsia="zh-CN"/>
              </w:rPr>
              <w:t>在管理人员请求撤销操作或结束任务时，系统关闭酒店管理系统</w:t>
            </w:r>
          </w:p>
        </w:tc>
      </w:tr>
    </w:tbl>
    <w:p>
      <w:pPr>
        <w:rPr>
          <w:rFonts w:hint="eastAsia" w:ascii="华文宋体" w:hAnsi="华文宋体" w:eastAsia="华文宋体" w:cs="华文宋体"/>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Yuleo"/>
    <w:panose1 w:val="00000000000000000000"/>
    <w:charset w:val="00"/>
    <w:family w:val="auto"/>
    <w:pitch w:val="default"/>
    <w:sig w:usb0="00000000" w:usb1="00000000" w:usb2="00000000" w:usb3="00000000" w:csb0="00000000" w:csb1="00000000"/>
  </w:font>
  <w:font w:name="Yuleo">
    <w:panose1 w:val="02000400000000000000"/>
    <w:charset w:val="00"/>
    <w:family w:val="auto"/>
    <w:pitch w:val="default"/>
    <w:sig w:usb0="00000005"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康娃娃体W5">
    <w:panose1 w:val="040B0509000000000000"/>
    <w:charset w:val="86"/>
    <w:family w:val="auto"/>
    <w:pitch w:val="default"/>
    <w:sig w:usb0="00000001" w:usb1="08010000" w:usb2="00000012" w:usb3="00000000" w:csb0="00040000" w:csb1="00000000"/>
  </w:font>
  <w:font w:name="字体管家娜娜体">
    <w:panose1 w:val="00020600040101010101"/>
    <w:charset w:val="86"/>
    <w:family w:val="auto"/>
    <w:pitch w:val="default"/>
    <w:sig w:usb0="A00002BF" w:usb1="18EF7CFA" w:usb2="00000016" w:usb3="00000000" w:csb0="0004009F" w:csb1="DFD70000"/>
  </w:font>
  <w:font w:name="字体管家废墟体">
    <w:panose1 w:val="02010600030101010101"/>
    <w:charset w:val="80"/>
    <w:family w:val="auto"/>
    <w:pitch w:val="default"/>
    <w:sig w:usb0="E00002FF" w:usb1="79DFFFFF" w:usb2="000C0037" w:usb3="00000000" w:csb0="6002019F" w:csb1="DFD70000"/>
  </w:font>
  <w:font w:name="字体管家波点">
    <w:panose1 w:val="00020600040101010101"/>
    <w:charset w:val="86"/>
    <w:family w:val="auto"/>
    <w:pitch w:val="default"/>
    <w:sig w:usb0="A00002BF" w:usb1="18EF7CFA" w:usb2="00000016" w:usb3="00000000" w:csb0="00040003" w:csb1="C4940000"/>
  </w:font>
  <w:font w:name="字体管家电影时光">
    <w:panose1 w:val="00020600040101010101"/>
    <w:charset w:val="86"/>
    <w:family w:val="auto"/>
    <w:pitch w:val="default"/>
    <w:sig w:usb0="A00002BF" w:usb1="18EF7CFA" w:usb2="00000016" w:usb3="00000000" w:csb0="0004009F" w:csb1="DFD70000"/>
  </w:font>
  <w:font w:name="Senty Cream Puff 新蒂泡芙体">
    <w:panose1 w:val="03000600000000000000"/>
    <w:charset w:val="86"/>
    <w:family w:val="auto"/>
    <w:pitch w:val="default"/>
    <w:sig w:usb0="80000027" w:usb1="0807086A" w:usb2="00000010" w:usb3="00000000" w:csb0="00140001" w:csb1="00000000"/>
  </w:font>
  <w:font w:name="Aa-Tesla">
    <w:panose1 w:val="00000000000000000000"/>
    <w:charset w:val="00"/>
    <w:family w:val="auto"/>
    <w:pitch w:val="default"/>
    <w:sig w:usb0="800002AF" w:usb1="5000204A" w:usb2="00000000" w:usb3="00000000" w:csb0="20000111" w:csb1="40000000"/>
  </w:font>
  <w:font w:name="Gol-Spark">
    <w:panose1 w:val="00000400000000000000"/>
    <w:charset w:val="00"/>
    <w:family w:val="auto"/>
    <w:pitch w:val="default"/>
    <w:sig w:usb0="00000003" w:usb1="00000000" w:usb2="00000000" w:usb3="00000000" w:csb0="00000001" w:csb1="00000000"/>
  </w:font>
  <w:font w:name="书体坊兰亭体">
    <w:panose1 w:val="03000509000000000000"/>
    <w:charset w:val="86"/>
    <w:family w:val="auto"/>
    <w:pitch w:val="default"/>
    <w:sig w:usb0="00000001" w:usb1="080F0000" w:usb2="00000000" w:usb3="00000000" w:csb0="00140000" w:csb1="00000000"/>
  </w:font>
  <w:font w:name="书体坊安景臣钢笔行书">
    <w:panose1 w:val="02010601030101010101"/>
    <w:charset w:val="86"/>
    <w:family w:val="auto"/>
    <w:pitch w:val="default"/>
    <w:sig w:usb0="00000001" w:usb1="080E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雪纯体3500">
    <w:panose1 w:val="02010601030101010101"/>
    <w:charset w:val="86"/>
    <w:family w:val="auto"/>
    <w:pitch w:val="default"/>
    <w:sig w:usb0="00000003" w:usb1="080E0000" w:usb2="00000000" w:usb3="00000000" w:csb0="00040000" w:csb1="00000000"/>
  </w:font>
  <w:font w:name="书体坊郭小语钢笔楷体">
    <w:panose1 w:val="02010601030101010101"/>
    <w:charset w:val="86"/>
    <w:family w:val="auto"/>
    <w:pitch w:val="default"/>
    <w:sig w:usb0="00000001" w:usb1="080E0000" w:usb2="00000000" w:usb3="00000000" w:csb0="00040000" w:csb1="00000000"/>
  </w:font>
  <w:font w:name="书体坊赵九江钢笔行书">
    <w:panose1 w:val="03000509000000000000"/>
    <w:charset w:val="86"/>
    <w:family w:val="auto"/>
    <w:pitch w:val="default"/>
    <w:sig w:usb0="00000001" w:usb1="080E0000" w:usb2="00000000" w:usb3="00000000" w:csb0="00040000" w:csb1="00000000"/>
  </w:font>
  <w:font w:name="书体坊赵九江钢笔楷书">
    <w:panose1 w:val="03000509000000000000"/>
    <w:charset w:val="86"/>
    <w:family w:val="auto"/>
    <w:pitch w:val="default"/>
    <w:sig w:usb0="00000001" w:usb1="080E0000" w:usb2="00000000" w:usb3="00000000" w:csb0="00040000" w:csb1="00000000"/>
  </w:font>
  <w:font w:name="全新硬笔楷书简">
    <w:panose1 w:val="02010600040101010101"/>
    <w:charset w:val="86"/>
    <w:family w:val="auto"/>
    <w:pitch w:val="default"/>
    <w:sig w:usb0="00000001" w:usb1="080E0000" w:usb2="00000000" w:usb3="00000000" w:csb0="00040000" w:csb1="00000000"/>
  </w:font>
  <w:font w:name="全新硬笔行书简">
    <w:panose1 w:val="02010600040101010101"/>
    <w:charset w:val="86"/>
    <w:family w:val="auto"/>
    <w:pitch w:val="default"/>
    <w:sig w:usb0="00000001" w:usb1="080E0000" w:usb2="00000000" w:usb3="00000000" w:csb0="00040000" w:csb1="00000000"/>
  </w:font>
  <w:font w:name="全新硬笔隶书简">
    <w:panose1 w:val="02010600040101010101"/>
    <w:charset w:val="86"/>
    <w:family w:val="auto"/>
    <w:pitch w:val="default"/>
    <w:sig w:usb0="00000001" w:usb1="080E0000" w:usb2="00000000" w:usb3="00000000" w:csb0="00040000" w:csb1="00000000"/>
  </w:font>
  <w:font w:name="刘佳尚5500行楷修">
    <w:panose1 w:val="02010601030101010101"/>
    <w:charset w:val="86"/>
    <w:family w:val="auto"/>
    <w:pitch w:val="default"/>
    <w:sig w:usb0="00000001" w:usb1="080E0000" w:usb2="00000000" w:usb3="00000000" w:csb0="00040000"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单线字库,做字网独家定做下载">
    <w:panose1 w:val="00000000000000000000"/>
    <w:charset w:val="86"/>
    <w:family w:val="auto"/>
    <w:pitch w:val="default"/>
    <w:sig w:usb0="00000001" w:usb1="08000000" w:usb2="00000000" w:usb3="00000000" w:csb0="00040000" w:csb1="00000000"/>
  </w:font>
  <w:font w:name="腾祥铁山楷书简繁合集">
    <w:panose1 w:val="01010104010101010101"/>
    <w:charset w:val="86"/>
    <w:family w:val="auto"/>
    <w:pitch w:val="default"/>
    <w:sig w:usb0="800002BF" w:usb1="004F7CFA" w:usb2="00000000" w:usb3="00000000" w:csb0="00040001" w:csb1="00000000"/>
  </w:font>
  <w:font w:name="迷你简柏青">
    <w:panose1 w:val="02010604000101010101"/>
    <w:charset w:val="86"/>
    <w:family w:val="auto"/>
    <w:pitch w:val="default"/>
    <w:sig w:usb0="00000001" w:usb1="080E0800" w:usb2="00000002" w:usb3="00000000" w:csb0="00040000" w:csb1="00000000"/>
  </w:font>
  <w:font w:name="薛文轩钢笔楷体">
    <w:panose1 w:val="02010601030101010101"/>
    <w:charset w:val="86"/>
    <w:family w:val="auto"/>
    <w:pitch w:val="default"/>
    <w:sig w:usb0="00000001" w:usb1="080E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腾祥嘉丽线黑繁">
    <w:panose1 w:val="01010104010101010101"/>
    <w:charset w:val="86"/>
    <w:family w:val="auto"/>
    <w:pitch w:val="default"/>
    <w:sig w:usb0="800002BF" w:usb1="18CF6CFA" w:usb2="00000012" w:usb3="00000000" w:csb0="00040001" w:csb1="00000000"/>
  </w:font>
  <w:font w:name="腾祥嘉丽线黑简">
    <w:panose1 w:val="01010104010101010101"/>
    <w:charset w:val="86"/>
    <w:family w:val="auto"/>
    <w:pitch w:val="default"/>
    <w:sig w:usb0="800002BF" w:usb1="18CF6CFA" w:usb2="00000012" w:usb3="00000000" w:csb0="00040001" w:csb1="00000000"/>
  </w:font>
  <w:font w:name="翩翩体-简">
    <w:panose1 w:val="03000300000000000000"/>
    <w:charset w:val="86"/>
    <w:family w:val="auto"/>
    <w:pitch w:val="default"/>
    <w:sig w:usb0="A00002FF" w:usb1="78CF7CFB" w:usb2="00000016" w:usb3="00000000" w:csb0="00040001"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erpetua">
    <w:panose1 w:val="02020502060401020303"/>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Traditional Arabic">
    <w:panose1 w:val="02020603050405020304"/>
    <w:charset w:val="00"/>
    <w:family w:val="auto"/>
    <w:pitch w:val="default"/>
    <w:sig w:usb0="00002003" w:usb1="80000000" w:usb2="00000008" w:usb3="00000000" w:csb0="00000041" w:csb1="2008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E6687"/>
    <w:rsid w:val="0E6A0365"/>
    <w:rsid w:val="1F893E60"/>
    <w:rsid w:val="2D350B61"/>
    <w:rsid w:val="2E5D511F"/>
    <w:rsid w:val="31C513B2"/>
    <w:rsid w:val="3C9F45B9"/>
    <w:rsid w:val="477A577A"/>
    <w:rsid w:val="6A026076"/>
    <w:rsid w:val="71D108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sparkler</dc:creator>
  <cp:lastModifiedBy>sparkler</cp:lastModifiedBy>
  <dcterms:modified xsi:type="dcterms:W3CDTF">2016-09-28T11:57:14Z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