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559F1" w14:textId="01D5001C" w:rsidR="00FD380D" w:rsidRPr="009E5E5A" w:rsidRDefault="009E5E5A" w:rsidP="00590AE4">
      <w:pPr>
        <w:jc w:val="both"/>
        <w:rPr>
          <w:rFonts w:ascii="Times New Roman" w:hAnsi="Times New Roman" w:cs="Times New Roman"/>
          <w:b/>
          <w:bCs/>
          <w:u w:val="single"/>
          <w:lang w:val="en-GB"/>
        </w:rPr>
      </w:pPr>
      <w:r w:rsidRPr="009E5E5A">
        <w:rPr>
          <w:rFonts w:ascii="Times New Roman" w:hAnsi="Times New Roman" w:cs="Times New Roman"/>
          <w:b/>
          <w:bCs/>
          <w:u w:val="single"/>
          <w:lang w:val="en-GB"/>
        </w:rPr>
        <w:t>NAMES OF BRANCHES</w:t>
      </w:r>
    </w:p>
    <w:p w14:paraId="0467FF9A" w14:textId="427E35AF" w:rsidR="009E5E5A" w:rsidRPr="009E5E5A" w:rsidRDefault="009E5E5A" w:rsidP="009E5E5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GB"/>
        </w:rPr>
      </w:pPr>
      <w:r w:rsidRPr="009E5E5A">
        <w:rPr>
          <w:rFonts w:ascii="Times New Roman" w:hAnsi="Times New Roman" w:cs="Times New Roman"/>
          <w:lang w:val="en-GB"/>
        </w:rPr>
        <w:t>PATASI BRANCH</w:t>
      </w:r>
    </w:p>
    <w:p w14:paraId="32E331F9" w14:textId="3887E776" w:rsidR="009E5E5A" w:rsidRPr="009E5E5A" w:rsidRDefault="009E5E5A" w:rsidP="009E5E5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GB"/>
        </w:rPr>
      </w:pPr>
      <w:r w:rsidRPr="009E5E5A">
        <w:rPr>
          <w:rFonts w:ascii="Times New Roman" w:hAnsi="Times New Roman" w:cs="Times New Roman"/>
          <w:lang w:val="en-GB"/>
        </w:rPr>
        <w:t>KWADASO BRANCH</w:t>
      </w:r>
    </w:p>
    <w:p w14:paraId="0AE60403" w14:textId="421645E7" w:rsidR="009E5E5A" w:rsidRPr="009E5E5A" w:rsidRDefault="009E5E5A" w:rsidP="009E5E5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GB"/>
        </w:rPr>
      </w:pPr>
      <w:r w:rsidRPr="009E5E5A">
        <w:rPr>
          <w:rFonts w:ascii="Times New Roman" w:hAnsi="Times New Roman" w:cs="Times New Roman"/>
          <w:lang w:val="en-GB"/>
        </w:rPr>
        <w:t>FOASE BRANCH</w:t>
      </w:r>
    </w:p>
    <w:p w14:paraId="5714C56C" w14:textId="4A562E8F" w:rsidR="009E5E5A" w:rsidRPr="009E5E5A" w:rsidRDefault="009E5E5A" w:rsidP="009E5E5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GB"/>
        </w:rPr>
      </w:pPr>
      <w:r w:rsidRPr="009E5E5A">
        <w:rPr>
          <w:rFonts w:ascii="Times New Roman" w:hAnsi="Times New Roman" w:cs="Times New Roman"/>
          <w:lang w:val="en-GB"/>
        </w:rPr>
        <w:t>MPASATIA BRANCH</w:t>
      </w:r>
    </w:p>
    <w:p w14:paraId="5C89C2E6" w14:textId="57014CFA" w:rsidR="009E5E5A" w:rsidRPr="009E5E5A" w:rsidRDefault="009E5E5A" w:rsidP="009E5E5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GB"/>
        </w:rPr>
      </w:pPr>
      <w:r w:rsidRPr="009E5E5A">
        <w:rPr>
          <w:rFonts w:ascii="Times New Roman" w:hAnsi="Times New Roman" w:cs="Times New Roman"/>
          <w:lang w:val="en-GB"/>
        </w:rPr>
        <w:t>ALLABAR BRANCH</w:t>
      </w:r>
    </w:p>
    <w:p w14:paraId="713F3518" w14:textId="47A06C78" w:rsidR="009E5E5A" w:rsidRPr="009E5E5A" w:rsidRDefault="009E5E5A" w:rsidP="009E5E5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GB"/>
        </w:rPr>
      </w:pPr>
      <w:r w:rsidRPr="009E5E5A">
        <w:rPr>
          <w:rFonts w:ascii="Times New Roman" w:hAnsi="Times New Roman" w:cs="Times New Roman"/>
          <w:lang w:val="en-GB"/>
        </w:rPr>
        <w:t>DABAN BRANCH</w:t>
      </w:r>
    </w:p>
    <w:p w14:paraId="0CBA8B1C" w14:textId="77777777" w:rsidR="009E5E5A" w:rsidRDefault="009E5E5A" w:rsidP="009E5E5A">
      <w:pPr>
        <w:jc w:val="both"/>
        <w:rPr>
          <w:lang w:val="en-GB"/>
        </w:rPr>
      </w:pPr>
    </w:p>
    <w:p w14:paraId="4C2A35EB" w14:textId="203C59FF" w:rsidR="009E5E5A" w:rsidRDefault="009E5E5A" w:rsidP="009E5E5A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9E5E5A">
        <w:rPr>
          <w:rFonts w:ascii="Times New Roman" w:hAnsi="Times New Roman" w:cs="Times New Roman"/>
          <w:sz w:val="32"/>
          <w:szCs w:val="32"/>
          <w:lang w:val="en-GB"/>
        </w:rPr>
        <w:t xml:space="preserve">It’s the USSD </w:t>
      </w:r>
      <w:r w:rsidRPr="009E5E5A">
        <w:rPr>
          <w:rFonts w:ascii="Times New Roman" w:hAnsi="Times New Roman" w:cs="Times New Roman"/>
          <w:b/>
          <w:bCs/>
          <w:sz w:val="32"/>
          <w:szCs w:val="32"/>
          <w:lang w:val="en-GB"/>
        </w:rPr>
        <w:t>*248*230#</w:t>
      </w:r>
    </w:p>
    <w:p w14:paraId="6A84442E" w14:textId="77777777" w:rsidR="009E5E5A" w:rsidRDefault="009E5E5A" w:rsidP="009E5E5A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4A4CBAB3" w14:textId="07067C8C" w:rsidR="00F81BB2" w:rsidRDefault="00F81BB2" w:rsidP="009E5E5A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Mission </w:t>
      </w:r>
    </w:p>
    <w:p w14:paraId="462999CC" w14:textId="146ADE35" w:rsidR="00F81BB2" w:rsidRDefault="00F81BB2" w:rsidP="009E5E5A">
      <w:pPr>
        <w:jc w:val="both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>“</w:t>
      </w:r>
      <w:r w:rsidRPr="00F81BB2">
        <w:rPr>
          <w:rFonts w:ascii="Times New Roman" w:hAnsi="Times New Roman" w:cs="Times New Roman"/>
          <w:sz w:val="32"/>
          <w:szCs w:val="32"/>
          <w:lang w:val="en-GB"/>
        </w:rPr>
        <w:t>We are the</w:t>
      </w:r>
      <w:r>
        <w:rPr>
          <w:rFonts w:ascii="Times New Roman" w:hAnsi="Times New Roman" w:cs="Times New Roman"/>
          <w:sz w:val="32"/>
          <w:szCs w:val="32"/>
          <w:lang w:val="en-GB"/>
        </w:rPr>
        <w:t xml:space="preserve"> pioneer Community Bank in the Ashanti Region and as a leader we are committed to providing a reliable, efficient and distinctive banking services to our clients and to also create wealth for our shareholders.’’</w:t>
      </w:r>
    </w:p>
    <w:p w14:paraId="3CB17B55" w14:textId="77777777" w:rsidR="00FE0840" w:rsidRDefault="00FE0840" w:rsidP="009E5E5A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5107A652" w14:textId="25BF7328" w:rsidR="00C43D2D" w:rsidRDefault="00C43D2D" w:rsidP="009E5E5A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193C1D">
        <w:rPr>
          <w:rFonts w:ascii="Times New Roman" w:hAnsi="Times New Roman" w:cs="Times New Roman"/>
          <w:b/>
          <w:bCs/>
          <w:sz w:val="32"/>
          <w:szCs w:val="32"/>
          <w:lang w:val="en-GB"/>
        </w:rPr>
        <w:t>Vision</w:t>
      </w:r>
    </w:p>
    <w:p w14:paraId="3587C2E6" w14:textId="57666E28" w:rsidR="00193C1D" w:rsidRDefault="00193C1D" w:rsidP="009E5E5A">
      <w:pPr>
        <w:jc w:val="both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“</w:t>
      </w:r>
      <w:r w:rsidRPr="00193C1D">
        <w:rPr>
          <w:rFonts w:ascii="Times New Roman" w:hAnsi="Times New Roman" w:cs="Times New Roman"/>
          <w:sz w:val="32"/>
          <w:szCs w:val="32"/>
          <w:lang w:val="en-GB"/>
        </w:rPr>
        <w:t>To be a</w:t>
      </w:r>
      <w:r>
        <w:rPr>
          <w:rFonts w:ascii="Times New Roman" w:hAnsi="Times New Roman" w:cs="Times New Roman"/>
          <w:sz w:val="32"/>
          <w:szCs w:val="32"/>
          <w:lang w:val="en-GB"/>
        </w:rPr>
        <w:t xml:space="preserve"> financially viable, dependable Community Bank that is committed to improving the quality of life of the communities we serve”</w:t>
      </w:r>
    </w:p>
    <w:p w14:paraId="3087DC0E" w14:textId="77777777" w:rsidR="00FE0840" w:rsidRDefault="00FE0840" w:rsidP="009E5E5A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5E25AFC0" w14:textId="7FD52F63" w:rsidR="00193C1D" w:rsidRPr="00193C1D" w:rsidRDefault="00193C1D" w:rsidP="009E5E5A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193C1D">
        <w:rPr>
          <w:rFonts w:ascii="Times New Roman" w:hAnsi="Times New Roman" w:cs="Times New Roman"/>
          <w:b/>
          <w:bCs/>
          <w:sz w:val="32"/>
          <w:szCs w:val="32"/>
          <w:lang w:val="en-GB"/>
        </w:rPr>
        <w:t>Values</w:t>
      </w:r>
    </w:p>
    <w:p w14:paraId="4C06AA9A" w14:textId="5B553E63" w:rsidR="00193C1D" w:rsidRDefault="00193C1D" w:rsidP="009E5E5A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193C1D">
        <w:rPr>
          <w:rFonts w:ascii="Times New Roman" w:hAnsi="Times New Roman" w:cs="Times New Roman"/>
          <w:b/>
          <w:bCs/>
          <w:sz w:val="32"/>
          <w:szCs w:val="32"/>
          <w:lang w:val="en-GB"/>
        </w:rPr>
        <w:t>Integrity and Ethics</w:t>
      </w:r>
    </w:p>
    <w:p w14:paraId="7777AB0A" w14:textId="790602FA" w:rsidR="00193C1D" w:rsidRDefault="00193C1D" w:rsidP="009E5E5A">
      <w:pPr>
        <w:jc w:val="both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>This is our cornerstone. We will operate with honesty, fairness and respect for others.</w:t>
      </w:r>
    </w:p>
    <w:p w14:paraId="70ADD051" w14:textId="1710F1FA" w:rsidR="00BD0875" w:rsidRPr="00BD0875" w:rsidRDefault="00BD0875" w:rsidP="009E5E5A">
      <w:pPr>
        <w:jc w:val="both"/>
        <w:rPr>
          <w:rFonts w:ascii="Times New Roman" w:hAnsi="Times New Roman" w:cs="Times New Roman"/>
          <w:sz w:val="32"/>
          <w:szCs w:val="32"/>
          <w:lang w:val="en-GB"/>
        </w:rPr>
      </w:pPr>
      <w:hyperlink r:id="rId5" w:history="1">
        <w:r w:rsidRPr="005E3E4D">
          <w:rPr>
            <w:rStyle w:val="Hyperlink"/>
            <w:rFonts w:ascii="Times New Roman" w:hAnsi="Times New Roman" w:cs="Times New Roman"/>
            <w:sz w:val="32"/>
            <w:szCs w:val="32"/>
            <w:lang w:val="en-GB"/>
          </w:rPr>
          <w:t>https://www.faceboo</w:t>
        </w:r>
        <w:r w:rsidRPr="005E3E4D">
          <w:rPr>
            <w:rStyle w:val="Hyperlink"/>
            <w:rFonts w:ascii="Times New Roman" w:hAnsi="Times New Roman" w:cs="Times New Roman"/>
            <w:sz w:val="32"/>
            <w:szCs w:val="32"/>
            <w:lang w:val="en-GB"/>
          </w:rPr>
          <w:t>k</w:t>
        </w:r>
        <w:r w:rsidRPr="005E3E4D">
          <w:rPr>
            <w:rStyle w:val="Hyperlink"/>
            <w:rFonts w:ascii="Times New Roman" w:hAnsi="Times New Roman" w:cs="Times New Roman"/>
            <w:sz w:val="32"/>
            <w:szCs w:val="32"/>
            <w:lang w:val="en-GB"/>
          </w:rPr>
          <w:t>.com/share/1DsQQZozH4/</w:t>
        </w:r>
      </w:hyperlink>
    </w:p>
    <w:p w14:paraId="2906BE3B" w14:textId="06A68D5E" w:rsidR="00FE0840" w:rsidRDefault="00BD0875" w:rsidP="009E5E5A">
      <w:pPr>
        <w:jc w:val="both"/>
        <w:rPr>
          <w:rFonts w:ascii="Times New Roman" w:hAnsi="Times New Roman" w:cs="Times New Roman"/>
          <w:sz w:val="32"/>
          <w:szCs w:val="32"/>
          <w:lang w:val="en-GB"/>
        </w:rPr>
      </w:pPr>
      <w:hyperlink r:id="rId6" w:history="1">
        <w:r w:rsidRPr="00541AE7">
          <w:rPr>
            <w:rStyle w:val="Hyperlink"/>
            <w:rFonts w:ascii="Times New Roman" w:hAnsi="Times New Roman" w:cs="Times New Roman"/>
            <w:sz w:val="32"/>
            <w:szCs w:val="32"/>
            <w:lang w:val="en-GB"/>
          </w:rPr>
          <w:t>https://www.linkedin.com/c</w:t>
        </w:r>
        <w:r w:rsidRPr="00541AE7">
          <w:rPr>
            <w:rStyle w:val="Hyperlink"/>
            <w:rFonts w:ascii="Times New Roman" w:hAnsi="Times New Roman" w:cs="Times New Roman"/>
            <w:sz w:val="32"/>
            <w:szCs w:val="32"/>
            <w:lang w:val="en-GB"/>
          </w:rPr>
          <w:t>o</w:t>
        </w:r>
        <w:r w:rsidRPr="00541AE7">
          <w:rPr>
            <w:rStyle w:val="Hyperlink"/>
            <w:rFonts w:ascii="Times New Roman" w:hAnsi="Times New Roman" w:cs="Times New Roman"/>
            <w:sz w:val="32"/>
            <w:szCs w:val="32"/>
            <w:lang w:val="en-GB"/>
          </w:rPr>
          <w:t>mpany/atwima-rural-bank-plc/</w:t>
        </w:r>
      </w:hyperlink>
    </w:p>
    <w:p w14:paraId="097AD603" w14:textId="77777777" w:rsidR="00BD0875" w:rsidRPr="00BD0875" w:rsidRDefault="00BD0875" w:rsidP="009E5E5A">
      <w:pPr>
        <w:jc w:val="both"/>
        <w:rPr>
          <w:rFonts w:ascii="Times New Roman" w:hAnsi="Times New Roman" w:cs="Times New Roman"/>
          <w:sz w:val="32"/>
          <w:szCs w:val="32"/>
          <w:lang w:val="en-GB"/>
        </w:rPr>
      </w:pPr>
    </w:p>
    <w:p w14:paraId="654BEBF8" w14:textId="68448DF4" w:rsidR="00193C1D" w:rsidRDefault="00193C1D" w:rsidP="009E5E5A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193C1D">
        <w:rPr>
          <w:rFonts w:ascii="Times New Roman" w:hAnsi="Times New Roman" w:cs="Times New Roman"/>
          <w:b/>
          <w:bCs/>
          <w:sz w:val="32"/>
          <w:szCs w:val="32"/>
          <w:lang w:val="en-GB"/>
        </w:rPr>
        <w:t>Commitment</w:t>
      </w:r>
    </w:p>
    <w:p w14:paraId="11AB3133" w14:textId="77777777" w:rsidR="00BB103D" w:rsidRDefault="00193C1D" w:rsidP="009E5E5A">
      <w:pPr>
        <w:jc w:val="both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 xml:space="preserve">Commitment to achievement and </w:t>
      </w:r>
      <w:r w:rsidR="00BB103D">
        <w:rPr>
          <w:rFonts w:ascii="Times New Roman" w:hAnsi="Times New Roman" w:cs="Times New Roman"/>
          <w:sz w:val="32"/>
          <w:szCs w:val="32"/>
          <w:lang w:val="en-GB"/>
        </w:rPr>
        <w:t>taking advantage of opportunities. When we decide to do something, we will do it with quality, drive and passion.</w:t>
      </w:r>
    </w:p>
    <w:p w14:paraId="3508CA5D" w14:textId="77777777" w:rsidR="00FE0840" w:rsidRDefault="00BB103D" w:rsidP="009E5E5A">
      <w:pPr>
        <w:jc w:val="both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</w:p>
    <w:p w14:paraId="6EFC10F4" w14:textId="6F8DFBFB" w:rsidR="00193C1D" w:rsidRDefault="00FE0840" w:rsidP="009E5E5A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FE0840">
        <w:rPr>
          <w:rFonts w:ascii="Times New Roman" w:hAnsi="Times New Roman" w:cs="Times New Roman"/>
          <w:b/>
          <w:bCs/>
          <w:sz w:val="32"/>
          <w:szCs w:val="32"/>
          <w:lang w:val="en-GB"/>
        </w:rPr>
        <w:t>We insist on quality</w:t>
      </w:r>
    </w:p>
    <w:p w14:paraId="4411F28E" w14:textId="750F0841" w:rsidR="00FE0840" w:rsidRPr="00FE0840" w:rsidRDefault="00FE0840" w:rsidP="009E5E5A">
      <w:pPr>
        <w:jc w:val="both"/>
        <w:rPr>
          <w:rFonts w:ascii="Times New Roman" w:hAnsi="Times New Roman" w:cs="Times New Roman"/>
          <w:sz w:val="32"/>
          <w:szCs w:val="32"/>
          <w:lang w:val="en-GB"/>
        </w:rPr>
      </w:pPr>
      <w:r w:rsidRPr="00FE0840">
        <w:rPr>
          <w:rFonts w:ascii="Times New Roman" w:hAnsi="Times New Roman" w:cs="Times New Roman"/>
          <w:sz w:val="32"/>
          <w:szCs w:val="32"/>
          <w:lang w:val="en-GB"/>
        </w:rPr>
        <w:t>In our leadership, work, and service.</w:t>
      </w:r>
    </w:p>
    <w:p w14:paraId="1F03CAF6" w14:textId="77777777" w:rsidR="00FE0840" w:rsidRPr="00FE0840" w:rsidRDefault="00FE0840" w:rsidP="009E5E5A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sectPr w:rsidR="00FE0840" w:rsidRPr="00FE0840" w:rsidSect="00590AE4">
      <w:pgSz w:w="12242" w:h="15842" w:code="14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634DC4"/>
    <w:multiLevelType w:val="hybridMultilevel"/>
    <w:tmpl w:val="53B82D4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6907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AE4"/>
    <w:rsid w:val="00193C1D"/>
    <w:rsid w:val="00590AE4"/>
    <w:rsid w:val="00595620"/>
    <w:rsid w:val="008E2A78"/>
    <w:rsid w:val="009E5E5A"/>
    <w:rsid w:val="00A05FF1"/>
    <w:rsid w:val="00B04DE6"/>
    <w:rsid w:val="00BB103D"/>
    <w:rsid w:val="00BD0875"/>
    <w:rsid w:val="00C43D2D"/>
    <w:rsid w:val="00C9562F"/>
    <w:rsid w:val="00CC7EF5"/>
    <w:rsid w:val="00E75643"/>
    <w:rsid w:val="00F81BB2"/>
    <w:rsid w:val="00FD380D"/>
    <w:rsid w:val="00FE0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436CE"/>
  <w15:chartTrackingRefBased/>
  <w15:docId w15:val="{F79B8C62-6C01-4D05-8229-3729DF670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A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A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A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A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A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A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A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A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A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A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AE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08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08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D087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company/atwima-rural-bank-plc/" TargetMode="External"/><Relationship Id="rId5" Type="http://schemas.openxmlformats.org/officeDocument/2006/relationships/hyperlink" Target="https://www.facebook.com/share/1DsQQZozH4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2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Collins Bawuah</dc:creator>
  <cp:keywords/>
  <dc:description/>
  <cp:lastModifiedBy>Collins Bawuah</cp:lastModifiedBy>
  <cp:revision>1</cp:revision>
  <dcterms:created xsi:type="dcterms:W3CDTF">2026-05-15T20:46:00Z</dcterms:created>
  <dcterms:modified xsi:type="dcterms:W3CDTF">2026-05-16T00:27:00Z</dcterms:modified>
</cp:coreProperties>
</file>