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7.png" ContentType="image/png"/>
  <Override PartName="/word/media/image2.png" ContentType="image/png"/>
  <Override PartName="/word/media/image1.emf" ContentType="image/x-emf"/>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ato Medium" w:hAnsi="Lato Medium"/>
          <w:b w:val="false"/>
          <w:b w:val="false"/>
          <w:bCs w:val="false"/>
          <w:color w:val="CE181E"/>
          <w:sz w:val="20"/>
          <w:szCs w:val="20"/>
        </w:rPr>
      </w:pPr>
      <w:r>
        <w:rPr>
          <w:rFonts w:ascii="Lato Medium" w:hAnsi="Lato Medium"/>
          <w:b w:val="false"/>
          <w:bCs w:val="false"/>
          <w:color w:val="CE181E"/>
          <w:sz w:val="20"/>
          <w:szCs w:val="20"/>
        </w:rPr>
        <w:t xml:space="preserve">Monitor </w:t>
      </w:r>
      <w:r>
        <w:rPr>
          <w:rFonts w:ascii="Lato Medium" w:hAnsi="Lato Medium"/>
          <w:b w:val="false"/>
          <w:bCs w:val="false"/>
          <w:color w:val="CE181E"/>
          <w:sz w:val="20"/>
          <w:szCs w:val="20"/>
        </w:rPr>
        <w:t xml:space="preserve">&amp; Alerts </w:t>
      </w:r>
      <w:r>
        <w:rPr>
          <w:rFonts w:ascii="Lato Medium" w:hAnsi="Lato Medium"/>
          <w:b w:val="false"/>
          <w:bCs w:val="false"/>
          <w:color w:val="CE181E"/>
          <w:sz w:val="20"/>
          <w:szCs w:val="20"/>
        </w:rPr>
        <w:t>SQL Databases</w:t>
      </w:r>
    </w:p>
    <w:p>
      <w:pPr>
        <w:pStyle w:val="Normal"/>
        <w:pBdr>
          <w:bottom w:val="single" w:sz="2" w:space="2" w:color="000000"/>
        </w:pBdr>
        <w:jc w:val="center"/>
        <w:rPr>
          <w:rFonts w:ascii="Lato Medium" w:hAnsi="Lato Medium"/>
          <w:b w:val="false"/>
          <w:b w:val="false"/>
          <w:bCs w:val="false"/>
          <w:color w:val="CE181E"/>
          <w:sz w:val="20"/>
          <w:szCs w:val="20"/>
        </w:rPr>
      </w:pPr>
      <w:r>
        <w:rPr>
          <w:rFonts w:ascii="Lato Medium" w:hAnsi="Lato Medium"/>
          <w:b w:val="false"/>
          <w:bCs w:val="false"/>
          <w:color w:val="CE181E"/>
          <w:sz w:val="20"/>
          <w:szCs w:val="20"/>
        </w:rPr>
      </w:r>
    </w:p>
    <w:p>
      <w:pPr>
        <w:pStyle w:val="Normal"/>
        <w:jc w:val="center"/>
        <w:rPr>
          <w:rFonts w:ascii="Lato Medium" w:hAnsi="Lato Medium"/>
          <w:b w:val="false"/>
          <w:b w:val="false"/>
          <w:bCs w:val="false"/>
          <w:sz w:val="20"/>
          <w:szCs w:val="20"/>
        </w:rPr>
      </w:pPr>
      <w:r>
        <w:rPr>
          <w:rFonts w:ascii="Lato Medium" w:hAnsi="Lato Medium"/>
          <w:b w:val="false"/>
          <w:bCs w:val="false"/>
          <w:sz w:val="20"/>
          <w:szCs w:val="20"/>
        </w:rPr>
      </w:r>
    </w:p>
    <w:p>
      <w:pPr>
        <w:pStyle w:val="Normal"/>
        <w:rPr>
          <w:rFonts w:ascii="Lato Medium" w:hAnsi="Lato Medium"/>
          <w:b w:val="false"/>
          <w:b w:val="false"/>
          <w:bCs w:val="false"/>
          <w:sz w:val="20"/>
          <w:szCs w:val="20"/>
        </w:rPr>
      </w:pPr>
      <w:r>
        <w:rPr>
          <w:rFonts w:ascii="Lato Medium" w:hAnsi="Lato Medium"/>
          <w:b w:val="false"/>
          <w:bCs w:val="false"/>
          <w:sz w:val="20"/>
          <w:szCs w:val="20"/>
        </w:rPr>
        <w:t>Three important parameters should be monitor</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Normal"/>
        <w:rPr>
          <w:rFonts w:ascii="Lato Medium" w:hAnsi="Lato Medium"/>
          <w:b w:val="false"/>
          <w:b w:val="false"/>
          <w:bCs w:val="false"/>
          <w:sz w:val="20"/>
          <w:szCs w:val="20"/>
        </w:rPr>
      </w:pPr>
      <w:r>
        <w:rPr>
          <w:rFonts w:ascii="Lato Medium" w:hAnsi="Lato Medium"/>
          <w:b w:val="false"/>
          <w:bCs w:val="false"/>
          <w:sz w:val="20"/>
          <w:szCs w:val="20"/>
        </w:rPr>
        <w:tab/>
        <w:t>1. DTU Usage</w:t>
      </w:r>
    </w:p>
    <w:p>
      <w:pPr>
        <w:pStyle w:val="Normal"/>
        <w:rPr>
          <w:rFonts w:ascii="Lato Medium" w:hAnsi="Lato Medium"/>
          <w:b w:val="false"/>
          <w:b w:val="false"/>
          <w:bCs w:val="false"/>
          <w:sz w:val="20"/>
          <w:szCs w:val="20"/>
        </w:rPr>
      </w:pPr>
      <w:r>
        <w:rPr>
          <w:rFonts w:ascii="Lato Medium" w:hAnsi="Lato Medium"/>
          <w:b w:val="false"/>
          <w:bCs w:val="false"/>
          <w:sz w:val="20"/>
          <w:szCs w:val="20"/>
        </w:rPr>
        <w:tab/>
        <w:t>2. CPU Usage</w:t>
      </w:r>
    </w:p>
    <w:p>
      <w:pPr>
        <w:pStyle w:val="Normal"/>
        <w:rPr>
          <w:rFonts w:ascii="Lato Medium" w:hAnsi="Lato Medium"/>
          <w:b w:val="false"/>
          <w:b w:val="false"/>
          <w:bCs w:val="false"/>
          <w:sz w:val="20"/>
          <w:szCs w:val="20"/>
        </w:rPr>
      </w:pPr>
      <w:r>
        <w:rPr>
          <w:rFonts w:ascii="Lato Medium" w:hAnsi="Lato Medium"/>
          <w:b w:val="false"/>
          <w:bCs w:val="false"/>
          <w:sz w:val="20"/>
          <w:szCs w:val="20"/>
        </w:rPr>
        <w:tab/>
        <w:t>3. IO Usage</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Normal"/>
        <w:rPr>
          <w:rFonts w:ascii="Lato Medium" w:hAnsi="Lato Medium"/>
          <w:b w:val="false"/>
          <w:b w:val="false"/>
          <w:bCs w:val="false"/>
          <w:sz w:val="20"/>
          <w:szCs w:val="20"/>
        </w:rPr>
      </w:pPr>
      <w:r>
        <w:rPr>
          <w:rFonts w:ascii="Lato Medium" w:hAnsi="Lato Medium"/>
          <w:b w:val="false"/>
          <w:bCs w:val="false"/>
          <w:color w:val="FF0000"/>
          <w:sz w:val="20"/>
          <w:szCs w:val="20"/>
        </w:rPr>
        <w:t>DTU usage:</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Normal"/>
        <w:rPr>
          <w:rFonts w:ascii="Lato Medium" w:hAnsi="Lato Medium"/>
          <w:b w:val="false"/>
          <w:b w:val="false"/>
          <w:bCs w:val="false"/>
          <w:sz w:val="20"/>
          <w:szCs w:val="20"/>
        </w:rPr>
      </w:pPr>
      <w:bookmarkStart w:id="0" w:name="hs_cos_wrapper_module_152167567108707"/>
      <w:bookmarkEnd w:id="0"/>
      <w:r>
        <w:rPr>
          <w:rFonts w:ascii="Lato Medium" w:hAnsi="Lato Medium"/>
          <w:b w:val="false"/>
          <w:bCs w:val="false"/>
          <w:sz w:val="20"/>
          <w:szCs w:val="20"/>
        </w:rPr>
        <w:tab/>
        <w:t xml:space="preserve">DTU stands for </w:t>
      </w:r>
      <w:r>
        <w:rPr>
          <w:rFonts w:ascii="Lato Medium" w:hAnsi="Lato Medium"/>
          <w:b w:val="false"/>
          <w:bCs w:val="false"/>
          <w:sz w:val="20"/>
          <w:szCs w:val="20"/>
          <w:highlight w:val="red"/>
        </w:rPr>
        <w:t>Database Transaction Unit</w:t>
      </w:r>
      <w:r>
        <w:rPr>
          <w:rFonts w:ascii="Lato Medium" w:hAnsi="Lato Medium"/>
          <w:b w:val="false"/>
          <w:bCs w:val="false"/>
          <w:sz w:val="20"/>
          <w:szCs w:val="20"/>
        </w:rPr>
        <w:t xml:space="preserve">. DTUs give you a way to compare database performance across the service tiers offered by Azure. DTUs </w:t>
      </w:r>
      <w:r>
        <w:rPr>
          <w:rFonts w:ascii="Lato Medium" w:hAnsi="Lato Medium"/>
          <w:b w:val="false"/>
          <w:bCs w:val="false"/>
          <w:sz w:val="20"/>
          <w:szCs w:val="20"/>
          <w:highlight w:val="yellow"/>
        </w:rPr>
        <w:t>roughly measure performance as a combination of CPU, Memory, Reads, and Write</w:t>
      </w:r>
      <w:r>
        <w:rPr>
          <w:rFonts w:ascii="Lato Medium" w:hAnsi="Lato Medium"/>
          <w:b w:val="false"/>
          <w:bCs w:val="false"/>
          <w:sz w:val="20"/>
          <w:szCs w:val="20"/>
          <w:highlight w:val="yellow"/>
        </w:rPr>
        <w:t>s</w:t>
      </w:r>
      <w:r>
        <w:rPr>
          <w:rFonts w:ascii="Lato Medium" w:hAnsi="Lato Medium"/>
          <w:b w:val="false"/>
          <w:bCs w:val="false"/>
          <w:sz w:val="20"/>
          <w:szCs w:val="20"/>
        </w:rPr>
        <w:t>. When provisioning compute for elastic pools, the acronym eDTU may be used to refer to DTUs that are part of an elastic pool.</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Heading2"/>
        <w:rPr>
          <w:rFonts w:ascii="Lato Medium" w:hAnsi="Lato Medium"/>
          <w:b w:val="false"/>
          <w:b w:val="false"/>
          <w:bCs w:val="false"/>
          <w:color w:val="FF0000"/>
          <w:sz w:val="20"/>
          <w:szCs w:val="20"/>
        </w:rPr>
      </w:pPr>
      <w:bookmarkStart w:id="1" w:name="hs_cos_wrapper_module_1521675671087071"/>
      <w:bookmarkEnd w:id="1"/>
      <w:r>
        <w:rPr>
          <w:rFonts w:ascii="Lato Medium" w:hAnsi="Lato Medium"/>
          <w:b w:val="false"/>
          <w:bCs w:val="false"/>
          <w:color w:val="FF0000"/>
          <w:sz w:val="20"/>
          <w:szCs w:val="20"/>
        </w:rPr>
        <w:t>Effects</w:t>
      </w:r>
    </w:p>
    <w:p>
      <w:pPr>
        <w:pStyle w:val="TextBody"/>
        <w:rPr>
          <w:rFonts w:ascii="Lato Medium" w:hAnsi="Lato Medium"/>
          <w:sz w:val="20"/>
          <w:szCs w:val="20"/>
        </w:rPr>
      </w:pPr>
      <w:r>
        <w:rPr>
          <w:rFonts w:ascii="Lato Medium" w:hAnsi="Lato Medium"/>
          <w:sz w:val="20"/>
          <w:szCs w:val="20"/>
        </w:rPr>
        <w:tab/>
        <w:t>Running at consistently high DTU usage, especially near 100% usage will be detrimental to the performance of your database and should be addressed ASAP. Specific issues may include:</w:t>
      </w:r>
    </w:p>
    <w:p>
      <w:pPr>
        <w:pStyle w:val="TextBody"/>
        <w:numPr>
          <w:ilvl w:val="0"/>
          <w:numId w:val="1"/>
        </w:numPr>
        <w:tabs>
          <w:tab w:val="clear" w:pos="709"/>
          <w:tab w:val="left" w:pos="0" w:leader="none"/>
        </w:tabs>
        <w:spacing w:before="0" w:after="0"/>
        <w:ind w:left="707" w:hanging="283"/>
        <w:rPr>
          <w:rFonts w:ascii="Lato Medium" w:hAnsi="Lato Medium"/>
          <w:sz w:val="20"/>
          <w:szCs w:val="20"/>
        </w:rPr>
      </w:pPr>
      <w:r>
        <w:rPr>
          <w:rFonts w:ascii="Lato Medium" w:hAnsi="Lato Medium"/>
          <w:sz w:val="20"/>
          <w:szCs w:val="20"/>
        </w:rPr>
        <w:t xml:space="preserve">Longer query times </w:t>
      </w:r>
    </w:p>
    <w:p>
      <w:pPr>
        <w:pStyle w:val="TextBody"/>
        <w:numPr>
          <w:ilvl w:val="0"/>
          <w:numId w:val="1"/>
        </w:numPr>
        <w:tabs>
          <w:tab w:val="clear" w:pos="709"/>
          <w:tab w:val="left" w:pos="0" w:leader="none"/>
        </w:tabs>
        <w:ind w:left="707" w:hanging="283"/>
        <w:rPr>
          <w:rFonts w:ascii="Lato Medium" w:hAnsi="Lato Medium"/>
          <w:sz w:val="20"/>
          <w:szCs w:val="20"/>
        </w:rPr>
      </w:pPr>
      <w:r>
        <w:rPr>
          <w:rFonts w:ascii="Lato Medium" w:hAnsi="Lato Medium"/>
          <w:sz w:val="20"/>
          <w:szCs w:val="20"/>
        </w:rPr>
        <w:t xml:space="preserve">Rejected transactions due to timeouts </w:t>
      </w:r>
    </w:p>
    <w:p>
      <w:pPr>
        <w:pStyle w:val="TextBody"/>
        <w:rPr>
          <w:rFonts w:ascii="Lato Medium" w:hAnsi="Lato Medium"/>
          <w:color w:val="FF0000"/>
          <w:sz w:val="20"/>
          <w:szCs w:val="20"/>
        </w:rPr>
      </w:pPr>
      <w:r>
        <w:rPr>
          <w:rFonts w:ascii="Lato Medium" w:hAnsi="Lato Medium"/>
          <w:color w:val="FF0000"/>
          <w:sz w:val="20"/>
          <w:szCs w:val="20"/>
        </w:rPr>
        <w:t>Fixes</w:t>
      </w:r>
    </w:p>
    <w:p>
      <w:pPr>
        <w:pStyle w:val="Normal"/>
        <w:rPr>
          <w:rFonts w:ascii="Lato Medium" w:hAnsi="Lato Medium"/>
          <w:sz w:val="20"/>
          <w:szCs w:val="20"/>
        </w:rPr>
      </w:pPr>
      <w:bookmarkStart w:id="2" w:name="hs_cos_wrapper_module_1521675671087072"/>
      <w:bookmarkEnd w:id="2"/>
      <w:r>
        <w:rPr>
          <w:rFonts w:ascii="Lato Medium" w:hAnsi="Lato Medium"/>
          <w:sz w:val="20"/>
          <w:szCs w:val="20"/>
        </w:rPr>
        <w:tab/>
        <w:t>diagnosing high DTU usage is to figure out which resource is contributing to your high usage by querying the sys.dm_db_resource_stats table.</w:t>
      </w:r>
    </w:p>
    <w:p>
      <w:pPr>
        <w:pStyle w:val="Normal"/>
        <w:rPr>
          <w:rFonts w:ascii="Lato Medium" w:hAnsi="Lato Medium"/>
          <w:sz w:val="20"/>
          <w:szCs w:val="20"/>
        </w:rPr>
      </w:pPr>
      <w:r>
        <w:rPr>
          <w:rFonts w:ascii="Lato Medium" w:hAnsi="Lato Medium"/>
          <w:sz w:val="20"/>
          <w:szCs w:val="20"/>
        </w:rPr>
      </w:r>
    </w:p>
    <w:p>
      <w:pPr>
        <w:pStyle w:val="Normal"/>
        <w:rPr/>
      </w:pPr>
      <w:r>
        <w:rPr>
          <w:rStyle w:val="SourceText"/>
          <w:rFonts w:ascii="Lato Medium" w:hAnsi="Lato Medium"/>
          <w:b w:val="false"/>
          <w:bCs w:val="false"/>
          <w:color w:val="000000"/>
          <w:sz w:val="20"/>
          <w:szCs w:val="20"/>
          <w:highlight w:val="white"/>
        </w:rPr>
        <w:tab/>
      </w:r>
      <w:r>
        <w:rPr>
          <w:rStyle w:val="SourceText"/>
          <w:rFonts w:ascii="Lato Medium" w:hAnsi="Lato Medium"/>
          <w:b w:val="false"/>
          <w:bCs w:val="false"/>
          <w:color w:val="000000"/>
          <w:sz w:val="20"/>
          <w:szCs w:val="20"/>
          <w:highlight w:val="red"/>
        </w:rPr>
        <w:t>SELECT * FROM sys.dm_db_resource_stats ORDER BY end_time DESC;</w:t>
      </w:r>
    </w:p>
    <w:p>
      <w:pPr>
        <w:pStyle w:val="Normal"/>
        <w:rPr>
          <w:rStyle w:val="SourceText"/>
          <w:rFonts w:ascii="Lato Medium" w:hAnsi="Lato Medium"/>
          <w:b/>
          <w:b/>
          <w:bCs/>
          <w:color w:val="A1467E"/>
          <w:sz w:val="20"/>
          <w:szCs w:val="20"/>
        </w:rPr>
      </w:pPr>
      <w:r>
        <w:rPr/>
      </w:r>
    </w:p>
    <w:p>
      <w:pPr>
        <w:pStyle w:val="Normal"/>
        <w:rPr/>
      </w:pPr>
      <w:r>
        <w:rPr>
          <w:rStyle w:val="SourceText"/>
          <w:rFonts w:ascii="Lato Medium" w:hAnsi="Lato Medium"/>
          <w:b w:val="false"/>
          <w:bCs w:val="false"/>
          <w:color w:val="000000"/>
          <w:sz w:val="20"/>
          <w:szCs w:val="20"/>
          <w:u w:val="single"/>
        </w:rPr>
        <w:t xml:space="preserve">important parameter to observe </w:t>
      </w:r>
      <w:r>
        <w:rPr>
          <w:rStyle w:val="SourceText"/>
          <w:rFonts w:ascii="Lato Medium" w:hAnsi="Lato Medium"/>
          <w:b w:val="false"/>
          <w:bCs w:val="false"/>
          <w:color w:val="000000"/>
          <w:sz w:val="20"/>
          <w:szCs w:val="20"/>
          <w:u w:val="single"/>
        </w:rPr>
        <w:t>here</w:t>
      </w:r>
    </w:p>
    <w:p>
      <w:pPr>
        <w:pStyle w:val="Normal"/>
        <w:rPr>
          <w:rStyle w:val="SourceText"/>
          <w:rFonts w:ascii="Lato Medium" w:hAnsi="Lato Medium"/>
          <w:b/>
          <w:b/>
          <w:bCs/>
          <w:color w:val="A1467E"/>
          <w:sz w:val="20"/>
          <w:szCs w:val="20"/>
        </w:rPr>
      </w:pPr>
      <w:r>
        <w:rPr/>
      </w:r>
    </w:p>
    <w:p>
      <w:pPr>
        <w:pStyle w:val="Normal"/>
        <w:rPr/>
      </w:pPr>
      <w:r>
        <w:rPr>
          <w:rStyle w:val="SourceText"/>
          <w:rFonts w:ascii="Lato Medium" w:hAnsi="Lato Medium"/>
          <w:b w:val="false"/>
          <w:bCs w:val="false"/>
          <w:color w:val="000000"/>
          <w:sz w:val="20"/>
          <w:szCs w:val="20"/>
        </w:rPr>
        <w:tab/>
        <w:t>avg_cpu_precent</w:t>
      </w:r>
    </w:p>
    <w:p>
      <w:pPr>
        <w:pStyle w:val="Normal"/>
        <w:rPr/>
      </w:pPr>
      <w:r>
        <w:rPr>
          <w:rStyle w:val="SourceText"/>
          <w:rFonts w:ascii="Lato Medium" w:hAnsi="Lato Medium"/>
          <w:b w:val="false"/>
          <w:bCs w:val="false"/>
          <w:color w:val="000000"/>
          <w:sz w:val="20"/>
          <w:szCs w:val="20"/>
        </w:rPr>
        <w:tab/>
        <w:t>avg_data_io_precent</w:t>
      </w:r>
    </w:p>
    <w:p>
      <w:pPr>
        <w:pStyle w:val="Normal"/>
        <w:rPr/>
      </w:pPr>
      <w:r>
        <w:rPr>
          <w:rStyle w:val="SourceText"/>
          <w:rFonts w:ascii="Lato Medium" w:hAnsi="Lato Medium"/>
          <w:b w:val="false"/>
          <w:bCs w:val="false"/>
          <w:color w:val="000000"/>
          <w:sz w:val="20"/>
          <w:szCs w:val="20"/>
        </w:rPr>
        <w:tab/>
        <w:t>avg_log_write_precent</w:t>
      </w:r>
    </w:p>
    <w:p>
      <w:pPr>
        <w:pStyle w:val="Normal"/>
        <w:rPr/>
      </w:pPr>
      <w:r>
        <w:rPr>
          <w:rStyle w:val="SourceText"/>
          <w:rFonts w:ascii="Lato Medium" w:hAnsi="Lato Medium"/>
          <w:b w:val="false"/>
          <w:bCs w:val="false"/>
          <w:color w:val="000000"/>
          <w:sz w:val="20"/>
          <w:szCs w:val="20"/>
        </w:rPr>
        <w:tab/>
        <w:t>avg_memory_usage_precent</w:t>
      </w:r>
    </w:p>
    <w:p>
      <w:pPr>
        <w:pStyle w:val="Normal"/>
        <w:rPr>
          <w:rStyle w:val="SourceText"/>
          <w:rFonts w:ascii="Lato Medium" w:hAnsi="Lato Medium"/>
          <w:b/>
          <w:b/>
          <w:bCs/>
          <w:color w:val="A1467E"/>
          <w:sz w:val="20"/>
          <w:szCs w:val="20"/>
        </w:rPr>
      </w:pPr>
      <w:r>
        <w:rPr/>
      </w:r>
    </w:p>
    <w:p>
      <w:pPr>
        <w:pStyle w:val="Normal"/>
        <w:rPr>
          <w:rFonts w:ascii="Lato Medium" w:hAnsi="Lato Medium"/>
          <w:sz w:val="20"/>
          <w:szCs w:val="20"/>
        </w:rPr>
      </w:pPr>
      <w:r>
        <w:rPr>
          <w:rFonts w:ascii="Lato Medium" w:hAnsi="Lato Medium"/>
          <w:sz w:val="20"/>
          <w:szCs w:val="20"/>
        </w:rPr>
      </w:r>
    </w:p>
    <w:p>
      <w:pPr>
        <w:pStyle w:val="TextBody"/>
        <w:rPr>
          <w:rFonts w:ascii="Lato Medium" w:hAnsi="Lato Medium"/>
          <w:sz w:val="20"/>
          <w:szCs w:val="20"/>
        </w:rPr>
      </w:pPr>
      <w:r>
        <w:rPr>
          <w:rFonts w:ascii="Lato Medium" w:hAnsi="Lato Medium"/>
          <w:sz w:val="20"/>
          <w:szCs w:val="20"/>
        </w:rPr>
        <w:t xml:space="preserve">Refer: </w:t>
      </w:r>
    </w:p>
    <w:p>
      <w:pPr>
        <w:pStyle w:val="TextBody"/>
        <w:rPr>
          <w:rFonts w:ascii="Lato Medium" w:hAnsi="Lato Medium"/>
          <w:sz w:val="20"/>
          <w:szCs w:val="20"/>
        </w:rPr>
      </w:pPr>
      <w:r>
        <w:rPr>
          <w:rFonts w:ascii="Lato Medium" w:hAnsi="Lato Medium"/>
          <w:color w:val="2A6099"/>
          <w:sz w:val="20"/>
          <w:szCs w:val="20"/>
        </w:rPr>
        <w:t>https://docs.microsoft.com/en-us/sql/relational-databases/system-dynamic-management-views/sys-dm-db-resource-stats-azure-sql-database?view=azuresqldb-current</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Normal"/>
        <w:rPr>
          <w:rFonts w:ascii="Lato Medium" w:hAnsi="Lato Medium"/>
          <w:b w:val="false"/>
          <w:b w:val="false"/>
          <w:bCs w:val="false"/>
          <w:sz w:val="20"/>
          <w:szCs w:val="20"/>
        </w:rPr>
      </w:pPr>
      <w:r>
        <w:rPr>
          <w:rFonts w:ascii="Lato Medium" w:hAnsi="Lato Medium"/>
          <w:b w:val="false"/>
          <w:bCs w:val="false"/>
          <w:color w:val="FF0000"/>
          <w:sz w:val="20"/>
          <w:szCs w:val="20"/>
        </w:rPr>
        <w:t>CPU usage</w:t>
      </w:r>
    </w:p>
    <w:p>
      <w:pPr>
        <w:pStyle w:val="Normal"/>
        <w:rPr>
          <w:b w:val="false"/>
          <w:b w:val="false"/>
          <w:bCs w:val="false"/>
        </w:rPr>
      </w:pPr>
      <w:r>
        <w:rPr>
          <w:rFonts w:ascii="Lato Medium" w:hAnsi="Lato Medium"/>
          <w:sz w:val="20"/>
          <w:szCs w:val="20"/>
        </w:rPr>
      </w:r>
    </w:p>
    <w:p>
      <w:pPr>
        <w:pStyle w:val="Normal"/>
        <w:rPr>
          <w:rFonts w:ascii="Lato Medium" w:hAnsi="Lato Medium"/>
          <w:b w:val="false"/>
          <w:b w:val="false"/>
          <w:bCs w:val="false"/>
          <w:sz w:val="20"/>
          <w:szCs w:val="20"/>
        </w:rPr>
      </w:pPr>
      <w:r>
        <w:rPr>
          <w:rFonts w:ascii="Lato Medium" w:hAnsi="Lato Medium"/>
          <w:b w:val="false"/>
          <w:bCs w:val="false"/>
          <w:sz w:val="20"/>
          <w:szCs w:val="20"/>
        </w:rPr>
        <w:tab/>
        <w:t>CPU usage is a term used to describe how much the processor is working. A computer's CPU usage can vary depending on the types of tasks that are being performed by the processor. CPU usage can be monitored to see how much of the processor's capacity is in use.</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highlight w:val="red"/>
        </w:rPr>
      </w:pPr>
      <w:bookmarkStart w:id="3" w:name="hs_cos_wrapper_module_1521675671087075"/>
      <w:bookmarkEnd w:id="3"/>
      <w:r>
        <w:rPr>
          <w:rFonts w:ascii="Lato Medium" w:hAnsi="Lato Medium"/>
          <w:b w:val="false"/>
          <w:bCs w:val="false"/>
          <w:sz w:val="20"/>
          <w:szCs w:val="20"/>
          <w:highlight w:val="red"/>
        </w:rPr>
        <w:t>When looking at high CPU usage on a database, the culprit is very likely to be one of the following:</w:t>
      </w:r>
    </w:p>
    <w:p>
      <w:pPr>
        <w:pStyle w:val="TextBody"/>
        <w:numPr>
          <w:ilvl w:val="0"/>
          <w:numId w:val="2"/>
        </w:numPr>
        <w:tabs>
          <w:tab w:val="clear" w:pos="709"/>
          <w:tab w:val="left" w:pos="0" w:leader="none"/>
        </w:tabs>
        <w:spacing w:before="0" w:after="0"/>
        <w:ind w:left="707" w:hanging="283"/>
        <w:rPr>
          <w:rFonts w:ascii="Lato Medium" w:hAnsi="Lato Medium"/>
          <w:sz w:val="20"/>
          <w:szCs w:val="20"/>
        </w:rPr>
      </w:pPr>
      <w:r>
        <w:rPr>
          <w:rFonts w:ascii="Lato Medium" w:hAnsi="Lato Medium"/>
          <w:sz w:val="20"/>
          <w:szCs w:val="20"/>
        </w:rPr>
        <w:t xml:space="preserve">Too many queries running </w:t>
      </w:r>
    </w:p>
    <w:p>
      <w:pPr>
        <w:pStyle w:val="TextBody"/>
        <w:numPr>
          <w:ilvl w:val="0"/>
          <w:numId w:val="2"/>
        </w:numPr>
        <w:tabs>
          <w:tab w:val="clear" w:pos="709"/>
          <w:tab w:val="left" w:pos="0" w:leader="none"/>
        </w:tabs>
        <w:spacing w:before="0" w:after="0"/>
        <w:ind w:left="707" w:hanging="283"/>
        <w:rPr>
          <w:rFonts w:ascii="Lato Medium" w:hAnsi="Lato Medium"/>
          <w:sz w:val="20"/>
          <w:szCs w:val="20"/>
        </w:rPr>
      </w:pPr>
      <w:r>
        <w:rPr>
          <w:rFonts w:ascii="Lato Medium" w:hAnsi="Lato Medium"/>
          <w:sz w:val="20"/>
          <w:szCs w:val="20"/>
        </w:rPr>
        <w:t xml:space="preserve">Too many queries compiling </w:t>
      </w:r>
    </w:p>
    <w:p>
      <w:pPr>
        <w:pStyle w:val="TextBody"/>
        <w:numPr>
          <w:ilvl w:val="0"/>
          <w:numId w:val="2"/>
        </w:numPr>
        <w:tabs>
          <w:tab w:val="clear" w:pos="709"/>
          <w:tab w:val="left" w:pos="0" w:leader="none"/>
        </w:tabs>
        <w:ind w:left="707" w:hanging="283"/>
        <w:rPr>
          <w:rFonts w:ascii="Lato Medium" w:hAnsi="Lato Medium"/>
          <w:sz w:val="20"/>
          <w:szCs w:val="20"/>
        </w:rPr>
      </w:pPr>
      <w:r>
        <w:rPr>
          <w:rFonts w:ascii="Lato Medium" w:hAnsi="Lato Medium"/>
          <w:sz w:val="20"/>
          <w:szCs w:val="20"/>
        </w:rPr>
        <w:t xml:space="preserve">Queries running sub-optimally </w:t>
      </w:r>
    </w:p>
    <w:p>
      <w:pPr>
        <w:pStyle w:val="Normal"/>
        <w:rPr>
          <w:rFonts w:ascii="Lato Medium" w:hAnsi="Lato Medium"/>
          <w:sz w:val="20"/>
          <w:szCs w:val="20"/>
        </w:rPr>
      </w:pPr>
      <w:r>
        <w:rPr>
          <w:rFonts w:ascii="Lato Medium" w:hAnsi="Lato Medium"/>
          <w:b w:val="false"/>
          <w:bCs w:val="false"/>
          <w:color w:val="00A933"/>
          <w:sz w:val="20"/>
          <w:szCs w:val="20"/>
        </w:rPr>
        <w:t>Root Cause:</w:t>
      </w:r>
    </w:p>
    <w:p>
      <w:pPr>
        <w:pStyle w:val="Normal"/>
        <w:rPr>
          <w:rFonts w:ascii="Lato Medium" w:hAnsi="Lato Medium"/>
          <w:sz w:val="20"/>
          <w:szCs w:val="20"/>
        </w:rPr>
      </w:pPr>
      <w:r>
        <w:rPr>
          <w:rFonts w:ascii="Lato Medium" w:hAnsi="Lato Medium"/>
          <w:b w:val="false"/>
          <w:bCs w:val="false"/>
          <w:color w:val="00A933"/>
          <w:sz w:val="20"/>
          <w:szCs w:val="20"/>
        </w:rPr>
        <w:tab/>
      </w:r>
    </w:p>
    <w:p>
      <w:pPr>
        <w:pStyle w:val="Normal"/>
        <w:rPr>
          <w:rFonts w:ascii="Lato Medium" w:hAnsi="Lato Medium"/>
          <w:sz w:val="20"/>
          <w:szCs w:val="20"/>
        </w:rPr>
      </w:pPr>
      <w:r>
        <w:rPr>
          <w:rFonts w:ascii="Lato Medium" w:hAnsi="Lato Medium"/>
          <w:b w:val="false"/>
          <w:bCs w:val="false"/>
          <w:color w:val="00A933"/>
          <w:sz w:val="20"/>
          <w:szCs w:val="20"/>
        </w:rPr>
        <w:tab/>
      </w:r>
      <w:r>
        <w:rPr>
          <w:rFonts w:ascii="Lato Medium" w:hAnsi="Lato Medium"/>
          <w:sz w:val="20"/>
          <w:szCs w:val="20"/>
        </w:rPr>
        <w:t xml:space="preserve">Might increase Resources </w:t>
      </w:r>
      <w:r>
        <w:rPr>
          <w:rFonts w:ascii="Lato Medium" w:hAnsi="Lato Medium"/>
          <w:sz w:val="20"/>
          <w:szCs w:val="20"/>
        </w:rPr>
        <w:t>(last option)</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Normal"/>
        <w:rPr>
          <w:rFonts w:ascii="Lato Medium" w:hAnsi="Lato Medium"/>
          <w:b w:val="false"/>
          <w:b w:val="false"/>
          <w:bCs w:val="false"/>
          <w:color w:val="FF0000"/>
          <w:sz w:val="20"/>
          <w:szCs w:val="20"/>
        </w:rPr>
      </w:pPr>
      <w:r>
        <w:rPr>
          <w:rFonts w:ascii="Lato Medium" w:hAnsi="Lato Medium"/>
          <w:b w:val="false"/>
          <w:bCs w:val="false"/>
          <w:color w:val="FF0000"/>
          <w:sz w:val="20"/>
          <w:szCs w:val="20"/>
        </w:rPr>
        <w:t>IO Usage:</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Normal"/>
        <w:rPr>
          <w:rFonts w:ascii="Lato Medium" w:hAnsi="Lato Medium"/>
          <w:b w:val="false"/>
          <w:b w:val="false"/>
          <w:bCs w:val="false"/>
          <w:color w:val="00A933"/>
          <w:sz w:val="20"/>
          <w:szCs w:val="20"/>
          <w:u w:val="single"/>
        </w:rPr>
      </w:pPr>
      <w:r>
        <w:rPr>
          <w:rFonts w:ascii="Lato Medium" w:hAnsi="Lato Medium"/>
          <w:b w:val="false"/>
          <w:bCs w:val="false"/>
          <w:color w:val="00A933"/>
          <w:sz w:val="20"/>
          <w:szCs w:val="20"/>
          <w:u w:val="single"/>
        </w:rPr>
        <w:t>What is IO Process:</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Normal"/>
        <w:rPr>
          <w:rFonts w:ascii="Lato Medium" w:hAnsi="Lato Medium"/>
          <w:b w:val="false"/>
          <w:b w:val="false"/>
          <w:bCs w:val="false"/>
          <w:sz w:val="20"/>
          <w:szCs w:val="20"/>
        </w:rPr>
      </w:pPr>
      <w:r>
        <w:rPr>
          <w:rFonts w:ascii="Lato Medium" w:hAnsi="Lato Medium"/>
          <w:b w:val="false"/>
          <w:bCs w:val="false"/>
          <w:sz w:val="20"/>
          <w:szCs w:val="20"/>
        </w:rPr>
        <w:tab/>
      </w:r>
      <w:r>
        <w:rPr>
          <w:rFonts w:ascii="Lato Medium" w:hAnsi="Lato Medium"/>
          <w:b w:val="false"/>
          <w:bCs w:val="false"/>
          <w:color w:val="000000"/>
          <w:sz w:val="20"/>
          <w:szCs w:val="20"/>
        </w:rPr>
        <w:t xml:space="preserve">input/output </w:t>
      </w:r>
      <w:r>
        <w:rPr>
          <w:rFonts w:ascii="Lato Medium" w:hAnsi="Lato Medium"/>
          <w:b w:val="false"/>
          <w:bCs w:val="false"/>
          <w:color w:val="000000"/>
          <w:sz w:val="20"/>
          <w:szCs w:val="20"/>
          <w:highlight w:val="yellow"/>
        </w:rPr>
        <w:t>(defined as KB/s)</w:t>
      </w:r>
      <w:r>
        <w:rPr>
          <w:rFonts w:ascii="Lato Medium" w:hAnsi="Lato Medium"/>
          <w:b w:val="false"/>
          <w:bCs w:val="false"/>
          <w:color w:val="000000"/>
          <w:sz w:val="20"/>
          <w:szCs w:val="20"/>
        </w:rPr>
        <w:t xml:space="preserve"> is just the throughput or speed of data transfer between the hard disk and the RAM. On a server, a disk I/O describes every process that involves writing to or reading from a storage device which on a shared web hosting server will be the hard disk drive, or HDD</w:t>
      </w:r>
    </w:p>
    <w:p>
      <w:pPr>
        <w:pStyle w:val="Normal"/>
        <w:rPr>
          <w:color w:val="000000"/>
        </w:rPr>
      </w:pPr>
      <w:r>
        <w:rPr>
          <w:rFonts w:ascii="Lato Medium" w:hAnsi="Lato Medium"/>
          <w:b w:val="false"/>
          <w:bCs w:val="false"/>
          <w:sz w:val="20"/>
          <w:szCs w:val="20"/>
        </w:rPr>
      </w:r>
    </w:p>
    <w:p>
      <w:pPr>
        <w:pStyle w:val="PreformattedText"/>
        <w:rPr/>
      </w:pPr>
      <w:r>
        <w:rPr>
          <w:rStyle w:val="SourceText"/>
          <w:rFonts w:ascii="Lato Medium" w:hAnsi="Lato Medium"/>
          <w:b w:val="false"/>
          <w:bCs w:val="false"/>
          <w:color w:val="000000"/>
          <w:sz w:val="20"/>
          <w:szCs w:val="20"/>
          <w:highlight w:val="white"/>
        </w:rPr>
        <w:t xml:space="preserve">     </w:t>
      </w:r>
      <w:r>
        <w:rPr>
          <w:rStyle w:val="SourceText"/>
          <w:rFonts w:ascii="Lato Medium" w:hAnsi="Lato Medium"/>
          <w:b w:val="false"/>
          <w:bCs w:val="false"/>
          <w:color w:val="000000"/>
          <w:sz w:val="20"/>
          <w:szCs w:val="20"/>
          <w:highlight w:val="red"/>
        </w:rPr>
        <w:t xml:space="preserve">SELECT end_time, avg_data_io_percent, avg_log_write_percent </w:t>
      </w:r>
      <w:r>
        <w:rPr>
          <w:rStyle w:val="SourceText"/>
          <w:rFonts w:ascii="Lato Medium" w:hAnsi="Lato Medium"/>
          <w:sz w:val="20"/>
          <w:szCs w:val="20"/>
          <w:highlight w:val="red"/>
        </w:rPr>
        <w:t>FROM sys.dm_db_resource_stats ORDER BY end_time DESC;</w:t>
      </w:r>
    </w:p>
    <w:p>
      <w:pPr>
        <w:pStyle w:val="Normal"/>
        <w:rPr>
          <w:color w:val="000000"/>
        </w:rPr>
      </w:pPr>
      <w:r>
        <w:rPr>
          <w:rFonts w:ascii="Lato Medium" w:hAnsi="Lato Medium"/>
          <w:b w:val="false"/>
          <w:bCs w:val="false"/>
          <w:sz w:val="20"/>
          <w:szCs w:val="20"/>
        </w:rPr>
      </w:r>
    </w:p>
    <w:p>
      <w:pPr>
        <w:pStyle w:val="Normal"/>
        <w:rPr>
          <w:rFonts w:ascii="Lato Medium" w:hAnsi="Lato Medium"/>
          <w:b w:val="false"/>
          <w:b w:val="false"/>
          <w:bCs w:val="false"/>
          <w:sz w:val="20"/>
          <w:szCs w:val="20"/>
        </w:rPr>
      </w:pPr>
      <w:r>
        <w:rPr>
          <w:rFonts w:ascii="Lato Medium" w:hAnsi="Lato Medium"/>
          <w:b w:val="false"/>
          <w:bCs w:val="false"/>
          <w:color w:val="00A933"/>
          <w:sz w:val="20"/>
          <w:szCs w:val="20"/>
          <w:u w:val="single"/>
        </w:rPr>
        <w:t>Root Cause:</w:t>
      </w:r>
    </w:p>
    <w:p>
      <w:pPr>
        <w:pStyle w:val="Normal"/>
        <w:rPr>
          <w:rFonts w:ascii="Lato Medium" w:hAnsi="Lato Medium"/>
          <w:b w:val="false"/>
          <w:b w:val="false"/>
          <w:bCs w:val="false"/>
          <w:sz w:val="20"/>
          <w:szCs w:val="20"/>
        </w:rPr>
      </w:pPr>
      <w:r>
        <w:rPr>
          <w:rFonts w:ascii="Lato Medium" w:hAnsi="Lato Medium"/>
          <w:b w:val="false"/>
          <w:bCs w:val="false"/>
          <w:sz w:val="20"/>
          <w:szCs w:val="20"/>
        </w:rPr>
      </w:r>
    </w:p>
    <w:p>
      <w:pPr>
        <w:pStyle w:val="TextBody"/>
        <w:pBdr>
          <w:bottom w:val="single" w:sz="2" w:space="2" w:color="000000"/>
        </w:pBdr>
        <w:rPr>
          <w:rFonts w:ascii="Lato Medium" w:hAnsi="Lato Medium"/>
          <w:b w:val="false"/>
          <w:b w:val="false"/>
          <w:bCs w:val="false"/>
          <w:sz w:val="20"/>
          <w:szCs w:val="20"/>
        </w:rPr>
      </w:pPr>
      <w:r>
        <w:rPr>
          <w:rFonts w:ascii="Lato Medium" w:hAnsi="Lato Medium"/>
          <w:b w:val="false"/>
          <w:bCs w:val="false"/>
          <w:sz w:val="20"/>
          <w:szCs w:val="20"/>
        </w:rPr>
        <w:object>
          <v:shape id="ole_rId2" style="width:471.3pt;height:73.55pt" o:ole="">
            <v:imagedata r:id="rId3" o:title=""/>
          </v:shape>
          <o:OLEObject Type="Embed" ProgID="Excel.Sheet.12" ShapeID="ole_rId2" DrawAspect="Content" ObjectID="_1311541280" r:id="rId2"/>
        </w:object>
      </w:r>
    </w:p>
    <w:p>
      <w:pPr>
        <w:pStyle w:val="TextBody"/>
        <w:rPr>
          <w:rFonts w:ascii="Lato Medium" w:hAnsi="Lato Medium"/>
          <w:b w:val="false"/>
          <w:b w:val="false"/>
          <w:bCs w:val="false"/>
          <w:color w:val="000000"/>
          <w:sz w:val="20"/>
          <w:szCs w:val="20"/>
        </w:rPr>
      </w:pPr>
      <w:r>
        <w:rPr>
          <w:rFonts w:ascii="Lato Medium" w:hAnsi="Lato Medium"/>
          <w:b w:val="false"/>
          <w:bCs w:val="false"/>
          <w:color w:val="000000"/>
          <w:sz w:val="20"/>
          <w:szCs w:val="20"/>
        </w:rPr>
        <w:t>Type of purchase model:</w:t>
      </w:r>
    </w:p>
    <w:p>
      <w:pPr>
        <w:pStyle w:val="TextBody"/>
        <w:rPr>
          <w:rFonts w:ascii="Lato Medium" w:hAnsi="Lato Medium"/>
          <w:b w:val="false"/>
          <w:b w:val="false"/>
          <w:bCs w:val="false"/>
          <w:color w:val="000000"/>
          <w:sz w:val="20"/>
          <w:szCs w:val="20"/>
        </w:rPr>
      </w:pPr>
      <w:r>
        <w:rPr>
          <w:rFonts w:ascii="Lato Medium" w:hAnsi="Lato Medium"/>
          <w:b w:val="false"/>
          <w:bCs w:val="false"/>
          <w:color w:val="000000"/>
          <w:sz w:val="20"/>
          <w:szCs w:val="20"/>
        </w:rPr>
        <w:tab/>
        <w:t>1. vCore</w:t>
      </w:r>
    </w:p>
    <w:p>
      <w:pPr>
        <w:pStyle w:val="TextBody"/>
        <w:rPr>
          <w:rFonts w:ascii="Lato Medium" w:hAnsi="Lato Medium"/>
          <w:b w:val="false"/>
          <w:b w:val="false"/>
          <w:bCs w:val="false"/>
          <w:color w:val="000000"/>
          <w:sz w:val="20"/>
          <w:szCs w:val="20"/>
        </w:rPr>
      </w:pPr>
      <w:r>
        <w:rPr>
          <w:rFonts w:ascii="Lato Medium" w:hAnsi="Lato Medium"/>
          <w:b w:val="false"/>
          <w:bCs w:val="false"/>
          <w:color w:val="000000"/>
          <w:sz w:val="20"/>
          <w:szCs w:val="20"/>
        </w:rPr>
        <w:tab/>
        <w:t xml:space="preserve">2. DTU </w:t>
      </w:r>
    </w:p>
    <w:p>
      <w:pPr>
        <w:pStyle w:val="TextBody"/>
        <w:rPr>
          <w:rFonts w:ascii="Lato Medium" w:hAnsi="Lato Medium"/>
          <w:b w:val="false"/>
          <w:b w:val="false"/>
          <w:bCs w:val="false"/>
          <w:color w:val="000000"/>
          <w:sz w:val="20"/>
          <w:szCs w:val="20"/>
        </w:rPr>
      </w:pPr>
      <w:r>
        <w:rPr>
          <w:rFonts w:ascii="Lato Medium" w:hAnsi="Lato Medium"/>
          <w:b w:val="false"/>
          <w:bCs w:val="false"/>
          <w:color w:val="000000"/>
          <w:sz w:val="20"/>
          <w:szCs w:val="20"/>
        </w:rPr>
        <w:drawing>
          <wp:anchor behindDoc="0" distT="0" distB="0" distL="0" distR="0" simplePos="0" locked="0" layoutInCell="1" allowOverlap="1" relativeHeight="3">
            <wp:simplePos x="0" y="0"/>
            <wp:positionH relativeFrom="column">
              <wp:posOffset>41910</wp:posOffset>
            </wp:positionH>
            <wp:positionV relativeFrom="paragraph">
              <wp:posOffset>95250</wp:posOffset>
            </wp:positionV>
            <wp:extent cx="6120130" cy="3114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114040"/>
                    </a:xfrm>
                    <a:prstGeom prst="rect">
                      <a:avLst/>
                    </a:prstGeom>
                  </pic:spPr>
                </pic:pic>
              </a:graphicData>
            </a:graphic>
          </wp:anchor>
        </w:drawing>
      </w:r>
    </w:p>
    <w:p>
      <w:pPr>
        <w:pStyle w:val="TextBody"/>
        <w:rPr>
          <w:rFonts w:ascii="Lato Medium" w:hAnsi="Lato Medium"/>
          <w:b w:val="false"/>
          <w:b w:val="false"/>
          <w:bCs w:val="false"/>
          <w:color w:val="000000"/>
          <w:sz w:val="20"/>
          <w:szCs w:val="20"/>
        </w:rPr>
      </w:pPr>
      <w:r>
        <w:rPr>
          <w:rFonts w:ascii="Lato Medium" w:hAnsi="Lato Medium"/>
          <w:b w:val="false"/>
          <w:bCs w:val="false"/>
          <w:color w:val="000000"/>
          <w:sz w:val="20"/>
          <w:szCs w:val="20"/>
        </w:rPr>
      </w:r>
    </w:p>
    <w:p>
      <w:pPr>
        <w:pStyle w:val="TextBody"/>
        <w:rPr>
          <w:rFonts w:ascii="Lato Medium" w:hAnsi="Lato Medium"/>
          <w:b w:val="false"/>
          <w:b w:val="false"/>
          <w:bCs w:val="false"/>
          <w:sz w:val="20"/>
          <w:szCs w:val="20"/>
        </w:rPr>
      </w:pPr>
      <w:r>
        <w:rPr>
          <w:rFonts w:ascii="Lato Medium" w:hAnsi="Lato Medium"/>
          <w:b w:val="false"/>
          <w:bCs w:val="false"/>
          <w:color w:val="CE181E"/>
          <w:sz w:val="20"/>
          <w:szCs w:val="20"/>
        </w:rPr>
        <w:t>Refer</w:t>
      </w:r>
      <w:r>
        <w:rPr>
          <w:rFonts w:ascii="Lato Medium" w:hAnsi="Lato Medium"/>
          <w:b w:val="false"/>
          <w:bCs w:val="false"/>
          <w:sz w:val="20"/>
          <w:szCs w:val="20"/>
        </w:rPr>
        <w:t xml:space="preserve">: </w:t>
      </w:r>
      <w:r>
        <w:rPr>
          <w:rFonts w:ascii="Lato Medium" w:hAnsi="Lato Medium"/>
          <w:b w:val="false"/>
          <w:bCs w:val="false"/>
          <w:color w:val="2A3199"/>
          <w:sz w:val="20"/>
          <w:szCs w:val="20"/>
          <w:highlight w:val="red"/>
        </w:rPr>
        <w:t>https://docs.microsoft.com/en-us/azure/sql-database/sql-database-service-tiers-dtu</w:t>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color w:val="CE181E"/>
          <w:sz w:val="20"/>
          <w:szCs w:val="20"/>
        </w:rPr>
      </w:pPr>
      <w:r>
        <w:rPr>
          <w:rFonts w:ascii="Lato Medium" w:hAnsi="Lato Medium"/>
          <w:b w:val="false"/>
          <w:bCs w:val="false"/>
          <w:color w:val="CE181E"/>
          <w:sz w:val="20"/>
          <w:szCs w:val="20"/>
        </w:rPr>
      </w:r>
    </w:p>
    <w:p>
      <w:pPr>
        <w:pStyle w:val="TextBody"/>
        <w:rPr>
          <w:rFonts w:ascii="Lato Medium" w:hAnsi="Lato Medium"/>
          <w:b w:val="false"/>
          <w:b w:val="false"/>
          <w:bCs w:val="false"/>
          <w:color w:val="CE181E"/>
          <w:sz w:val="20"/>
          <w:szCs w:val="20"/>
        </w:rPr>
      </w:pPr>
      <w:r>
        <w:rPr>
          <w:rFonts w:ascii="Lato Medium" w:hAnsi="Lato Medium"/>
          <w:b w:val="false"/>
          <w:bCs w:val="false"/>
          <w:color w:val="CE181E"/>
          <w:sz w:val="20"/>
          <w:szCs w:val="20"/>
        </w:rPr>
      </w:r>
    </w:p>
    <w:p>
      <w:pPr>
        <w:pStyle w:val="TextBody"/>
        <w:rPr>
          <w:rFonts w:ascii="Lato Medium" w:hAnsi="Lato Medium"/>
          <w:b w:val="false"/>
          <w:b w:val="false"/>
          <w:bCs w:val="false"/>
          <w:color w:val="CE181E"/>
          <w:sz w:val="20"/>
          <w:szCs w:val="20"/>
        </w:rPr>
      </w:pPr>
      <w:r>
        <w:rPr>
          <w:rFonts w:ascii="Lato Medium" w:hAnsi="Lato Medium"/>
          <w:b w:val="false"/>
          <w:bCs w:val="false"/>
          <w:color w:val="CE181E"/>
          <w:sz w:val="20"/>
          <w:szCs w:val="20"/>
        </w:rPr>
      </w:r>
    </w:p>
    <w:p>
      <w:pPr>
        <w:pStyle w:val="TextBody"/>
        <w:rPr>
          <w:rFonts w:ascii="Lato Medium" w:hAnsi="Lato Medium"/>
          <w:b w:val="false"/>
          <w:b w:val="false"/>
          <w:bCs w:val="false"/>
          <w:color w:val="CE181E"/>
          <w:sz w:val="20"/>
          <w:szCs w:val="20"/>
        </w:rPr>
      </w:pPr>
      <w:r>
        <w:rPr>
          <w:rFonts w:ascii="Lato Medium" w:hAnsi="Lato Medium"/>
          <w:b w:val="false"/>
          <w:bCs w:val="false"/>
          <w:color w:val="CE181E"/>
          <w:sz w:val="20"/>
          <w:szCs w:val="20"/>
        </w:rPr>
        <w:t>Database tier:</w:t>
      </w:r>
    </w:p>
    <w:p>
      <w:pPr>
        <w:pStyle w:val="TextBody"/>
        <w:rPr>
          <w:rFonts w:ascii="Lato Medium" w:hAnsi="Lato Medium"/>
          <w:sz w:val="20"/>
          <w:szCs w:val="20"/>
        </w:rPr>
      </w:pPr>
      <w:r>
        <w:rPr>
          <w:rFonts w:ascii="Lato Medium" w:hAnsi="Lato Medium"/>
          <w:sz w:val="20"/>
          <w:szCs w:val="2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24999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2499995"/>
                    </a:xfrm>
                    <a:prstGeom prst="rect">
                      <a:avLst/>
                    </a:prstGeom>
                  </pic:spPr>
                </pic:pic>
              </a:graphicData>
            </a:graphic>
          </wp:anchor>
        </w:drawing>
      </w:r>
    </w:p>
    <w:p>
      <w:pPr>
        <w:pStyle w:val="TextBody"/>
        <w:rPr>
          <w:rFonts w:ascii="Lato Medium" w:hAnsi="Lato Medium"/>
          <w:sz w:val="20"/>
          <w:szCs w:val="20"/>
        </w:rPr>
      </w:pPr>
      <w:r>
        <w:rPr>
          <w:rFonts w:ascii="Lato Medium" w:hAnsi="Lato Medium"/>
          <w:sz w:val="20"/>
          <w:szCs w:val="2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429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120130" cy="5429250"/>
                    </a:xfrm>
                    <a:prstGeom prst="rect">
                      <a:avLst/>
                    </a:prstGeom>
                  </pic:spPr>
                </pic:pic>
              </a:graphicData>
            </a:graphic>
          </wp:anchor>
        </w:drawing>
      </w:r>
    </w:p>
    <w:p>
      <w:pPr>
        <w:pStyle w:val="TextBody"/>
        <w:rPr>
          <w:rFonts w:ascii="Lato Medium" w:hAnsi="Lato Medium"/>
          <w:sz w:val="20"/>
          <w:szCs w:val="20"/>
        </w:rPr>
      </w:pPr>
      <w:r>
        <w:rPr>
          <w:rFonts w:ascii="Lato Medium" w:hAnsi="Lato Medium"/>
          <w:sz w:val="20"/>
          <w:szCs w:val="20"/>
        </w:rPr>
      </w:r>
    </w:p>
    <w:p>
      <w:pPr>
        <w:pStyle w:val="TextBody"/>
        <w:rPr>
          <w:rFonts w:ascii="Lato Medium" w:hAnsi="Lato Medium"/>
          <w:sz w:val="20"/>
          <w:szCs w:val="20"/>
        </w:rPr>
      </w:pPr>
      <w:r>
        <w:rPr>
          <w:rFonts w:ascii="Lato Medium" w:hAnsi="Lato Medium"/>
          <w:sz w:val="20"/>
          <w:szCs w:val="20"/>
        </w:rPr>
      </w:r>
    </w:p>
    <w:p>
      <w:pPr>
        <w:pStyle w:val="TextBody"/>
        <w:rPr>
          <w:rFonts w:ascii="Lato Medium" w:hAnsi="Lato Medium"/>
          <w:sz w:val="20"/>
          <w:szCs w:val="20"/>
        </w:rPr>
      </w:pPr>
      <w:r>
        <w:rPr>
          <w:rFonts w:ascii="Lato Medium" w:hAnsi="Lato Medium"/>
          <w:sz w:val="20"/>
          <w:szCs w:val="20"/>
        </w:rPr>
      </w:r>
    </w:p>
    <w:p>
      <w:pPr>
        <w:pStyle w:val="TextBody"/>
        <w:rPr>
          <w:rFonts w:ascii="Lato Medium" w:hAnsi="Lato Medium"/>
          <w:sz w:val="20"/>
          <w:szCs w:val="20"/>
        </w:rPr>
      </w:pPr>
      <w:r>
        <w:rPr>
          <w:rFonts w:ascii="Lato Medium" w:hAnsi="Lato Medium"/>
          <w:sz w:val="20"/>
          <w:szCs w:val="20"/>
        </w:rPr>
        <w:t>Recommended Approach</w:t>
      </w:r>
    </w:p>
    <w:p>
      <w:pPr>
        <w:pStyle w:val="TextBody"/>
        <w:rPr>
          <w:rFonts w:ascii="Lato Medium" w:hAnsi="Lato Medium"/>
          <w:sz w:val="20"/>
          <w:szCs w:val="20"/>
        </w:rPr>
      </w:pPr>
      <w:r>
        <w:rPr>
          <w:rFonts w:ascii="Lato Medium" w:hAnsi="Lato Medium"/>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5100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120130" cy="1510030"/>
                    </a:xfrm>
                    <a:prstGeom prst="rect">
                      <a:avLst/>
                    </a:prstGeom>
                  </pic:spPr>
                </pic:pic>
              </a:graphicData>
            </a:graphic>
          </wp:anchor>
        </w:drawing>
      </w:r>
    </w:p>
    <w:p>
      <w:pPr>
        <w:pStyle w:val="TextBody"/>
        <w:rPr>
          <w:rFonts w:ascii="Lato Medium" w:hAnsi="Lato Medium"/>
          <w:b w:val="false"/>
          <w:b w:val="false"/>
          <w:bCs w:val="false"/>
          <w:sz w:val="20"/>
          <w:szCs w:val="20"/>
        </w:rPr>
      </w:pPr>
      <w:r>
        <w:rPr>
          <w:rFonts w:ascii="Lato Medium" w:hAnsi="Lato Medium"/>
          <w:b w:val="false"/>
          <w:bCs w:val="false"/>
          <w:sz w:val="20"/>
          <w:szCs w:val="20"/>
        </w:rPr>
        <w:t>Upgrade Considerations:</w:t>
      </w:r>
    </w:p>
    <w:p>
      <w:pPr>
        <w:pStyle w:val="TextBody"/>
        <w:rPr>
          <w:rFonts w:ascii="Lato Medium" w:hAnsi="Lato Medium"/>
          <w:b w:val="false"/>
          <w:b w:val="false"/>
          <w:bCs w:val="false"/>
          <w:sz w:val="20"/>
          <w:szCs w:val="20"/>
        </w:rPr>
      </w:pPr>
      <w:r>
        <w:rPr>
          <w:rFonts w:ascii="Lato Medium" w:hAnsi="Lato Medium"/>
          <w:b w:val="false"/>
          <w:bCs w:val="false"/>
          <w:sz w:val="20"/>
          <w:szCs w:val="20"/>
        </w:rPr>
        <w:tab/>
        <w:t>1. Max concurrent sessions</w:t>
      </w:r>
    </w:p>
    <w:p>
      <w:pPr>
        <w:pStyle w:val="TextBody"/>
        <w:rPr>
          <w:rFonts w:ascii="Lato Medium" w:hAnsi="Lato Medium"/>
          <w:b w:val="false"/>
          <w:b w:val="false"/>
          <w:bCs w:val="false"/>
          <w:sz w:val="20"/>
          <w:szCs w:val="20"/>
        </w:rPr>
      </w:pPr>
      <w:r>
        <w:rPr>
          <w:rFonts w:ascii="Lato Medium" w:hAnsi="Lato Medium"/>
          <w:b w:val="false"/>
          <w:bCs w:val="false"/>
          <w:sz w:val="20"/>
          <w:szCs w:val="20"/>
        </w:rPr>
        <w:tab/>
        <w:t>2. Max concurrent requests</w:t>
      </w:r>
    </w:p>
    <w:p>
      <w:pPr>
        <w:pStyle w:val="TextBody"/>
        <w:rPr>
          <w:rFonts w:ascii="Lato Medium" w:hAnsi="Lato Medium"/>
          <w:b w:val="false"/>
          <w:b w:val="false"/>
          <w:bCs w:val="false"/>
          <w:sz w:val="20"/>
          <w:szCs w:val="20"/>
        </w:rPr>
      </w:pPr>
      <w:r>
        <w:rPr>
          <w:rFonts w:ascii="Lato Medium" w:hAnsi="Lato Medium"/>
          <w:b w:val="false"/>
          <w:bCs w:val="false"/>
          <w:sz w:val="20"/>
          <w:szCs w:val="20"/>
        </w:rPr>
        <w:tab/>
        <w:t>3. CPU Usage</w:t>
      </w:r>
    </w:p>
    <w:p>
      <w:pPr>
        <w:pStyle w:val="TextBody"/>
        <w:rPr>
          <w:rFonts w:ascii="Lato Medium" w:hAnsi="Lato Medium"/>
          <w:b w:val="false"/>
          <w:b w:val="false"/>
          <w:bCs w:val="false"/>
          <w:sz w:val="20"/>
          <w:szCs w:val="20"/>
        </w:rPr>
      </w:pPr>
      <w:r>
        <w:rPr>
          <w:rFonts w:ascii="Lato Medium" w:hAnsi="Lato Medium"/>
          <w:b w:val="false"/>
          <w:bCs w:val="false"/>
          <w:sz w:val="20"/>
          <w:szCs w:val="20"/>
        </w:rPr>
        <w:tab/>
        <w:t>4. IO usage</w:t>
      </w:r>
    </w:p>
    <w:p>
      <w:pPr>
        <w:pStyle w:val="TextBody"/>
        <w:rPr>
          <w:rFonts w:ascii="Lato Medium" w:hAnsi="Lato Medium"/>
          <w:b w:val="false"/>
          <w:b w:val="false"/>
          <w:bCs w:val="false"/>
          <w:sz w:val="20"/>
          <w:szCs w:val="20"/>
        </w:rPr>
      </w:pPr>
      <w:r>
        <w:rPr>
          <w:rFonts w:ascii="Lato Medium" w:hAnsi="Lato Medium"/>
          <w:b w:val="false"/>
          <w:bCs w:val="false"/>
          <w:sz w:val="20"/>
          <w:szCs w:val="20"/>
        </w:rPr>
        <w:tab/>
        <w:t>5. DTU Usage</w:t>
      </w:r>
    </w:p>
    <w:p>
      <w:pPr>
        <w:pStyle w:val="TextBody"/>
        <w:rPr>
          <w:rFonts w:ascii="Lato Medium" w:hAnsi="Lato Medium"/>
          <w:sz w:val="20"/>
          <w:szCs w:val="20"/>
        </w:rPr>
      </w:pPr>
      <w:r>
        <w:rPr>
          <w:rFonts w:ascii="Lato Medium" w:hAnsi="Lato Medium"/>
          <w:color w:val="CE181E"/>
          <w:sz w:val="20"/>
          <w:szCs w:val="20"/>
        </w:rPr>
        <w:t>Refer:</w:t>
      </w:r>
      <w:r>
        <w:rPr>
          <w:rFonts w:ascii="Lato Medium" w:hAnsi="Lato Medium"/>
          <w:sz w:val="20"/>
          <w:szCs w:val="20"/>
        </w:rPr>
        <w:t xml:space="preserve"> </w:t>
      </w:r>
    </w:p>
    <w:p>
      <w:pPr>
        <w:pStyle w:val="TextBody"/>
        <w:rPr>
          <w:rFonts w:ascii="Lato Medium" w:hAnsi="Lato Medium"/>
          <w:sz w:val="20"/>
          <w:szCs w:val="20"/>
          <w:highlight w:val="red"/>
        </w:rPr>
      </w:pPr>
      <w:r>
        <w:rPr>
          <w:rFonts w:ascii="Lato Medium" w:hAnsi="Lato Medium"/>
          <w:b w:val="false"/>
          <w:bCs w:val="false"/>
          <w:color w:val="2A3199"/>
          <w:sz w:val="20"/>
          <w:szCs w:val="20"/>
          <w:highlight w:val="red"/>
        </w:rPr>
        <w:t>https://docs.microsoft.com/en-us/azure/sql-database/sql-database-dtu-resource-limits-single-databases</w:t>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rPr>
      </w:pPr>
      <w:r>
        <w:rPr>
          <w:rFonts w:ascii="Lato Medium" w:hAnsi="Lato Medium"/>
          <w:b w:val="false"/>
          <w:bCs w:val="false"/>
          <w:sz w:val="20"/>
          <w:szCs w:val="20"/>
        </w:rPr>
        <w:t>Pricing Details:</w:t>
      </w:r>
    </w:p>
    <w:p>
      <w:pPr>
        <w:pStyle w:val="TextBody"/>
        <w:rPr>
          <w:rFonts w:ascii="Lato Medium" w:hAnsi="Lato Medium"/>
          <w:b w:val="false"/>
          <w:b w:val="false"/>
          <w:bCs w:val="false"/>
          <w:sz w:val="20"/>
          <w:szCs w:val="20"/>
        </w:rPr>
      </w:pPr>
      <w:r>
        <w:rPr>
          <w:rFonts w:ascii="Lato Medium" w:hAnsi="Lato Medium"/>
          <w:b w:val="false"/>
          <w:bCs w:val="false"/>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0397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20130" cy="3039745"/>
                    </a:xfrm>
                    <a:prstGeom prst="rect">
                      <a:avLst/>
                    </a:prstGeom>
                  </pic:spPr>
                </pic:pic>
              </a:graphicData>
            </a:graphic>
          </wp:anchor>
        </w:drawing>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rPr>
      </w:pPr>
      <w:r>
        <w:rPr>
          <w:rFonts w:ascii="Lato Medium" w:hAnsi="Lato Medium"/>
          <w:b w:val="false"/>
          <w:bCs w:val="false"/>
          <w:sz w:val="20"/>
          <w:szCs w:val="20"/>
        </w:rPr>
        <w:t>Pricing Include:</w:t>
      </w:r>
    </w:p>
    <w:p>
      <w:pPr>
        <w:pStyle w:val="TextBody"/>
        <w:rPr>
          <w:rFonts w:ascii="Lato Medium" w:hAnsi="Lato Medium"/>
          <w:b w:val="false"/>
          <w:b w:val="false"/>
          <w:bCs w:val="false"/>
          <w:sz w:val="20"/>
          <w:szCs w:val="20"/>
        </w:rPr>
      </w:pPr>
      <w:r>
        <w:rPr>
          <w:rFonts w:ascii="Lato Medium" w:hAnsi="Lato Medium"/>
          <w:b w:val="false"/>
          <w:bCs w:val="false"/>
          <w:sz w:val="20"/>
          <w:szCs w:val="20"/>
        </w:rPr>
        <w:tab/>
        <w:t>1. SQL Instance cost and DB</w:t>
      </w:r>
    </w:p>
    <w:p>
      <w:pPr>
        <w:pStyle w:val="TextBody"/>
        <w:rPr/>
      </w:pPr>
      <w:r>
        <w:rPr>
          <w:rFonts w:ascii="Lato Medium" w:hAnsi="Lato Medium"/>
          <w:b w:val="false"/>
          <w:bCs w:val="false"/>
          <w:sz w:val="20"/>
          <w:szCs w:val="20"/>
        </w:rPr>
        <w:tab/>
        <w:t xml:space="preserve">2. </w:t>
      </w:r>
      <w:r>
        <w:rPr>
          <w:rFonts w:ascii="Lato Medium" w:hAnsi="Lato Medium"/>
          <w:sz w:val="20"/>
          <w:szCs w:val="20"/>
        </w:rPr>
        <w:t>Extra Data Storage</w:t>
      </w:r>
    </w:p>
    <w:p>
      <w:pPr>
        <w:pStyle w:val="TextBody"/>
        <w:rPr>
          <w:rFonts w:ascii="Lato Medium" w:hAnsi="Lato Medium"/>
          <w:b w:val="false"/>
          <w:b w:val="false"/>
          <w:bCs w:val="false"/>
          <w:sz w:val="20"/>
          <w:szCs w:val="20"/>
        </w:rPr>
      </w:pPr>
      <w:r>
        <w:rPr>
          <w:rFonts w:ascii="Lato Medium" w:hAnsi="Lato Medium"/>
          <w:b w:val="false"/>
          <w:bCs w:val="false"/>
          <w:sz w:val="20"/>
          <w:szCs w:val="20"/>
        </w:rPr>
        <w:tab/>
        <w:t>3. Inbound Data transfer ( Free )</w:t>
      </w:r>
    </w:p>
    <w:p>
      <w:pPr>
        <w:pStyle w:val="TextBody"/>
        <w:rPr>
          <w:rFonts w:ascii="Lato Medium" w:hAnsi="Lato Medium"/>
          <w:b w:val="false"/>
          <w:b w:val="false"/>
          <w:bCs w:val="false"/>
          <w:sz w:val="20"/>
          <w:szCs w:val="20"/>
        </w:rPr>
      </w:pPr>
      <w:r>
        <w:rPr>
          <w:rFonts w:ascii="Lato Medium" w:hAnsi="Lato Medium"/>
          <w:b w:val="false"/>
          <w:bCs w:val="false"/>
          <w:sz w:val="20"/>
          <w:szCs w:val="20"/>
        </w:rPr>
        <w:tab/>
        <w:t>4. Outbound Data transfer ( 5Gb free )</w:t>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rPr>
      </w:pPr>
      <w:r>
        <w:rPr>
          <w:rFonts w:ascii="Lato Medium" w:hAnsi="Lato Medium"/>
          <w:b w:val="false"/>
          <w:bCs w:val="false"/>
          <w:color w:val="CE181E"/>
          <w:sz w:val="20"/>
          <w:szCs w:val="20"/>
        </w:rPr>
        <w:t>Alerts:</w:t>
      </w:r>
    </w:p>
    <w:p>
      <w:pPr>
        <w:pStyle w:val="TextBody"/>
        <w:rPr>
          <w:rFonts w:ascii="Lato Medium" w:hAnsi="Lato Medium"/>
          <w:b w:val="false"/>
          <w:b w:val="false"/>
          <w:bCs w:val="false"/>
          <w:color w:val="CE181E"/>
          <w:sz w:val="20"/>
          <w:szCs w:val="20"/>
        </w:rPr>
      </w:pPr>
      <w:r>
        <w:rPr>
          <w:rFonts w:ascii="Lato Medium" w:hAnsi="Lato Medium"/>
          <w:b w:val="false"/>
          <w:bCs w:val="false"/>
          <w:color w:val="CE181E"/>
          <w:sz w:val="20"/>
          <w:szCs w:val="20"/>
        </w:rPr>
      </w:r>
    </w:p>
    <w:p>
      <w:pPr>
        <w:pStyle w:val="TextBody"/>
        <w:rPr>
          <w:rFonts w:ascii="Lato Medium" w:hAnsi="Lato Medium"/>
          <w:b w:val="false"/>
          <w:b w:val="false"/>
          <w:bCs w:val="false"/>
          <w:color w:val="CE181E"/>
          <w:sz w:val="20"/>
          <w:szCs w:val="20"/>
        </w:rPr>
      </w:pPr>
      <w:r>
        <w:rPr>
          <w:rFonts w:ascii="Lato Medium" w:hAnsi="Lato Medium"/>
          <w:b w:val="false"/>
          <w:bCs w:val="false"/>
          <w:color w:val="CE181E"/>
          <w:sz w:val="20"/>
          <w:szCs w:val="2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8037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6120130" cy="4803775"/>
                    </a:xfrm>
                    <a:prstGeom prst="rect">
                      <a:avLst/>
                    </a:prstGeom>
                  </pic:spPr>
                </pic:pic>
              </a:graphicData>
            </a:graphic>
          </wp:anchor>
        </w:drawing>
      </w:r>
    </w:p>
    <w:p>
      <w:pPr>
        <w:pStyle w:val="TextBody"/>
        <w:rPr>
          <w:rFonts w:ascii="Lato Medium" w:hAnsi="Lato Medium"/>
          <w:b w:val="false"/>
          <w:b w:val="false"/>
          <w:bCs w:val="false"/>
          <w:color w:val="000000"/>
          <w:sz w:val="20"/>
          <w:szCs w:val="20"/>
        </w:rPr>
      </w:pPr>
      <w:r>
        <w:rPr>
          <w:rFonts w:ascii="Lato Medium" w:hAnsi="Lato Medium"/>
          <w:b w:val="false"/>
          <w:bCs w:val="false"/>
          <w:color w:val="000000"/>
          <w:sz w:val="20"/>
          <w:szCs w:val="20"/>
        </w:rPr>
        <w:t>please refer the above pics by default azure provide metrics list.</w:t>
      </w:r>
    </w:p>
    <w:p>
      <w:pPr>
        <w:pStyle w:val="TextBody"/>
        <w:rPr>
          <w:rFonts w:ascii="Lato Medium" w:hAnsi="Lato Medium"/>
          <w:b w:val="false"/>
          <w:b w:val="false"/>
          <w:bCs w:val="false"/>
          <w:color w:val="CE181E"/>
          <w:sz w:val="20"/>
          <w:szCs w:val="20"/>
        </w:rPr>
      </w:pPr>
      <w:r>
        <w:rPr>
          <w:rFonts w:ascii="Lato Medium" w:hAnsi="Lato Medium"/>
          <w:b w:val="false"/>
          <w:bCs w:val="false"/>
          <w:color w:val="CE181E"/>
          <w:sz w:val="20"/>
          <w:szCs w:val="20"/>
        </w:rPr>
      </w:r>
    </w:p>
    <w:p>
      <w:pPr>
        <w:pStyle w:val="TextBody"/>
        <w:rPr>
          <w:rFonts w:ascii="Lato Medium" w:hAnsi="Lato Medium"/>
          <w:b w:val="false"/>
          <w:b w:val="false"/>
          <w:bCs w:val="false"/>
          <w:color w:val="CE181E"/>
          <w:sz w:val="20"/>
          <w:szCs w:val="20"/>
        </w:rPr>
      </w:pPr>
      <w:r>
        <w:rPr>
          <w:rFonts w:ascii="Lato Medium" w:hAnsi="Lato Medium"/>
          <w:b w:val="false"/>
          <w:bCs w:val="false"/>
          <w:color w:val="CE181E"/>
          <w:sz w:val="20"/>
          <w:szCs w:val="20"/>
        </w:rPr>
        <w:t xml:space="preserve">Refer: </w:t>
      </w:r>
    </w:p>
    <w:p>
      <w:pPr>
        <w:pStyle w:val="TextBody"/>
        <w:rPr>
          <w:rFonts w:ascii="Lato Medium" w:hAnsi="Lato Medium"/>
          <w:b w:val="false"/>
          <w:b w:val="false"/>
          <w:bCs w:val="false"/>
          <w:color w:val="CE181E"/>
          <w:sz w:val="20"/>
          <w:szCs w:val="20"/>
        </w:rPr>
      </w:pPr>
      <w:r>
        <w:rPr>
          <w:rFonts w:ascii="Lato Medium" w:hAnsi="Lato Medium"/>
          <w:b w:val="false"/>
          <w:bCs w:val="false"/>
          <w:color w:val="2A6099"/>
          <w:sz w:val="20"/>
          <w:szCs w:val="20"/>
        </w:rPr>
        <w:tab/>
      </w:r>
      <w:r>
        <w:rPr>
          <w:rFonts w:ascii="Lato Medium" w:hAnsi="Lato Medium"/>
          <w:b w:val="false"/>
          <w:bCs w:val="false"/>
          <w:color w:val="2A6099"/>
          <w:sz w:val="20"/>
          <w:szCs w:val="20"/>
          <w:highlight w:val="red"/>
        </w:rPr>
        <w:t>https://www.bluematador.com/docs/troubleshooting/azure-sql-dtu-usage</w:t>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rPr>
          <w:rFonts w:ascii="Lato Medium" w:hAnsi="Lato Medium"/>
          <w:b w:val="false"/>
          <w:b w:val="false"/>
          <w:bCs w:val="false"/>
          <w:sz w:val="20"/>
          <w:szCs w:val="20"/>
        </w:rPr>
      </w:pPr>
      <w:r>
        <w:rPr>
          <w:rFonts w:ascii="Lato Medium" w:hAnsi="Lato Medium"/>
          <w:b w:val="false"/>
          <w:bCs w:val="false"/>
          <w:sz w:val="20"/>
          <w:szCs w:val="20"/>
        </w:rPr>
      </w:r>
    </w:p>
    <w:p>
      <w:pPr>
        <w:pStyle w:val="TextBody"/>
        <w:spacing w:before="0" w:after="140"/>
        <w:rPr>
          <w:rFonts w:ascii="Lato Medium" w:hAnsi="Lato Medium"/>
          <w:b w:val="false"/>
          <w:b w:val="false"/>
          <w:bCs w:val="false"/>
          <w:sz w:val="20"/>
          <w:szCs w:val="20"/>
        </w:rPr>
      </w:pPr>
      <w:r>
        <w:rPr>
          <w:rFonts w:ascii="Lato Medium" w:hAnsi="Lato Medium"/>
          <w:b w:val="false"/>
          <w:bCs w:val="false"/>
          <w:sz w:val="20"/>
          <w:szCs w:val="2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ato Medium">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3"/>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FreeSans"/>
      <w:b/>
      <w:bCs/>
      <w:sz w:val="24"/>
      <w:szCs w:val="24"/>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169</TotalTime>
  <Application>LibreOffice/6.1.5.2$Linux_X86_64 LibreOffice_project/10$Build-2</Application>
  <Pages>5</Pages>
  <Words>402</Words>
  <Characters>2475</Characters>
  <CharactersWithSpaces>2855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2020-05-26T10:12:26Z</dcterms:created>
  <dc:creator/>
  <dc:description/>
  <dc:language>en-US</dc:language>
  <cp:lastModifiedBy/>
  <dcterms:modified xsi:type="dcterms:W3CDTF">2020-05-26T13:13:03Z</dcterms:modified>
  <cp:revision>89</cp:revision>
  <dc:subject/>
  <dc:title/>
</cp:coreProperties>
</file>