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004DBB"/>
          <w:spacing w:val="0"/>
          <w:position w:val="0"/>
          <w:sz w:val="50"/>
          <w:u w:val="single"/>
          <w:shd w:fill="auto" w:val="clear"/>
        </w:rPr>
        <w:t xml:space="preserve">Cahier des 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0"/>
          <w:u w:val="single"/>
          <w:shd w:fill="auto" w:val="clear"/>
        </w:rPr>
        <w:t xml:space="preserve">Cadre du projet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1.1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Nature de</w:t>
      </w:r>
      <w:r>
        <w:rPr>
          <w:rFonts w:ascii="Arial" w:hAnsi="Arial" w:cs="Arial" w:eastAsia="Arial"/>
          <w:b/>
          <w:color w:val="004DBB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l'association</w:t>
      </w:r>
      <w:r>
        <w:rPr>
          <w:rFonts w:ascii="Arial" w:hAnsi="Arial" w:cs="Arial" w:eastAsia="Arial"/>
          <w:b/>
          <w:color w:val="004DBB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Coqlakour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C’est une  association loi 1901 qui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œuvre pour la protection de la faune aviaire  de la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éunion. Elle regroupe de nombreux passionnés d’oiseaux  pour la majorité bénévole.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1.2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Nature du</w:t>
      </w:r>
      <w:r>
        <w:rPr>
          <w:rFonts w:ascii="Arial" w:hAnsi="Arial" w:cs="Arial" w:eastAsia="Arial"/>
          <w:b/>
          <w:color w:val="004DBB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Projet </w:t>
      </w:r>
      <w:r>
        <w:rPr>
          <w:rFonts w:ascii="Arial" w:hAnsi="Arial" w:cs="Arial" w:eastAsia="Arial"/>
          <w:b/>
          <w:color w:val="004DBB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“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Faire un blog qui recense les oiseaux endémiques de la Réunion.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Afin de faire connaître ces oiseaux à la population.</w:t>
        <w:tab/>
        <w:t xml:space="preserve">Le blog doit être ludique,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éducative, et doivent vulgariser le sujet de la protection des oiseaux.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Nous aurions besoin de ce blog dès le début du mois de juin.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0"/>
          <w:u w:val="single"/>
          <w:shd w:fill="auto" w:val="clear"/>
        </w:rPr>
        <w:t xml:space="preserve">Benchmark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:</w:t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https: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"https://www.seor.fr/index.php"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"https://www.seor.fr/index.php"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"https://www.seor.fr/index.php"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//www.seor.fr/index.php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Analyse des site existant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6AA84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6AA84F" w:val="clear"/>
        </w:rPr>
        <w:t xml:space="preserve">SEOR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099" w:dyaOrig="5406">
          <v:rect xmlns:o="urn:schemas-microsoft-com:office:office" xmlns:v="urn:schemas-microsoft-com:vml" id="rectole0000000000" style="width:404.950000pt;height:27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85"/>
        <w:gridCol w:w="4515"/>
      </w:tblGrid>
      <w:tr>
        <w:trPr>
          <w:trHeight w:val="375" w:hRule="auto"/>
          <w:jc w:val="left"/>
        </w:trPr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Point Fort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Point Faible</w:t>
            </w:r>
          </w:p>
        </w:tc>
      </w:tr>
      <w:tr>
        <w:trPr>
          <w:trHeight w:val="1110" w:hRule="auto"/>
          <w:jc w:val="left"/>
        </w:trPr>
        <w:tc>
          <w:tcPr>
            <w:tcW w:w="4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“Base de donnée”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“Célébrité du site”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“imagerie”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“Responsabilité moyen”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“Animation”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Langue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https://www.mi-aime-a-ou.com</w:t>
        </w:r>
      </w:hyperlink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  <w:t xml:space="preserve"> Mi aime a ou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180" w:dyaOrig="4879">
          <v:rect xmlns:o="urn:schemas-microsoft-com:office:office" xmlns:v="urn:schemas-microsoft-com:vml" id="rectole0000000001" style="width:409.000000pt;height:24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Point Fort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Point Faible</w:t>
            </w:r>
          </w:p>
        </w:tc>
      </w:tr>
      <w:tr>
        <w:trPr>
          <w:trHeight w:val="795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“Utilisation Mobile 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“Referencement 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 Esthétique”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“Langue 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Considération marketing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044">
          <v:rect xmlns:o="urn:schemas-microsoft-com:office:office" xmlns:v="urn:schemas-microsoft-com:vml" id="rectole0000000002" style="width:414.700000pt;height:1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 xml:space="preserve">Persona ; voir annexe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4.  </w:t>
      </w:r>
      <w:r>
        <w:rPr>
          <w:rFonts w:ascii="Arial" w:hAnsi="Arial" w:cs="Arial" w:eastAsia="Arial"/>
          <w:b/>
          <w:color w:val="FF0000"/>
          <w:spacing w:val="0"/>
          <w:position w:val="0"/>
          <w:sz w:val="30"/>
          <w:u w:val="single"/>
          <w:shd w:fill="auto" w:val="clear"/>
        </w:rPr>
        <w:t xml:space="preserve">Conception graphique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4.1 </w:t>
        <w:tab/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Charte Graphique Logo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4373">
          <v:rect xmlns:o="urn:schemas-microsoft-com:office:office" xmlns:v="urn:schemas-microsoft-com:vml" id="rectole0000000003" style="width:212.550000pt;height:21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4.2 </w:t>
        <w:tab/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Les Taille des Police et couleur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6465">
          <v:rect xmlns:o="urn:schemas-microsoft-com:office:office" xmlns:v="urn:schemas-microsoft-com:vml" id="rectole0000000004" style="width:374.950000pt;height:32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Version laptop</w:t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Version mobile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Header : Bebas Neus 72px Regular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Header : Besas Neus 40px </w:t>
        <w:tab/>
        <w:t xml:space="preserve">Regular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Title 1 : Bebas Neus 24px Regular</w:t>
        <w:tab/>
        <w:tab/>
        <w:tab/>
        <w:t xml:space="preserve">Title 1 : Besas Neus 20px Regula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Title 2 : Montserrat 24px Regular </w:t>
        <w:tab/>
        <w:tab/>
        <w:tab/>
        <w:t xml:space="preserve">Title 2 : Montserrat 20px Regular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Body hightlight : Montserrat 20px Semibold</w:t>
        <w:tab/>
        <w:tab/>
        <w:t xml:space="preserve">Body highlight : Montserrat </w:t>
        <w:tab/>
        <w:t xml:space="preserve">16px  </w:t>
        <w:tab/>
        <w:t xml:space="preserve">Body : Montserrat 20px Semibold</w:t>
        <w:tab/>
        <w:tab/>
        <w:tab/>
        <w:t xml:space="preserve">Semibold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Body: Montserrat 16px </w:t>
        <w:tab/>
        <w:t xml:space="preserve">Regular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5.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30"/>
          <w:u w:val="single"/>
          <w:shd w:fill="auto" w:val="clear"/>
        </w:rPr>
        <w:t xml:space="preserve">Spécifications fonctionnelles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5.1</w:t>
        <w:tab/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Périmètre fonctionnel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FFC000"/>
          <w:spacing w:val="0"/>
          <w:position w:val="0"/>
          <w:sz w:val="24"/>
          <w:u w:val="single"/>
          <w:shd w:fill="auto" w:val="clear"/>
        </w:rPr>
        <w:t xml:space="preserve">Les acteurs du site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Visiteurs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Abonnées / Editeurs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Admininistrateur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ab/>
        <w:t xml:space="preserve">Visiteurs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Peuvent S'inscrire, visiter le site, voir different contenue.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ab/>
        <w:t xml:space="preserve">Abonnées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Peuvent se connecter du site a distance, commenté ,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ab/>
        <w:t xml:space="preserve">Editeurs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Personne physique ou morale qui est responsable de </w:t>
        <w:tab/>
        <w:tab/>
        <w:tab/>
        <w:tab/>
        <w:t xml:space="preserve">l'entreprise. d'édition assure la publication d'un auteur,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ab/>
        <w:t xml:space="preserve">Administrateur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tout les droits sur le site et gère les bannisment </w:t>
        <w:tab/>
        <w:tab/>
        <w:tab/>
        <w:t xml:space="preserve">des visiteurs.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5.2</w:t>
        <w:tab/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Spécifications techniques 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265">
          <v:rect xmlns:o="urn:schemas-microsoft-com:office:office" xmlns:v="urn:schemas-microsoft-com:vml" id="rectole0000000005" style="width:415.500000pt;height:26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Mode="External" Target="https://www.mi-aime-a-ou.com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www.seor.fr/index.php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