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eorgia" w:cs="Georgia" w:eastAsia="Georgia" w:hAnsi="Georgia"/>
          <w:b w:val="1"/>
          <w:i w:val="0"/>
          <w:smallCaps w:val="0"/>
          <w:strike w:val="0"/>
          <w:color w:val="000000"/>
          <w:sz w:val="41"/>
          <w:szCs w:val="41"/>
          <w:u w:val="none"/>
          <w:shd w:fill="auto" w:val="clear"/>
          <w:vertAlign w:val="baseline"/>
        </w:rPr>
      </w:pPr>
      <w:r w:rsidDel="00000000" w:rsidR="00000000" w:rsidRPr="00000000">
        <w:rPr>
          <w:rFonts w:ascii="Georgia" w:cs="Georgia" w:eastAsia="Georgia" w:hAnsi="Georgia"/>
          <w:b w:val="1"/>
          <w:i w:val="0"/>
          <w:smallCaps w:val="0"/>
          <w:strike w:val="0"/>
          <w:color w:val="000000"/>
          <w:sz w:val="41"/>
          <w:szCs w:val="41"/>
          <w:u w:val="none"/>
          <w:shd w:fill="auto" w:val="clear"/>
          <w:vertAlign w:val="baseline"/>
          <w:rtl w:val="0"/>
        </w:rPr>
        <w:t xml:space="preserve">Как Интернет изменил нашу память</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Интернет очень сильно повлиял на тех, кому меньше 25 лет. У новых поколений память устроена по-другому. Не автобиографическая, а та, что мы называем память знания, где хранятся сведения не о нас самих, а об окружающем мире. В эпоху до изобретения Интернета эта память устраивалась, как способность запомнить максимальное количество знаний, связанных между собой. А теперь, поскольку все время есть постоянный доступ к фактам, мы стали запоминать не сами факты, а источники, где они хранятся.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internet has had a huge impact on those under twenty five. The memory of new generations is arranged differently. Not autobiographical, but what we call the memory of knowledge, where information is stored not about ourselves, but about the world around us. In the era before the invention of the Internet, this memory was arranged as the ability to remember the maximum amount of knowledge related to each other. And now, since there is constant access to facts all the time, we began to remember not the facts themselves, but the sources where they are stored.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Наше поколение находится еще в гибридном состоянии. Если выключат электричество, то я смогу подготовится к лекции и написать статью. Хотя в цифрах могу путаться. Но у меня есть общее представление о предмете. А для коллег на 10 лет моложе это будет катастрофа, они не смогут работать. У них память устраивается, как система ссылок, а не как система содержаний.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Our generation is still in a hybrid state. If they turn off the electricity, then I can prepare for the lecture and write an article. I might be wrong about the numbers. But I have a general idea of the </w:t>
      </w:r>
      <w:r w:rsidDel="00000000" w:rsidR="00000000" w:rsidRPr="00000000">
        <w:rPr>
          <w:rFonts w:ascii="Roboto" w:cs="Roboto" w:eastAsia="Roboto" w:hAnsi="Roboto"/>
          <w:sz w:val="24"/>
          <w:szCs w:val="24"/>
          <w:highlight w:val="white"/>
          <w:rtl w:val="0"/>
        </w:rPr>
        <w:t xml:space="preserve">theme</w:t>
      </w:r>
      <w:r w:rsidDel="00000000" w:rsidR="00000000" w:rsidRPr="00000000">
        <w:rPr>
          <w:rFonts w:ascii="Arial" w:cs="Arial" w:eastAsia="Arial" w:hAnsi="Arial"/>
          <w:sz w:val="24"/>
          <w:szCs w:val="24"/>
          <w:rtl w:val="0"/>
        </w:rPr>
        <w:t xml:space="preserve">. And for colleagues 10 years younger, it will be a disaster, they will not be able to work. Their memory is arranged as a system of references, and not as a system of contents.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Одна из самых цитируемых статей по психологии это работа Бетси Спарроу «Как Google изменил нашу память». Там очень простой эксперимент. Студенты должны были запомнить фактические данные, например, какое расстояние разделяет Землю и Луну. А потом разложить данные по большому количеству папок. Дальше студентов проверяли.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One of the most cited articles in psychology is how Google Changed Our Memory by Betsy Sparrow. It's a very simple experiment. Students had to memorize factual data, such as the distance between the Earth and the Moon. And then decompose the data into a large number of folders. Then the students were tested.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Молодые ребята практически не могли воспроизвести сами знания, но точно знали в какой папке найти ответ. Поэтому современные дети объективно не могут сдавать экзамены как раньше. Они не в состоянии запомнить 100 дат или фамилий ученых. Зато отлично играют в игру «Кто хочет стать миллионером», где нужно выбирать из готовых вариантов ответа. Им очень хорошо подходит тестовая система. Но породить из себя новое знание они не могут.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Young guys practically could not reproduce the knowledge themselves, but they knew exactly in which folder to find the answer. Therefore, modern children objectively cannot take exams as before. They are not able to remember one hundred dates or names of scientists. But they perfectly play the game "Who wants to be a millionaire", where you need to choose from ready-made answers. The test system suits them very well. But they cannot generate new knowledge from themselves.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Если мы хотим адаптировать образование под современного ученика необходимо кардинально менять систему обучения и оценки знаний. Но мы тупо себе говорим: нет, они должны сдавать экзамены как их отцы и деды. Хотя механизм запоминания у них устроен уже по другому.</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If we want to adapt education to the modern student, it is necessary to radically change the system of education and knowledge assessment. But we stupidly say to ourselves: no, they should take exams like their fathers and grandfathers. Although the memorization mechanism they have is already arranged differently.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even"/>
      <w:pgSz w:h="16838" w:w="11906" w:orient="portrait"/>
      <w:pgMar w:bottom="1247" w:top="1247" w:left="1247" w:right="1247"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Заголовок1">
    <w:name w:val="Заголовок 1"/>
    <w:basedOn w:val="Обычный"/>
    <w:next w:val="Заголовок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b w:val="1"/>
      <w:bCs w:val="1"/>
      <w:w w:val="100"/>
      <w:kern w:val="36"/>
      <w:position w:val="-1"/>
      <w:sz w:val="48"/>
      <w:szCs w:val="48"/>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Верхнийколонтитул">
    <w:name w:val="Верхний колонтитул"/>
    <w:basedOn w:val="Обычный"/>
    <w:next w:val="Верхнийколонтитул"/>
    <w:autoRedefine w:val="0"/>
    <w:hidden w:val="0"/>
    <w:qFormat w:val="0"/>
    <w:pPr>
      <w:tabs>
        <w:tab w:val="center" w:leader="none" w:pos="4677"/>
        <w:tab w:val="right" w:leader="none" w:pos="9355"/>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Номерстраницы">
    <w:name w:val="Номер страницы"/>
    <w:basedOn w:val="Основнойшрифтабзаца"/>
    <w:next w:val="Номерстраницы"/>
    <w:autoRedefine w:val="0"/>
    <w:hidden w:val="0"/>
    <w:qFormat w:val="0"/>
    <w:rPr>
      <w:w w:val="100"/>
      <w:position w:val="-1"/>
      <w:effect w:val="none"/>
      <w:vertAlign w:val="baseline"/>
      <w:cs w:val="0"/>
      <w:em w:val="none"/>
      <w:lang/>
    </w:rPr>
  </w:style>
  <w:style w:type="paragraph" w:styleId="Обычный(веб)">
    <w:name w:val="Обычный (веб)"/>
    <w:basedOn w:val="Обычный"/>
    <w:next w:val="Обычный(веб)"/>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8G/tFVT1LBWM1JvclL/9k61XqA==">AMUW2mURLK2bc+2tEJw4nW6/yj60b2UyWEMHjyY1qkNxtDseq0wiOOuJVMGTn1hEkt9q0R/EKCbDbUNIamjGAkIKqC9HQ0En4+WTYkaZszlvAQe/n6lVBQk=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2018-04-28T18:07:00Z</dcterms:created>
  <dc:creator>WORK</dc:creator>
</cp:coreProperties>
</file>