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1D94" w14:textId="3DC6AC7B" w:rsidR="00945CC9" w:rsidRPr="00945CC9" w:rsidRDefault="00DF67EC" w:rsidP="00727F11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3</w:t>
      </w:r>
    </w:p>
    <w:p w14:paraId="1A2B3355" w14:textId="56649E64" w:rsidR="0090605C" w:rsidRPr="00945CC9" w:rsidRDefault="00945CC9" w:rsidP="00727F11">
      <w:pPr>
        <w:spacing w:line="360" w:lineRule="auto"/>
        <w:rPr>
          <w:rFonts w:cs="Arial"/>
          <w:sz w:val="28"/>
          <w:szCs w:val="28"/>
        </w:rPr>
      </w:pPr>
      <w:r w:rsidRPr="00945CC9">
        <w:rPr>
          <w:rFonts w:cs="Arial"/>
          <w:sz w:val="28"/>
          <w:szCs w:val="28"/>
        </w:rPr>
        <w:t>Кузнецов Антон</w:t>
      </w:r>
    </w:p>
    <w:p w14:paraId="6D1D4096" w14:textId="6D55B2EA" w:rsidR="00945CC9" w:rsidRDefault="00945CC9" w:rsidP="00727F11">
      <w:pPr>
        <w:spacing w:line="360" w:lineRule="auto"/>
        <w:rPr>
          <w:rFonts w:cs="Arial"/>
          <w:sz w:val="28"/>
          <w:szCs w:val="28"/>
        </w:rPr>
      </w:pPr>
      <w:r w:rsidRPr="00945CC9">
        <w:rPr>
          <w:rFonts w:cs="Arial"/>
          <w:sz w:val="28"/>
          <w:szCs w:val="28"/>
        </w:rPr>
        <w:t>ИВТ 4 курс 1 группа</w:t>
      </w:r>
    </w:p>
    <w:p w14:paraId="0BBDA303" w14:textId="0D74B75A" w:rsidR="00945CC9" w:rsidRDefault="00945CC9" w:rsidP="00727F11">
      <w:pPr>
        <w:spacing w:line="360" w:lineRule="auto"/>
        <w:rPr>
          <w:rFonts w:cs="Arial"/>
          <w:sz w:val="28"/>
          <w:szCs w:val="28"/>
        </w:rPr>
      </w:pPr>
    </w:p>
    <w:p w14:paraId="51AAB908" w14:textId="1D8950BC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37EAF432" w14:textId="4BA6E8F9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5D4464E2" w14:textId="23DF166F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406C5C1E" w14:textId="1816C2CB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3C3B9BB2" w14:textId="55D0CD1C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46599605" w14:textId="75DD1867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3DFE1869" w14:textId="57FB4AB0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5E6D13E8" w14:textId="77777777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0B6966B3" w14:textId="499B7853" w:rsidR="00945CC9" w:rsidRPr="00814D8A" w:rsidRDefault="00814D8A" w:rsidP="00727F11">
      <w:pPr>
        <w:spacing w:line="360" w:lineRule="auto"/>
        <w:rPr>
          <w:rFonts w:cs="Arial"/>
          <w:b/>
          <w:bCs/>
          <w:sz w:val="28"/>
          <w:szCs w:val="28"/>
        </w:rPr>
      </w:pPr>
      <w:r w:rsidRPr="00814D8A">
        <w:rPr>
          <w:rFonts w:cs="Arial"/>
          <w:b/>
          <w:bCs/>
          <w:sz w:val="28"/>
          <w:szCs w:val="28"/>
        </w:rPr>
        <w:t>Задание</w:t>
      </w:r>
    </w:p>
    <w:p w14:paraId="4606B6E5" w14:textId="5F0CE9DD" w:rsidR="00814D8A" w:rsidRPr="00814D8A" w:rsidRDefault="00814D8A" w:rsidP="00814D8A">
      <w:pPr>
        <w:spacing w:line="360" w:lineRule="auto"/>
        <w:rPr>
          <w:rFonts w:cs="Arial"/>
          <w:szCs w:val="24"/>
        </w:rPr>
      </w:pPr>
      <w:r w:rsidRPr="00814D8A">
        <w:rPr>
          <w:rFonts w:cs="Arial"/>
          <w:szCs w:val="24"/>
        </w:rPr>
        <w:t>1. Изучить ПРОФЕССИОНАЛЬНЫЙ СТАНДАРТ "Разработчик Web и мультимедийных приложений"</w:t>
      </w:r>
    </w:p>
    <w:p w14:paraId="3723F356" w14:textId="355D8039" w:rsidR="00814D8A" w:rsidRPr="00814D8A" w:rsidRDefault="00814D8A" w:rsidP="00814D8A">
      <w:pPr>
        <w:spacing w:line="360" w:lineRule="auto"/>
        <w:rPr>
          <w:rFonts w:cs="Arial"/>
          <w:szCs w:val="24"/>
        </w:rPr>
      </w:pPr>
      <w:r w:rsidRPr="00814D8A">
        <w:rPr>
          <w:rFonts w:cs="Arial"/>
          <w:szCs w:val="24"/>
        </w:rPr>
        <w:t>2. Найти перечень обобщенных трудовых функций, у которых требования к образованию "высшее бакалавриат"</w:t>
      </w:r>
    </w:p>
    <w:p w14:paraId="6549CBA1" w14:textId="0A713DD3" w:rsidR="00814D8A" w:rsidRPr="00814D8A" w:rsidRDefault="00814D8A" w:rsidP="00814D8A">
      <w:pPr>
        <w:spacing w:line="360" w:lineRule="auto"/>
        <w:rPr>
          <w:rFonts w:cs="Arial"/>
          <w:szCs w:val="24"/>
        </w:rPr>
      </w:pPr>
      <w:r w:rsidRPr="00814D8A">
        <w:rPr>
          <w:rFonts w:cs="Arial"/>
          <w:szCs w:val="24"/>
        </w:rPr>
        <w:t>3. Разработать интеллект-карту, отражающую связь между профессией, обобщенной трудовой функцией, трудовой функцией, возможным наименованием должностей (профессий), и трудовых действий.</w:t>
      </w:r>
    </w:p>
    <w:p w14:paraId="704D6551" w14:textId="5766D1E9" w:rsidR="00814D8A" w:rsidRPr="00814D8A" w:rsidRDefault="00814D8A" w:rsidP="00814D8A">
      <w:pPr>
        <w:spacing w:line="360" w:lineRule="auto"/>
        <w:rPr>
          <w:rFonts w:cs="Arial"/>
          <w:szCs w:val="24"/>
        </w:rPr>
      </w:pPr>
      <w:r w:rsidRPr="00814D8A">
        <w:rPr>
          <w:rFonts w:cs="Arial"/>
          <w:szCs w:val="24"/>
        </w:rPr>
        <w:t>4. Разработать интеллект-карту, отражающую связь между профессией, обобщенной трудовой функцией и соответствующих компетенций (выбрать из Необходимых умений).</w:t>
      </w:r>
    </w:p>
    <w:p w14:paraId="6C63E80F" w14:textId="6434C497" w:rsidR="00814D8A" w:rsidRPr="00814D8A" w:rsidRDefault="00814D8A" w:rsidP="00814D8A">
      <w:pPr>
        <w:spacing w:line="360" w:lineRule="auto"/>
        <w:rPr>
          <w:rFonts w:cs="Arial"/>
          <w:szCs w:val="24"/>
        </w:rPr>
      </w:pPr>
      <w:r w:rsidRPr="00814D8A">
        <w:rPr>
          <w:rFonts w:cs="Arial"/>
          <w:szCs w:val="24"/>
        </w:rPr>
        <w:t>5. Обе интеллект-карты загрузить для проверки.</w:t>
      </w:r>
    </w:p>
    <w:p w14:paraId="77C440F5" w14:textId="692A85D5" w:rsidR="00AE6FEF" w:rsidRPr="00814D8A" w:rsidRDefault="00AE6FEF" w:rsidP="00727F11">
      <w:pPr>
        <w:spacing w:line="360" w:lineRule="auto"/>
        <w:rPr>
          <w:rFonts w:cs="Arial"/>
          <w:sz w:val="32"/>
          <w:szCs w:val="32"/>
        </w:rPr>
      </w:pPr>
    </w:p>
    <w:p w14:paraId="6E1DE6EC" w14:textId="5838A09E" w:rsidR="00DF67EC" w:rsidRPr="00814D8A" w:rsidRDefault="00514565" w:rsidP="00DF67EC">
      <w:pPr>
        <w:rPr>
          <w:b/>
          <w:bCs/>
          <w:sz w:val="28"/>
          <w:szCs w:val="24"/>
        </w:rPr>
      </w:pPr>
      <w:r w:rsidRPr="00814D8A">
        <w:rPr>
          <w:b/>
          <w:bCs/>
          <w:sz w:val="28"/>
          <w:szCs w:val="24"/>
        </w:rPr>
        <w:lastRenderedPageBreak/>
        <w:t>Ход выполнения</w:t>
      </w:r>
    </w:p>
    <w:p w14:paraId="62FD41C7" w14:textId="18457932" w:rsidR="00514565" w:rsidRDefault="00514565" w:rsidP="00DF67EC"/>
    <w:p w14:paraId="3C473B8C" w14:textId="13C42F2C" w:rsidR="00814D8A" w:rsidRDefault="00814D8A" w:rsidP="00DF67EC"/>
    <w:p w14:paraId="68525F22" w14:textId="3B188560" w:rsidR="00814D8A" w:rsidRDefault="00814D8A" w:rsidP="00DF67EC"/>
    <w:p w14:paraId="37A6E329" w14:textId="0053F86A" w:rsidR="00814D8A" w:rsidRDefault="00814D8A" w:rsidP="00DF67EC"/>
    <w:p w14:paraId="306DB2B5" w14:textId="77777777" w:rsidR="00814D8A" w:rsidRDefault="00814D8A" w:rsidP="00DF67EC"/>
    <w:p w14:paraId="05D5D0D2" w14:textId="77777777" w:rsidR="00814D8A" w:rsidRDefault="00814D8A" w:rsidP="00DF67EC"/>
    <w:p w14:paraId="04A99895" w14:textId="4ABA5932" w:rsidR="00514565" w:rsidRDefault="005E401C" w:rsidP="005E401C">
      <w:r w:rsidRPr="00814D8A">
        <w:rPr>
          <w:b/>
          <w:bCs/>
        </w:rPr>
        <w:t>1.</w:t>
      </w:r>
      <w:r>
        <w:br/>
      </w:r>
      <w:r>
        <w:rPr>
          <w:noProof/>
        </w:rPr>
        <w:drawing>
          <wp:inline distT="0" distB="0" distL="0" distR="0" wp14:anchorId="65082370" wp14:editId="639D6994">
            <wp:extent cx="5940425" cy="476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27BD" w14:textId="77777777" w:rsidR="00814D8A" w:rsidRDefault="00814D8A" w:rsidP="005E401C"/>
    <w:p w14:paraId="3DDFAF04" w14:textId="77777777" w:rsidR="00814D8A" w:rsidRDefault="00814D8A" w:rsidP="005E401C"/>
    <w:p w14:paraId="36311051" w14:textId="77777777" w:rsidR="00814D8A" w:rsidRDefault="00814D8A" w:rsidP="005E401C"/>
    <w:p w14:paraId="5EA3F4A6" w14:textId="77777777" w:rsidR="00814D8A" w:rsidRDefault="00814D8A" w:rsidP="005E401C"/>
    <w:p w14:paraId="406C5D56" w14:textId="7B6D8612" w:rsidR="00814D8A" w:rsidRDefault="00814D8A" w:rsidP="005E401C"/>
    <w:p w14:paraId="7EC428AF" w14:textId="77777777" w:rsidR="00814D8A" w:rsidRDefault="00814D8A" w:rsidP="005E401C"/>
    <w:p w14:paraId="26F42C4B" w14:textId="77777777" w:rsidR="00814D8A" w:rsidRDefault="00814D8A" w:rsidP="005E401C"/>
    <w:p w14:paraId="6E3205E9" w14:textId="513A30BB" w:rsidR="005E401C" w:rsidRPr="00814D8A" w:rsidRDefault="005E401C" w:rsidP="005E401C">
      <w:pPr>
        <w:rPr>
          <w:b/>
          <w:bCs/>
        </w:rPr>
      </w:pPr>
      <w:r w:rsidRPr="00814D8A">
        <w:rPr>
          <w:b/>
          <w:bCs/>
        </w:rPr>
        <w:lastRenderedPageBreak/>
        <w:t>2.</w:t>
      </w:r>
    </w:p>
    <w:p w14:paraId="32DB5143" w14:textId="5F8BBE6C" w:rsidR="005E401C" w:rsidRDefault="00814D8A" w:rsidP="005E401C">
      <w:pPr>
        <w:rPr>
          <w:lang w:val="en-US"/>
        </w:rPr>
      </w:pPr>
      <w:r>
        <w:rPr>
          <w:noProof/>
        </w:rPr>
        <w:drawing>
          <wp:inline distT="0" distB="0" distL="0" distR="0" wp14:anchorId="27287AD0" wp14:editId="4FD19F52">
            <wp:extent cx="5940425" cy="3964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9110" w14:textId="78BE65A1" w:rsidR="00814D8A" w:rsidRPr="00814D8A" w:rsidRDefault="00814D8A" w:rsidP="005E401C">
      <w:pPr>
        <w:rPr>
          <w:lang w:val="en-US"/>
        </w:rPr>
      </w:pPr>
      <w:r>
        <w:t>Источник</w:t>
      </w:r>
      <w:r>
        <w:rPr>
          <w:lang w:val="en-US"/>
        </w:rPr>
        <w:t xml:space="preserve">: </w:t>
      </w:r>
      <w:hyperlink r:id="rId7" w:history="1">
        <w:proofErr w:type="spellStart"/>
        <w:r w:rsidRPr="00814D8A">
          <w:rPr>
            <w:rStyle w:val="a3"/>
            <w:lang w:val="en-US"/>
          </w:rPr>
          <w:t>url</w:t>
        </w:r>
        <w:proofErr w:type="spellEnd"/>
      </w:hyperlink>
    </w:p>
    <w:sectPr w:rsidR="00814D8A" w:rsidRPr="0081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81402"/>
    <w:multiLevelType w:val="hybridMultilevel"/>
    <w:tmpl w:val="5456E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47ED"/>
    <w:multiLevelType w:val="hybridMultilevel"/>
    <w:tmpl w:val="1F94E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1AA9"/>
    <w:multiLevelType w:val="hybridMultilevel"/>
    <w:tmpl w:val="104E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0D"/>
    <w:rsid w:val="002B7191"/>
    <w:rsid w:val="00514565"/>
    <w:rsid w:val="005D3B0D"/>
    <w:rsid w:val="005E401C"/>
    <w:rsid w:val="00695778"/>
    <w:rsid w:val="00727F11"/>
    <w:rsid w:val="00767747"/>
    <w:rsid w:val="00814D8A"/>
    <w:rsid w:val="0090605C"/>
    <w:rsid w:val="00945CC9"/>
    <w:rsid w:val="00AE6FEF"/>
    <w:rsid w:val="00B14575"/>
    <w:rsid w:val="00BB22D6"/>
    <w:rsid w:val="00CE3B59"/>
    <w:rsid w:val="00DF67EC"/>
    <w:rsid w:val="00F7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93E5"/>
  <w15:chartTrackingRefBased/>
  <w15:docId w15:val="{D0C89B76-8A5D-414F-9871-E1E3F7DA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565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E6F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945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5C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6FE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styleId="a3">
    <w:name w:val="Hyperlink"/>
    <w:basedOn w:val="a0"/>
    <w:uiPriority w:val="99"/>
    <w:unhideWhenUsed/>
    <w:rsid w:val="00AE6F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3B5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7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81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-medico.ru/kakim-dolzhen-byt-it-konsultant-it-kompetentnost-pedagoga-v-obshcheobrazovatelnoi-shko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2022-02-22T08:43:00Z</dcterms:created>
  <dcterms:modified xsi:type="dcterms:W3CDTF">2022-03-18T12:11:00Z</dcterms:modified>
</cp:coreProperties>
</file>